
<file path=[Content_Types].xml><?xml version="1.0" encoding="utf-8"?>
<Types xmlns="http://schemas.openxmlformats.org/package/2006/content-types">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2250B" w:rsidRDefault="0052250B" w:rsidP="0052250B">
      <w:pPr>
        <w:pStyle w:val="af0"/>
        <w:jc w:val="right"/>
        <w:rPr>
          <w:b/>
        </w:rPr>
      </w:pPr>
      <w:r>
        <w:rPr>
          <w:b/>
        </w:rPr>
        <w:t>Проект</w:t>
      </w:r>
    </w:p>
    <w:p w:rsidR="0052250B" w:rsidRDefault="0052250B" w:rsidP="0052250B">
      <w:pPr>
        <w:pStyle w:val="af0"/>
        <w:rPr>
          <w:b/>
        </w:rPr>
      </w:pPr>
    </w:p>
    <w:p w:rsidR="0052250B" w:rsidRPr="00FF36FD" w:rsidRDefault="0052250B" w:rsidP="0052250B">
      <w:pPr>
        <w:pStyle w:val="af0"/>
        <w:rPr>
          <w:b/>
        </w:rPr>
      </w:pPr>
      <w:r>
        <w:rPr>
          <w:b/>
        </w:rPr>
        <w:t xml:space="preserve"> Архангельская область</w:t>
      </w:r>
    </w:p>
    <w:p w:rsidR="0052250B" w:rsidRDefault="0052250B" w:rsidP="0052250B">
      <w:pPr>
        <w:pStyle w:val="af0"/>
        <w:rPr>
          <w:b/>
        </w:rPr>
      </w:pPr>
      <w:r>
        <w:rPr>
          <w:b/>
        </w:rPr>
        <w:t xml:space="preserve">Шенкурский муниципальный округ </w:t>
      </w:r>
    </w:p>
    <w:p w:rsidR="0052250B" w:rsidRDefault="0052250B" w:rsidP="0052250B">
      <w:pPr>
        <w:pStyle w:val="af0"/>
        <w:rPr>
          <w:b/>
        </w:rPr>
      </w:pPr>
      <w:r>
        <w:rPr>
          <w:b/>
        </w:rPr>
        <w:t>Собрание депутатов ___________ созыва</w:t>
      </w:r>
    </w:p>
    <w:p w:rsidR="0052250B" w:rsidRDefault="0052250B" w:rsidP="0052250B">
      <w:pPr>
        <w:pStyle w:val="af0"/>
        <w:rPr>
          <w:b/>
        </w:rPr>
      </w:pPr>
      <w:r>
        <w:rPr>
          <w:b/>
        </w:rPr>
        <w:t>_________  сессия</w:t>
      </w:r>
    </w:p>
    <w:p w:rsidR="00472D42" w:rsidRDefault="00472D42" w:rsidP="0052250B">
      <w:pPr>
        <w:pStyle w:val="af0"/>
        <w:rPr>
          <w:sz w:val="24"/>
        </w:rPr>
      </w:pPr>
    </w:p>
    <w:p w:rsidR="0052250B" w:rsidRPr="0052250B" w:rsidRDefault="0052250B" w:rsidP="0052250B">
      <w:pPr>
        <w:jc w:val="center"/>
        <w:rPr>
          <w:b/>
          <w:lang w:val="ru-RU"/>
        </w:rPr>
      </w:pPr>
    </w:p>
    <w:p w:rsidR="00472D42" w:rsidRPr="00473358" w:rsidRDefault="00472D42" w:rsidP="00472D42">
      <w:pPr>
        <w:spacing w:line="240" w:lineRule="exact"/>
        <w:jc w:val="center"/>
        <w:rPr>
          <w:sz w:val="28"/>
          <w:szCs w:val="28"/>
          <w:lang w:val="ru-RU"/>
        </w:rPr>
      </w:pPr>
      <w:r w:rsidRPr="00473358">
        <w:rPr>
          <w:sz w:val="28"/>
          <w:szCs w:val="28"/>
          <w:lang w:val="ru-RU"/>
        </w:rPr>
        <w:t>РЕШЕНИЕ</w:t>
      </w:r>
    </w:p>
    <w:p w:rsidR="00472D42" w:rsidRPr="00473358" w:rsidRDefault="00472D42" w:rsidP="00472D42">
      <w:pPr>
        <w:jc w:val="center"/>
        <w:rPr>
          <w:sz w:val="28"/>
          <w:szCs w:val="28"/>
          <w:lang w:val="ru-RU"/>
        </w:rPr>
      </w:pPr>
    </w:p>
    <w:p w:rsidR="00472D42" w:rsidRPr="00473358" w:rsidRDefault="00472D42" w:rsidP="00472D42">
      <w:pPr>
        <w:jc w:val="both"/>
        <w:rPr>
          <w:sz w:val="28"/>
          <w:szCs w:val="28"/>
          <w:lang w:val="ru-RU"/>
        </w:rPr>
      </w:pPr>
      <w:r w:rsidRPr="00473358">
        <w:rPr>
          <w:sz w:val="28"/>
          <w:szCs w:val="28"/>
          <w:lang w:val="ru-RU"/>
        </w:rPr>
        <w:t>от «__» __________ 2024  г.                                                                       № ____</w:t>
      </w:r>
    </w:p>
    <w:p w:rsidR="0052250B" w:rsidRPr="0052250B" w:rsidRDefault="0052250B" w:rsidP="00472D42">
      <w:pPr>
        <w:widowControl w:val="0"/>
        <w:autoSpaceDE w:val="0"/>
        <w:autoSpaceDN w:val="0"/>
        <w:adjustRightInd w:val="0"/>
        <w:rPr>
          <w:b/>
          <w:bCs/>
          <w:lang w:val="ru-RU"/>
        </w:rPr>
      </w:pPr>
    </w:p>
    <w:p w:rsidR="0052250B" w:rsidRDefault="0052250B" w:rsidP="0052250B">
      <w:pPr>
        <w:pStyle w:val="af0"/>
        <w:rPr>
          <w:b/>
          <w:sz w:val="26"/>
          <w:szCs w:val="28"/>
        </w:rPr>
      </w:pPr>
    </w:p>
    <w:p w:rsidR="0052250B" w:rsidRDefault="0052250B" w:rsidP="0052250B">
      <w:pPr>
        <w:pStyle w:val="af0"/>
        <w:rPr>
          <w:b/>
          <w:szCs w:val="28"/>
        </w:rPr>
      </w:pPr>
      <w:r>
        <w:rPr>
          <w:szCs w:val="28"/>
        </w:rPr>
        <w:t>г. Шенкурск</w:t>
      </w:r>
    </w:p>
    <w:p w:rsidR="0052250B" w:rsidRPr="0052250B" w:rsidRDefault="0052250B" w:rsidP="0052250B">
      <w:pPr>
        <w:tabs>
          <w:tab w:val="left" w:pos="426"/>
        </w:tabs>
        <w:jc w:val="both"/>
        <w:rPr>
          <w:lang w:val="ru-RU"/>
        </w:rPr>
      </w:pPr>
      <w:r w:rsidRPr="0052250B">
        <w:rPr>
          <w:lang w:val="ru-RU"/>
        </w:rPr>
        <w:t xml:space="preserve">                      </w:t>
      </w:r>
    </w:p>
    <w:p w:rsidR="001F3C6A" w:rsidRPr="001F3C6A" w:rsidRDefault="0052250B" w:rsidP="001F3C6A">
      <w:pPr>
        <w:pStyle w:val="ConsPlusTitle"/>
        <w:widowControl/>
        <w:jc w:val="center"/>
        <w:outlineLvl w:val="0"/>
        <w:rPr>
          <w:rFonts w:ascii="Times New Roman" w:hAnsi="Times New Roman" w:cs="Times New Roman"/>
          <w:sz w:val="28"/>
          <w:szCs w:val="28"/>
        </w:rPr>
      </w:pPr>
      <w:r w:rsidRPr="001F3C6A">
        <w:rPr>
          <w:rStyle w:val="fontstyle01"/>
          <w:rFonts w:ascii="Times New Roman" w:hAnsi="Times New Roman" w:cs="Times New Roman"/>
          <w:b/>
        </w:rPr>
        <w:t xml:space="preserve">Об утверждении </w:t>
      </w:r>
      <w:proofErr w:type="gramStart"/>
      <w:r w:rsidRPr="001F3C6A">
        <w:rPr>
          <w:rStyle w:val="fontstyle01"/>
          <w:rFonts w:ascii="Times New Roman" w:hAnsi="Times New Roman" w:cs="Times New Roman"/>
          <w:b/>
        </w:rPr>
        <w:t>Правил благоустройства территории</w:t>
      </w:r>
      <w:r w:rsidR="001F3C6A" w:rsidRPr="001F3C6A">
        <w:rPr>
          <w:rFonts w:ascii="Times New Roman" w:hAnsi="Times New Roman" w:cs="Times New Roman"/>
          <w:b w:val="0"/>
          <w:sz w:val="28"/>
          <w:szCs w:val="28"/>
        </w:rPr>
        <w:t xml:space="preserve"> </w:t>
      </w:r>
      <w:r w:rsidR="001F3C6A" w:rsidRPr="001F3C6A">
        <w:rPr>
          <w:rFonts w:ascii="Times New Roman" w:hAnsi="Times New Roman" w:cs="Times New Roman"/>
          <w:sz w:val="28"/>
          <w:szCs w:val="28"/>
        </w:rPr>
        <w:t xml:space="preserve"> Шенкурского муниципального округа  Архангельской области</w:t>
      </w:r>
      <w:proofErr w:type="gramEnd"/>
    </w:p>
    <w:p w:rsidR="00F26586" w:rsidRPr="00D64BEA" w:rsidRDefault="00F26586" w:rsidP="006D7087">
      <w:pPr>
        <w:pStyle w:val="ConsPlusNormal"/>
        <w:jc w:val="right"/>
        <w:rPr>
          <w:rFonts w:ascii="Times New Roman" w:hAnsi="Times New Roman" w:cs="Times New Roman"/>
        </w:rPr>
      </w:pPr>
    </w:p>
    <w:p w:rsidR="001F3C6A" w:rsidRDefault="001F3C6A" w:rsidP="001F3C6A">
      <w:pPr>
        <w:ind w:firstLine="708"/>
        <w:jc w:val="both"/>
        <w:rPr>
          <w:b/>
          <w:sz w:val="28"/>
          <w:szCs w:val="28"/>
          <w:lang w:val="ru-RU"/>
        </w:rPr>
      </w:pPr>
      <w:r w:rsidRPr="001F3C6A">
        <w:rPr>
          <w:color w:val="000000"/>
          <w:sz w:val="28"/>
          <w:szCs w:val="28"/>
          <w:lang w:val="ru-RU"/>
        </w:rPr>
        <w:t>В соответствии с Гражданским кодексом Российской Федерации,</w:t>
      </w:r>
      <w:r w:rsidRPr="001F3C6A">
        <w:rPr>
          <w:color w:val="000000"/>
          <w:sz w:val="28"/>
          <w:szCs w:val="28"/>
          <w:lang w:val="ru-RU"/>
        </w:rPr>
        <w:br/>
        <w:t>Земельным кодексом Российской Федерации, Градостроительным кодексом</w:t>
      </w:r>
      <w:r w:rsidRPr="001F3C6A">
        <w:rPr>
          <w:color w:val="000000"/>
          <w:sz w:val="28"/>
          <w:szCs w:val="28"/>
          <w:lang w:val="ru-RU"/>
        </w:rPr>
        <w:br/>
        <w:t>Российской Федерации, Кодексом Российской Федерации об</w:t>
      </w:r>
      <w:r w:rsidRPr="001F3C6A">
        <w:rPr>
          <w:color w:val="000000"/>
          <w:sz w:val="28"/>
          <w:szCs w:val="28"/>
          <w:lang w:val="ru-RU"/>
        </w:rPr>
        <w:br/>
        <w:t>административных правонару</w:t>
      </w:r>
      <w:r w:rsidR="00C630DA">
        <w:rPr>
          <w:color w:val="000000"/>
          <w:sz w:val="28"/>
          <w:szCs w:val="28"/>
          <w:lang w:val="ru-RU"/>
        </w:rPr>
        <w:t xml:space="preserve">шениях, Федеральным законом от </w:t>
      </w:r>
      <w:r w:rsidRPr="001F3C6A">
        <w:rPr>
          <w:color w:val="000000"/>
          <w:sz w:val="28"/>
          <w:szCs w:val="28"/>
          <w:lang w:val="ru-RU"/>
        </w:rPr>
        <w:t>6 октября</w:t>
      </w:r>
      <w:r w:rsidRPr="001F3C6A">
        <w:rPr>
          <w:color w:val="000000"/>
          <w:sz w:val="28"/>
          <w:szCs w:val="28"/>
          <w:lang w:val="ru-RU"/>
        </w:rPr>
        <w:br/>
        <w:t>2003 года № 131-ФЗ «Об общих принципах организации местного</w:t>
      </w:r>
      <w:r w:rsidRPr="001F3C6A">
        <w:rPr>
          <w:color w:val="000000"/>
          <w:sz w:val="28"/>
          <w:szCs w:val="28"/>
          <w:lang w:val="ru-RU"/>
        </w:rPr>
        <w:br/>
        <w:t>самоуправления в Российской Федерации», У</w:t>
      </w:r>
      <w:r>
        <w:rPr>
          <w:color w:val="000000"/>
          <w:sz w:val="28"/>
          <w:szCs w:val="28"/>
          <w:lang w:val="ru-RU"/>
        </w:rPr>
        <w:t>с</w:t>
      </w:r>
      <w:r w:rsidRPr="001F3C6A">
        <w:rPr>
          <w:sz w:val="28"/>
          <w:szCs w:val="28"/>
          <w:lang w:val="ru-RU"/>
        </w:rPr>
        <w:t>тавом Шенкурского муниципального округа Архангельской области</w:t>
      </w:r>
      <w:r w:rsidR="00D64BEA">
        <w:rPr>
          <w:sz w:val="28"/>
          <w:szCs w:val="28"/>
          <w:lang w:val="ru-RU"/>
        </w:rPr>
        <w:t>,</w:t>
      </w:r>
      <w:r w:rsidRPr="001F3C6A">
        <w:rPr>
          <w:sz w:val="28"/>
          <w:szCs w:val="28"/>
          <w:lang w:val="ru-RU"/>
        </w:rPr>
        <w:t xml:space="preserve"> Собрание депутатов </w:t>
      </w:r>
      <w:r w:rsidRPr="001F3C6A">
        <w:rPr>
          <w:rStyle w:val="af2"/>
          <w:i w:val="0"/>
          <w:sz w:val="28"/>
          <w:szCs w:val="28"/>
          <w:lang w:val="ru-RU"/>
        </w:rPr>
        <w:t>Шенкурского муниципального округа</w:t>
      </w:r>
      <w:r w:rsidRPr="001F3C6A">
        <w:rPr>
          <w:rStyle w:val="af2"/>
          <w:sz w:val="28"/>
          <w:szCs w:val="28"/>
          <w:lang w:val="ru-RU"/>
        </w:rPr>
        <w:t xml:space="preserve">  </w:t>
      </w:r>
      <w:proofErr w:type="spellStart"/>
      <w:proofErr w:type="gramStart"/>
      <w:r w:rsidRPr="001F3C6A">
        <w:rPr>
          <w:b/>
          <w:sz w:val="28"/>
          <w:szCs w:val="28"/>
          <w:lang w:val="ru-RU"/>
        </w:rPr>
        <w:t>р</w:t>
      </w:r>
      <w:proofErr w:type="spellEnd"/>
      <w:proofErr w:type="gramEnd"/>
      <w:r w:rsidRPr="001F3C6A">
        <w:rPr>
          <w:b/>
          <w:sz w:val="28"/>
          <w:szCs w:val="28"/>
          <w:lang w:val="ru-RU"/>
        </w:rPr>
        <w:t xml:space="preserve"> е </w:t>
      </w:r>
      <w:proofErr w:type="spellStart"/>
      <w:r w:rsidRPr="001F3C6A">
        <w:rPr>
          <w:b/>
          <w:sz w:val="28"/>
          <w:szCs w:val="28"/>
          <w:lang w:val="ru-RU"/>
        </w:rPr>
        <w:t>ш</w:t>
      </w:r>
      <w:proofErr w:type="spellEnd"/>
      <w:r w:rsidRPr="001F3C6A">
        <w:rPr>
          <w:b/>
          <w:sz w:val="28"/>
          <w:szCs w:val="28"/>
          <w:lang w:val="ru-RU"/>
        </w:rPr>
        <w:t xml:space="preserve"> и л о: </w:t>
      </w:r>
    </w:p>
    <w:p w:rsidR="001F3C6A" w:rsidRPr="001F3C6A" w:rsidRDefault="001F3C6A" w:rsidP="001F3C6A">
      <w:pPr>
        <w:autoSpaceDE w:val="0"/>
        <w:autoSpaceDN w:val="0"/>
        <w:adjustRightInd w:val="0"/>
        <w:ind w:firstLine="540"/>
        <w:jc w:val="both"/>
        <w:outlineLvl w:val="0"/>
        <w:rPr>
          <w:sz w:val="28"/>
          <w:szCs w:val="28"/>
          <w:lang w:val="ru-RU"/>
        </w:rPr>
      </w:pPr>
      <w:r w:rsidRPr="001F3C6A">
        <w:rPr>
          <w:sz w:val="28"/>
          <w:szCs w:val="28"/>
          <w:lang w:val="ru-RU"/>
        </w:rPr>
        <w:t xml:space="preserve">1. Утвердить прилагаемые </w:t>
      </w:r>
      <w:hyperlink r:id="rId6" w:history="1">
        <w:r w:rsidRPr="001F3C6A">
          <w:rPr>
            <w:sz w:val="28"/>
            <w:szCs w:val="28"/>
            <w:lang w:val="ru-RU"/>
          </w:rPr>
          <w:t>Правила</w:t>
        </w:r>
      </w:hyperlink>
      <w:r w:rsidRPr="001F3C6A">
        <w:rPr>
          <w:sz w:val="28"/>
          <w:szCs w:val="28"/>
          <w:lang w:val="ru-RU"/>
        </w:rPr>
        <w:t xml:space="preserve"> благоустройства </w:t>
      </w:r>
      <w:r w:rsidRPr="001F3C6A">
        <w:rPr>
          <w:rStyle w:val="fontstyle01"/>
          <w:rFonts w:ascii="Times New Roman" w:hAnsi="Times New Roman"/>
          <w:b w:val="0"/>
          <w:lang w:val="ru-RU"/>
        </w:rPr>
        <w:t>территории</w:t>
      </w:r>
      <w:r w:rsidRPr="001F3C6A">
        <w:rPr>
          <w:b/>
          <w:sz w:val="28"/>
          <w:szCs w:val="28"/>
          <w:lang w:val="ru-RU"/>
        </w:rPr>
        <w:t xml:space="preserve"> </w:t>
      </w:r>
      <w:r w:rsidRPr="001F3C6A">
        <w:rPr>
          <w:sz w:val="28"/>
          <w:szCs w:val="28"/>
          <w:lang w:val="ru-RU"/>
        </w:rPr>
        <w:t xml:space="preserve"> Шенкурского муниципального округа  Архангельской области.</w:t>
      </w:r>
    </w:p>
    <w:p w:rsidR="001F3C6A" w:rsidRDefault="001F3C6A" w:rsidP="001F3C6A">
      <w:pPr>
        <w:autoSpaceDE w:val="0"/>
        <w:autoSpaceDN w:val="0"/>
        <w:adjustRightInd w:val="0"/>
        <w:ind w:firstLine="540"/>
        <w:jc w:val="both"/>
        <w:rPr>
          <w:sz w:val="28"/>
          <w:szCs w:val="28"/>
          <w:lang w:val="ru-RU"/>
        </w:rPr>
      </w:pPr>
      <w:r>
        <w:rPr>
          <w:sz w:val="28"/>
          <w:szCs w:val="28"/>
          <w:lang w:val="ru-RU"/>
        </w:rPr>
        <w:t>2</w:t>
      </w:r>
      <w:r w:rsidRPr="001F3C6A">
        <w:rPr>
          <w:sz w:val="28"/>
          <w:szCs w:val="28"/>
          <w:lang w:val="ru-RU"/>
        </w:rPr>
        <w:t>.   Наст</w:t>
      </w:r>
      <w:r w:rsidR="00C630DA">
        <w:rPr>
          <w:sz w:val="28"/>
          <w:szCs w:val="28"/>
          <w:lang w:val="ru-RU"/>
        </w:rPr>
        <w:t xml:space="preserve">оящее решение вступает в силу </w:t>
      </w:r>
      <w:proofErr w:type="gramStart"/>
      <w:r w:rsidR="00C630DA">
        <w:rPr>
          <w:sz w:val="28"/>
          <w:szCs w:val="28"/>
          <w:lang w:val="ru-RU"/>
        </w:rPr>
        <w:t>со</w:t>
      </w:r>
      <w:proofErr w:type="gramEnd"/>
      <w:r w:rsidR="00C630DA">
        <w:rPr>
          <w:sz w:val="28"/>
          <w:szCs w:val="28"/>
          <w:lang w:val="ru-RU"/>
        </w:rPr>
        <w:t xml:space="preserve"> </w:t>
      </w:r>
      <w:r w:rsidRPr="001F3C6A">
        <w:rPr>
          <w:sz w:val="28"/>
          <w:szCs w:val="28"/>
          <w:lang w:val="ru-RU"/>
        </w:rPr>
        <w:t xml:space="preserve">его </w:t>
      </w:r>
      <w:r w:rsidR="00C630DA">
        <w:rPr>
          <w:sz w:val="28"/>
          <w:szCs w:val="28"/>
          <w:lang w:val="ru-RU"/>
        </w:rPr>
        <w:t>обнародования.</w:t>
      </w:r>
    </w:p>
    <w:p w:rsidR="001F3C6A" w:rsidRDefault="001F3C6A" w:rsidP="001F3C6A">
      <w:pPr>
        <w:autoSpaceDE w:val="0"/>
        <w:autoSpaceDN w:val="0"/>
        <w:adjustRightInd w:val="0"/>
        <w:ind w:firstLine="540"/>
        <w:jc w:val="both"/>
        <w:rPr>
          <w:sz w:val="28"/>
          <w:szCs w:val="28"/>
          <w:lang w:val="ru-RU"/>
        </w:rPr>
      </w:pPr>
    </w:p>
    <w:p w:rsidR="001F3C6A" w:rsidRPr="001F3C6A" w:rsidRDefault="001F3C6A" w:rsidP="001F3C6A">
      <w:pPr>
        <w:widowControl w:val="0"/>
        <w:autoSpaceDE w:val="0"/>
        <w:autoSpaceDN w:val="0"/>
        <w:adjustRightInd w:val="0"/>
        <w:ind w:right="-23"/>
        <w:jc w:val="both"/>
        <w:rPr>
          <w:sz w:val="28"/>
          <w:szCs w:val="28"/>
          <w:lang w:val="ru-RU"/>
        </w:rPr>
      </w:pPr>
      <w:r w:rsidRPr="001F3C6A">
        <w:rPr>
          <w:sz w:val="28"/>
          <w:szCs w:val="28"/>
          <w:lang w:val="ru-RU"/>
        </w:rPr>
        <w:t xml:space="preserve">Председатель Собрания депутатов </w:t>
      </w:r>
    </w:p>
    <w:p w:rsidR="001F3C6A" w:rsidRPr="001F3C6A" w:rsidRDefault="001F3C6A" w:rsidP="001F3C6A">
      <w:pPr>
        <w:widowControl w:val="0"/>
        <w:autoSpaceDE w:val="0"/>
        <w:autoSpaceDN w:val="0"/>
        <w:adjustRightInd w:val="0"/>
        <w:ind w:right="-23"/>
        <w:jc w:val="both"/>
        <w:rPr>
          <w:sz w:val="28"/>
          <w:szCs w:val="28"/>
          <w:lang w:val="ru-RU"/>
        </w:rPr>
      </w:pPr>
      <w:r w:rsidRPr="001F3C6A">
        <w:rPr>
          <w:sz w:val="28"/>
          <w:szCs w:val="28"/>
          <w:lang w:val="ru-RU"/>
        </w:rPr>
        <w:t xml:space="preserve">Шенкурского муниципального округа                                     А.С. </w:t>
      </w:r>
      <w:proofErr w:type="spellStart"/>
      <w:r w:rsidRPr="001F3C6A">
        <w:rPr>
          <w:sz w:val="28"/>
          <w:szCs w:val="28"/>
          <w:lang w:val="ru-RU"/>
        </w:rPr>
        <w:t>Заседателева</w:t>
      </w:r>
      <w:proofErr w:type="spellEnd"/>
      <w:r w:rsidRPr="001F3C6A">
        <w:rPr>
          <w:sz w:val="28"/>
          <w:szCs w:val="28"/>
          <w:lang w:val="ru-RU"/>
        </w:rPr>
        <w:t xml:space="preserve">              </w:t>
      </w:r>
    </w:p>
    <w:p w:rsidR="001F3C6A" w:rsidRPr="001F3C6A" w:rsidRDefault="001F3C6A" w:rsidP="001F3C6A">
      <w:pPr>
        <w:widowControl w:val="0"/>
        <w:autoSpaceDE w:val="0"/>
        <w:autoSpaceDN w:val="0"/>
        <w:adjustRightInd w:val="0"/>
        <w:ind w:right="-23"/>
        <w:jc w:val="both"/>
        <w:rPr>
          <w:sz w:val="28"/>
          <w:szCs w:val="28"/>
          <w:lang w:val="ru-RU"/>
        </w:rPr>
      </w:pPr>
    </w:p>
    <w:p w:rsidR="001F3C6A" w:rsidRPr="001F3C6A" w:rsidRDefault="001F3C6A" w:rsidP="001F3C6A">
      <w:pPr>
        <w:ind w:right="-23"/>
        <w:rPr>
          <w:sz w:val="28"/>
          <w:szCs w:val="28"/>
          <w:lang w:val="ru-RU"/>
        </w:rPr>
      </w:pPr>
      <w:r w:rsidRPr="001F3C6A">
        <w:rPr>
          <w:sz w:val="28"/>
          <w:szCs w:val="28"/>
          <w:lang w:val="ru-RU"/>
        </w:rPr>
        <w:t>Глава Шенкурского муниципального округа                             О.И. Красникова</w:t>
      </w:r>
    </w:p>
    <w:p w:rsidR="001F3C6A" w:rsidRPr="001F3C6A" w:rsidRDefault="001F3C6A" w:rsidP="001F3C6A">
      <w:pPr>
        <w:ind w:right="-23"/>
        <w:rPr>
          <w:lang w:val="ru-RU"/>
        </w:rPr>
      </w:pPr>
    </w:p>
    <w:p w:rsidR="001F3C6A" w:rsidRDefault="001F3C6A" w:rsidP="001F3C6A">
      <w:pPr>
        <w:autoSpaceDE w:val="0"/>
        <w:autoSpaceDN w:val="0"/>
        <w:adjustRightInd w:val="0"/>
        <w:ind w:firstLine="540"/>
        <w:jc w:val="both"/>
        <w:rPr>
          <w:sz w:val="28"/>
          <w:szCs w:val="28"/>
          <w:lang w:val="ru-RU"/>
        </w:rPr>
      </w:pPr>
    </w:p>
    <w:p w:rsidR="001F3C6A" w:rsidRDefault="001F3C6A" w:rsidP="001F3C6A">
      <w:pPr>
        <w:autoSpaceDE w:val="0"/>
        <w:autoSpaceDN w:val="0"/>
        <w:adjustRightInd w:val="0"/>
        <w:ind w:firstLine="540"/>
        <w:jc w:val="both"/>
        <w:rPr>
          <w:sz w:val="28"/>
          <w:szCs w:val="28"/>
          <w:lang w:val="ru-RU"/>
        </w:rPr>
      </w:pPr>
    </w:p>
    <w:p w:rsidR="001F3C6A" w:rsidRDefault="001F3C6A" w:rsidP="001F3C6A">
      <w:pPr>
        <w:autoSpaceDE w:val="0"/>
        <w:autoSpaceDN w:val="0"/>
        <w:adjustRightInd w:val="0"/>
        <w:ind w:firstLine="540"/>
        <w:jc w:val="both"/>
        <w:rPr>
          <w:sz w:val="28"/>
          <w:szCs w:val="28"/>
          <w:lang w:val="ru-RU"/>
        </w:rPr>
      </w:pPr>
    </w:p>
    <w:p w:rsidR="001F3C6A" w:rsidRDefault="001F3C6A" w:rsidP="001F3C6A">
      <w:pPr>
        <w:autoSpaceDE w:val="0"/>
        <w:autoSpaceDN w:val="0"/>
        <w:adjustRightInd w:val="0"/>
        <w:ind w:firstLine="540"/>
        <w:jc w:val="both"/>
        <w:rPr>
          <w:sz w:val="28"/>
          <w:szCs w:val="28"/>
          <w:lang w:val="ru-RU"/>
        </w:rPr>
      </w:pPr>
    </w:p>
    <w:p w:rsidR="001F3C6A" w:rsidRDefault="001F3C6A" w:rsidP="001F3C6A">
      <w:pPr>
        <w:autoSpaceDE w:val="0"/>
        <w:autoSpaceDN w:val="0"/>
        <w:adjustRightInd w:val="0"/>
        <w:ind w:firstLine="540"/>
        <w:jc w:val="both"/>
        <w:rPr>
          <w:sz w:val="28"/>
          <w:szCs w:val="28"/>
          <w:lang w:val="ru-RU"/>
        </w:rPr>
      </w:pPr>
    </w:p>
    <w:p w:rsidR="001F3C6A" w:rsidRDefault="001F3C6A" w:rsidP="001F3C6A">
      <w:pPr>
        <w:autoSpaceDE w:val="0"/>
        <w:autoSpaceDN w:val="0"/>
        <w:adjustRightInd w:val="0"/>
        <w:ind w:firstLine="540"/>
        <w:jc w:val="both"/>
        <w:rPr>
          <w:sz w:val="28"/>
          <w:szCs w:val="28"/>
          <w:lang w:val="ru-RU"/>
        </w:rPr>
      </w:pPr>
    </w:p>
    <w:p w:rsidR="001F3C6A" w:rsidRDefault="001F3C6A" w:rsidP="001F3C6A">
      <w:pPr>
        <w:autoSpaceDE w:val="0"/>
        <w:autoSpaceDN w:val="0"/>
        <w:adjustRightInd w:val="0"/>
        <w:ind w:firstLine="540"/>
        <w:jc w:val="both"/>
        <w:rPr>
          <w:sz w:val="28"/>
          <w:szCs w:val="28"/>
          <w:lang w:val="ru-RU"/>
        </w:rPr>
      </w:pPr>
    </w:p>
    <w:p w:rsidR="001F3C6A" w:rsidRDefault="001F3C6A" w:rsidP="001F3C6A">
      <w:pPr>
        <w:autoSpaceDE w:val="0"/>
        <w:autoSpaceDN w:val="0"/>
        <w:adjustRightInd w:val="0"/>
        <w:ind w:firstLine="540"/>
        <w:jc w:val="both"/>
        <w:rPr>
          <w:sz w:val="28"/>
          <w:szCs w:val="28"/>
          <w:lang w:val="ru-RU"/>
        </w:rPr>
      </w:pPr>
    </w:p>
    <w:p w:rsidR="001F3C6A" w:rsidRDefault="001F3C6A" w:rsidP="001F3C6A">
      <w:pPr>
        <w:autoSpaceDE w:val="0"/>
        <w:autoSpaceDN w:val="0"/>
        <w:adjustRightInd w:val="0"/>
        <w:ind w:firstLine="540"/>
        <w:jc w:val="both"/>
        <w:rPr>
          <w:sz w:val="28"/>
          <w:szCs w:val="28"/>
          <w:lang w:val="ru-RU"/>
        </w:rPr>
      </w:pPr>
    </w:p>
    <w:p w:rsidR="001F3C6A" w:rsidRDefault="001F3C6A" w:rsidP="001F3C6A">
      <w:pPr>
        <w:autoSpaceDE w:val="0"/>
        <w:autoSpaceDN w:val="0"/>
        <w:adjustRightInd w:val="0"/>
        <w:ind w:firstLine="540"/>
        <w:jc w:val="both"/>
        <w:rPr>
          <w:sz w:val="28"/>
          <w:szCs w:val="28"/>
          <w:lang w:val="ru-RU"/>
        </w:rPr>
      </w:pPr>
    </w:p>
    <w:p w:rsidR="001F3C6A" w:rsidRDefault="001F3C6A" w:rsidP="001F3C6A">
      <w:pPr>
        <w:autoSpaceDE w:val="0"/>
        <w:autoSpaceDN w:val="0"/>
        <w:adjustRightInd w:val="0"/>
        <w:ind w:firstLine="540"/>
        <w:jc w:val="both"/>
        <w:rPr>
          <w:sz w:val="28"/>
          <w:szCs w:val="28"/>
          <w:lang w:val="ru-RU"/>
        </w:rPr>
      </w:pPr>
    </w:p>
    <w:p w:rsidR="00472D42" w:rsidRDefault="00472D42" w:rsidP="001F3C6A">
      <w:pPr>
        <w:pStyle w:val="ConsPlusNormal"/>
        <w:ind w:left="4536"/>
        <w:jc w:val="right"/>
        <w:rPr>
          <w:rFonts w:ascii="Times New Roman" w:hAnsi="Times New Roman" w:cs="Times New Roman"/>
          <w:sz w:val="26"/>
          <w:szCs w:val="26"/>
        </w:rPr>
      </w:pPr>
    </w:p>
    <w:p w:rsidR="001F3C6A" w:rsidRPr="00E76E3A" w:rsidRDefault="00C630DA" w:rsidP="001F3C6A">
      <w:pPr>
        <w:pStyle w:val="ConsPlusNormal"/>
        <w:ind w:left="4536"/>
        <w:jc w:val="right"/>
        <w:rPr>
          <w:rFonts w:ascii="Times New Roman" w:hAnsi="Times New Roman" w:cs="Times New Roman"/>
          <w:sz w:val="26"/>
          <w:szCs w:val="26"/>
        </w:rPr>
      </w:pPr>
      <w:r>
        <w:rPr>
          <w:rFonts w:ascii="Times New Roman" w:hAnsi="Times New Roman" w:cs="Times New Roman"/>
          <w:sz w:val="26"/>
          <w:szCs w:val="26"/>
        </w:rPr>
        <w:lastRenderedPageBreak/>
        <w:t>УТВЕРЖДЕНЫ</w:t>
      </w:r>
    </w:p>
    <w:p w:rsidR="001F3C6A" w:rsidRPr="00E76E3A" w:rsidRDefault="00C630DA" w:rsidP="001F3C6A">
      <w:pPr>
        <w:pStyle w:val="ConsPlusNormal"/>
        <w:ind w:left="4536"/>
        <w:jc w:val="right"/>
        <w:rPr>
          <w:rFonts w:ascii="Times New Roman" w:hAnsi="Times New Roman" w:cs="Times New Roman"/>
          <w:sz w:val="26"/>
          <w:szCs w:val="26"/>
        </w:rPr>
      </w:pPr>
      <w:r>
        <w:rPr>
          <w:rFonts w:ascii="Times New Roman" w:hAnsi="Times New Roman" w:cs="Times New Roman"/>
          <w:sz w:val="26"/>
          <w:szCs w:val="26"/>
        </w:rPr>
        <w:t>решением</w:t>
      </w:r>
      <w:r w:rsidR="001F3C6A" w:rsidRPr="00E76E3A">
        <w:rPr>
          <w:rFonts w:ascii="Times New Roman" w:hAnsi="Times New Roman" w:cs="Times New Roman"/>
          <w:sz w:val="26"/>
          <w:szCs w:val="26"/>
        </w:rPr>
        <w:t xml:space="preserve"> Собрания депутатов</w:t>
      </w:r>
    </w:p>
    <w:p w:rsidR="001F3C6A" w:rsidRDefault="001F3C6A" w:rsidP="001F3C6A">
      <w:pPr>
        <w:pStyle w:val="ConsPlusNormal"/>
        <w:ind w:left="4536"/>
        <w:jc w:val="right"/>
        <w:rPr>
          <w:rFonts w:ascii="Times New Roman" w:hAnsi="Times New Roman" w:cs="Times New Roman"/>
          <w:sz w:val="26"/>
          <w:szCs w:val="26"/>
        </w:rPr>
      </w:pPr>
      <w:r w:rsidRPr="00E76E3A">
        <w:rPr>
          <w:rFonts w:ascii="Times New Roman" w:hAnsi="Times New Roman" w:cs="Times New Roman"/>
          <w:sz w:val="26"/>
          <w:szCs w:val="26"/>
        </w:rPr>
        <w:t>Шенкурского муниципального округа</w:t>
      </w:r>
    </w:p>
    <w:p w:rsidR="00C630DA" w:rsidRPr="00E76E3A" w:rsidRDefault="00C630DA" w:rsidP="001F3C6A">
      <w:pPr>
        <w:pStyle w:val="ConsPlusNormal"/>
        <w:ind w:left="4536"/>
        <w:jc w:val="right"/>
        <w:rPr>
          <w:rFonts w:ascii="Times New Roman" w:hAnsi="Times New Roman" w:cs="Times New Roman"/>
          <w:sz w:val="26"/>
          <w:szCs w:val="26"/>
        </w:rPr>
      </w:pPr>
      <w:r>
        <w:rPr>
          <w:rFonts w:ascii="Times New Roman" w:hAnsi="Times New Roman" w:cs="Times New Roman"/>
          <w:sz w:val="26"/>
          <w:szCs w:val="26"/>
        </w:rPr>
        <w:t>Архангельской области</w:t>
      </w:r>
    </w:p>
    <w:p w:rsidR="001F3C6A" w:rsidRPr="00E76E3A" w:rsidRDefault="001F3C6A" w:rsidP="001F3C6A">
      <w:pPr>
        <w:pStyle w:val="ConsPlusNormal"/>
        <w:ind w:left="4536" w:firstLine="284"/>
        <w:jc w:val="right"/>
        <w:rPr>
          <w:rFonts w:ascii="Times New Roman" w:hAnsi="Times New Roman" w:cs="Times New Roman"/>
          <w:sz w:val="26"/>
          <w:szCs w:val="26"/>
        </w:rPr>
      </w:pPr>
      <w:r w:rsidRPr="00E76E3A">
        <w:rPr>
          <w:rFonts w:ascii="Times New Roman" w:hAnsi="Times New Roman" w:cs="Times New Roman"/>
          <w:sz w:val="26"/>
          <w:szCs w:val="26"/>
        </w:rPr>
        <w:t>от «____»________ 202</w:t>
      </w:r>
      <w:r w:rsidR="00A9240C">
        <w:rPr>
          <w:rFonts w:ascii="Times New Roman" w:hAnsi="Times New Roman" w:cs="Times New Roman"/>
          <w:sz w:val="26"/>
          <w:szCs w:val="26"/>
        </w:rPr>
        <w:t>4</w:t>
      </w:r>
      <w:r w:rsidR="00C630DA">
        <w:rPr>
          <w:rFonts w:ascii="Times New Roman" w:hAnsi="Times New Roman" w:cs="Times New Roman"/>
          <w:sz w:val="26"/>
          <w:szCs w:val="26"/>
        </w:rPr>
        <w:t xml:space="preserve"> г.</w:t>
      </w:r>
      <w:r w:rsidRPr="00E76E3A">
        <w:rPr>
          <w:rFonts w:ascii="Times New Roman" w:hAnsi="Times New Roman" w:cs="Times New Roman"/>
          <w:sz w:val="26"/>
          <w:szCs w:val="26"/>
        </w:rPr>
        <w:t xml:space="preserve"> № ______</w:t>
      </w:r>
    </w:p>
    <w:p w:rsidR="009C31EA" w:rsidRPr="00F26586" w:rsidRDefault="009C31EA" w:rsidP="006D7087">
      <w:pPr>
        <w:pStyle w:val="ConsPlusTitle"/>
        <w:widowControl/>
        <w:jc w:val="right"/>
        <w:outlineLvl w:val="0"/>
        <w:rPr>
          <w:rFonts w:ascii="Times New Roman" w:hAnsi="Times New Roman" w:cs="Times New Roman"/>
          <w:b w:val="0"/>
        </w:rPr>
      </w:pPr>
    </w:p>
    <w:p w:rsidR="00575405" w:rsidRPr="00596F85" w:rsidRDefault="00575405" w:rsidP="00575405">
      <w:pPr>
        <w:jc w:val="right"/>
        <w:rPr>
          <w:color w:val="000000" w:themeColor="text1"/>
          <w:sz w:val="28"/>
          <w:szCs w:val="28"/>
          <w:lang w:val="ru-RU"/>
        </w:rPr>
      </w:pPr>
      <w:r w:rsidRPr="00596F85">
        <w:rPr>
          <w:color w:val="000000" w:themeColor="text1"/>
          <w:sz w:val="28"/>
          <w:szCs w:val="28"/>
          <w:lang w:val="ru-RU"/>
        </w:rPr>
        <w:t xml:space="preserve">                                               </w:t>
      </w:r>
    </w:p>
    <w:p w:rsidR="00D02FC3" w:rsidRPr="00596F85" w:rsidRDefault="00D02FC3" w:rsidP="001D6742">
      <w:pPr>
        <w:pStyle w:val="51"/>
        <w:shd w:val="clear" w:color="auto" w:fill="auto"/>
        <w:spacing w:before="0" w:after="0" w:line="240" w:lineRule="auto"/>
        <w:ind w:right="20"/>
        <w:jc w:val="both"/>
        <w:rPr>
          <w:color w:val="000000" w:themeColor="text1"/>
          <w:sz w:val="28"/>
          <w:szCs w:val="28"/>
        </w:rPr>
      </w:pPr>
    </w:p>
    <w:p w:rsidR="00C630DA" w:rsidRPr="00C630DA" w:rsidRDefault="00C630DA" w:rsidP="001D6742">
      <w:pPr>
        <w:jc w:val="center"/>
        <w:rPr>
          <w:b/>
          <w:color w:val="000000" w:themeColor="text1"/>
          <w:spacing w:val="20"/>
          <w:sz w:val="28"/>
          <w:szCs w:val="28"/>
          <w:lang w:val="ru-RU"/>
        </w:rPr>
      </w:pPr>
      <w:r w:rsidRPr="00C630DA">
        <w:rPr>
          <w:b/>
          <w:color w:val="000000" w:themeColor="text1"/>
          <w:spacing w:val="20"/>
          <w:sz w:val="28"/>
          <w:szCs w:val="28"/>
          <w:lang w:val="ru-RU"/>
        </w:rPr>
        <w:t>ПРАВИЛА</w:t>
      </w:r>
      <w:r w:rsidR="00513387" w:rsidRPr="00C630DA">
        <w:rPr>
          <w:b/>
          <w:color w:val="000000" w:themeColor="text1"/>
          <w:spacing w:val="20"/>
          <w:sz w:val="28"/>
          <w:szCs w:val="28"/>
          <w:lang w:val="ru-RU"/>
        </w:rPr>
        <w:t xml:space="preserve"> </w:t>
      </w:r>
    </w:p>
    <w:p w:rsidR="00513387" w:rsidRPr="00596F85" w:rsidRDefault="00513387" w:rsidP="001D6742">
      <w:pPr>
        <w:jc w:val="center"/>
        <w:rPr>
          <w:b/>
          <w:color w:val="000000" w:themeColor="text1"/>
          <w:sz w:val="28"/>
          <w:szCs w:val="28"/>
          <w:lang w:val="ru-RU"/>
        </w:rPr>
      </w:pPr>
      <w:r w:rsidRPr="00596F85">
        <w:rPr>
          <w:b/>
          <w:color w:val="000000" w:themeColor="text1"/>
          <w:sz w:val="28"/>
          <w:szCs w:val="28"/>
          <w:lang w:val="ru-RU"/>
        </w:rPr>
        <w:t xml:space="preserve">благоустройства территории </w:t>
      </w:r>
      <w:r w:rsidR="00D64BEA">
        <w:rPr>
          <w:b/>
          <w:color w:val="000000" w:themeColor="text1"/>
          <w:sz w:val="28"/>
          <w:szCs w:val="28"/>
          <w:lang w:val="ru-RU"/>
        </w:rPr>
        <w:t>Шенкурского муниципального округа Архангельской области</w:t>
      </w:r>
    </w:p>
    <w:p w:rsidR="00D02FC3" w:rsidRPr="00596F85" w:rsidRDefault="00D02FC3" w:rsidP="00F34864">
      <w:pPr>
        <w:pStyle w:val="51"/>
        <w:shd w:val="clear" w:color="auto" w:fill="auto"/>
        <w:spacing w:before="0" w:after="0" w:line="240" w:lineRule="auto"/>
        <w:ind w:right="20"/>
        <w:rPr>
          <w:color w:val="000000" w:themeColor="text1"/>
          <w:sz w:val="28"/>
          <w:szCs w:val="28"/>
        </w:rPr>
      </w:pPr>
    </w:p>
    <w:p w:rsidR="00F34864" w:rsidRPr="00EC7F06" w:rsidRDefault="00F34864" w:rsidP="00F34864">
      <w:pPr>
        <w:pStyle w:val="51"/>
        <w:shd w:val="clear" w:color="auto" w:fill="auto"/>
        <w:spacing w:before="0" w:after="0" w:line="240" w:lineRule="auto"/>
        <w:ind w:right="20"/>
        <w:rPr>
          <w:b/>
          <w:color w:val="000000" w:themeColor="text1"/>
          <w:sz w:val="28"/>
          <w:szCs w:val="28"/>
        </w:rPr>
      </w:pPr>
      <w:r w:rsidRPr="00EC7F06">
        <w:rPr>
          <w:b/>
          <w:color w:val="000000" w:themeColor="text1"/>
          <w:sz w:val="28"/>
          <w:szCs w:val="28"/>
        </w:rPr>
        <w:t>1. Общие положения</w:t>
      </w:r>
    </w:p>
    <w:p w:rsidR="00F34864" w:rsidRPr="00596F85" w:rsidRDefault="00F34864" w:rsidP="00F34864">
      <w:pPr>
        <w:pStyle w:val="51"/>
        <w:shd w:val="clear" w:color="auto" w:fill="auto"/>
        <w:spacing w:before="0" w:after="0" w:line="240" w:lineRule="auto"/>
        <w:ind w:right="20"/>
        <w:rPr>
          <w:color w:val="000000" w:themeColor="text1"/>
          <w:sz w:val="28"/>
          <w:szCs w:val="28"/>
        </w:rPr>
      </w:pPr>
    </w:p>
    <w:p w:rsidR="003C71B9" w:rsidRPr="001A56BF" w:rsidRDefault="00513387" w:rsidP="00140574">
      <w:pPr>
        <w:shd w:val="clear" w:color="auto" w:fill="FFFFFF"/>
        <w:jc w:val="both"/>
        <w:rPr>
          <w:rStyle w:val="fontstyle01"/>
          <w:rFonts w:ascii="Times New Roman" w:hAnsi="Times New Roman"/>
          <w:b w:val="0"/>
          <w:lang w:val="ru-RU"/>
        </w:rPr>
      </w:pPr>
      <w:bookmarkStart w:id="0" w:name="sub_1011"/>
      <w:r w:rsidRPr="00140574">
        <w:rPr>
          <w:color w:val="000000" w:themeColor="text1"/>
          <w:sz w:val="28"/>
          <w:szCs w:val="28"/>
          <w:lang w:val="ru-RU"/>
        </w:rPr>
        <w:tab/>
      </w:r>
      <w:r w:rsidRPr="001A56BF">
        <w:rPr>
          <w:color w:val="000000" w:themeColor="text1"/>
          <w:sz w:val="28"/>
          <w:szCs w:val="28"/>
          <w:lang w:val="ru-RU"/>
        </w:rPr>
        <w:t xml:space="preserve">1.1. Правила благоустройства территории </w:t>
      </w:r>
      <w:r w:rsidR="00140574" w:rsidRPr="001A56BF">
        <w:rPr>
          <w:color w:val="000000" w:themeColor="text1"/>
          <w:sz w:val="28"/>
          <w:szCs w:val="28"/>
          <w:lang w:val="ru-RU"/>
        </w:rPr>
        <w:t>Шенкурского муниципального округа Архангельской области</w:t>
      </w:r>
      <w:r w:rsidRPr="001A56BF">
        <w:rPr>
          <w:color w:val="000000" w:themeColor="text1"/>
          <w:sz w:val="28"/>
          <w:szCs w:val="28"/>
          <w:lang w:val="ru-RU"/>
        </w:rPr>
        <w:t xml:space="preserve"> (далее - Правила) устанавливают единые </w:t>
      </w:r>
      <w:r w:rsidR="00140574" w:rsidRPr="001A56BF">
        <w:rPr>
          <w:color w:val="000000" w:themeColor="text1"/>
          <w:sz w:val="28"/>
          <w:szCs w:val="28"/>
          <w:lang w:val="ru-RU"/>
        </w:rPr>
        <w:t xml:space="preserve">нормы </w:t>
      </w:r>
      <w:r w:rsidRPr="001A56BF">
        <w:rPr>
          <w:color w:val="000000" w:themeColor="text1"/>
          <w:sz w:val="28"/>
          <w:szCs w:val="28"/>
          <w:lang w:val="ru-RU"/>
        </w:rPr>
        <w:t xml:space="preserve">требования к осуществлению мероприятий </w:t>
      </w:r>
      <w:r w:rsidR="00140574" w:rsidRPr="001A56BF">
        <w:rPr>
          <w:color w:val="000000" w:themeColor="text1"/>
          <w:sz w:val="28"/>
          <w:szCs w:val="28"/>
          <w:lang w:val="ru-RU"/>
        </w:rPr>
        <w:t>по благоустройству и</w:t>
      </w:r>
      <w:r w:rsidRPr="001A56BF">
        <w:rPr>
          <w:color w:val="000000" w:themeColor="text1"/>
          <w:sz w:val="28"/>
          <w:szCs w:val="28"/>
          <w:lang w:val="ru-RU"/>
        </w:rPr>
        <w:t xml:space="preserve"> содержанию территории </w:t>
      </w:r>
      <w:r w:rsidR="00140574" w:rsidRPr="001A56BF">
        <w:rPr>
          <w:color w:val="000000" w:themeColor="text1"/>
          <w:sz w:val="28"/>
          <w:szCs w:val="28"/>
          <w:lang w:val="ru-RU"/>
        </w:rPr>
        <w:t>Шенкурского муниципального округа</w:t>
      </w:r>
      <w:r w:rsidR="00140574" w:rsidRPr="001A56BF">
        <w:rPr>
          <w:b/>
          <w:sz w:val="28"/>
          <w:szCs w:val="28"/>
          <w:lang w:val="ru-RU"/>
        </w:rPr>
        <w:t xml:space="preserve"> </w:t>
      </w:r>
      <w:r w:rsidR="00140574" w:rsidRPr="001A56BF">
        <w:rPr>
          <w:rStyle w:val="fontstyle01"/>
          <w:rFonts w:ascii="Times New Roman" w:hAnsi="Times New Roman"/>
          <w:b w:val="0"/>
          <w:lang w:val="ru-RU"/>
        </w:rPr>
        <w:t xml:space="preserve">в том числе: </w:t>
      </w:r>
    </w:p>
    <w:p w:rsidR="003C71B9" w:rsidRPr="001A56BF" w:rsidRDefault="003C71B9" w:rsidP="003C71B9">
      <w:pPr>
        <w:shd w:val="clear" w:color="auto" w:fill="FFFFFF"/>
        <w:ind w:firstLine="708"/>
        <w:jc w:val="both"/>
        <w:rPr>
          <w:rStyle w:val="fontstyle01"/>
          <w:rFonts w:ascii="Times New Roman" w:hAnsi="Times New Roman"/>
          <w:b w:val="0"/>
          <w:lang w:val="ru-RU"/>
        </w:rPr>
      </w:pPr>
      <w:r w:rsidRPr="001A56BF">
        <w:rPr>
          <w:rStyle w:val="fontstyle01"/>
          <w:rFonts w:ascii="Times New Roman" w:hAnsi="Times New Roman"/>
          <w:b w:val="0"/>
          <w:lang w:val="ru-RU"/>
        </w:rPr>
        <w:t xml:space="preserve">- </w:t>
      </w:r>
      <w:r w:rsidR="00140574" w:rsidRPr="001A56BF">
        <w:rPr>
          <w:rStyle w:val="fontstyle01"/>
          <w:rFonts w:ascii="Times New Roman" w:hAnsi="Times New Roman"/>
          <w:b w:val="0"/>
          <w:lang w:val="ru-RU"/>
        </w:rPr>
        <w:t>к содержанию зданий (включая жилые дома), сооружений и земельных участков, на которых они расположены</w:t>
      </w:r>
      <w:r w:rsidRPr="001A56BF">
        <w:rPr>
          <w:rStyle w:val="fontstyle01"/>
          <w:rFonts w:ascii="Times New Roman" w:hAnsi="Times New Roman"/>
          <w:b w:val="0"/>
          <w:lang w:val="ru-RU"/>
        </w:rPr>
        <w:t>;</w:t>
      </w:r>
    </w:p>
    <w:p w:rsidR="003C71B9" w:rsidRPr="001A56BF" w:rsidRDefault="003C71B9" w:rsidP="003C71B9">
      <w:pPr>
        <w:shd w:val="clear" w:color="auto" w:fill="FFFFFF"/>
        <w:ind w:firstLine="708"/>
        <w:jc w:val="both"/>
        <w:rPr>
          <w:rStyle w:val="fontstyle01"/>
          <w:rFonts w:ascii="Times New Roman" w:hAnsi="Times New Roman"/>
          <w:b w:val="0"/>
          <w:lang w:val="ru-RU"/>
        </w:rPr>
      </w:pPr>
      <w:r w:rsidRPr="001A56BF">
        <w:rPr>
          <w:rStyle w:val="fontstyle01"/>
          <w:rFonts w:ascii="Times New Roman" w:hAnsi="Times New Roman"/>
          <w:b w:val="0"/>
          <w:lang w:val="ru-RU"/>
        </w:rPr>
        <w:t>-</w:t>
      </w:r>
      <w:r w:rsidR="00140574" w:rsidRPr="001A56BF">
        <w:rPr>
          <w:rStyle w:val="fontstyle01"/>
          <w:rFonts w:ascii="Times New Roman" w:hAnsi="Times New Roman"/>
          <w:b w:val="0"/>
          <w:lang w:val="ru-RU"/>
        </w:rPr>
        <w:t xml:space="preserve"> к внешнему виду фасадов и ограждений соответствующих зданий и сооружений</w:t>
      </w:r>
      <w:r w:rsidRPr="001A56BF">
        <w:rPr>
          <w:rStyle w:val="fontstyle01"/>
          <w:rFonts w:ascii="Times New Roman" w:hAnsi="Times New Roman"/>
          <w:b w:val="0"/>
          <w:lang w:val="ru-RU"/>
        </w:rPr>
        <w:t>;</w:t>
      </w:r>
    </w:p>
    <w:p w:rsidR="003C71B9" w:rsidRPr="001A56BF" w:rsidRDefault="003C71B9" w:rsidP="003C71B9">
      <w:pPr>
        <w:shd w:val="clear" w:color="auto" w:fill="FFFFFF"/>
        <w:ind w:firstLine="708"/>
        <w:jc w:val="both"/>
        <w:rPr>
          <w:rStyle w:val="fontstyle01"/>
          <w:rFonts w:ascii="Times New Roman" w:hAnsi="Times New Roman"/>
          <w:b w:val="0"/>
          <w:lang w:val="ru-RU"/>
        </w:rPr>
      </w:pPr>
      <w:r w:rsidRPr="001A56BF">
        <w:rPr>
          <w:rStyle w:val="fontstyle01"/>
          <w:rFonts w:ascii="Times New Roman" w:hAnsi="Times New Roman"/>
          <w:b w:val="0"/>
          <w:lang w:val="ru-RU"/>
        </w:rPr>
        <w:t xml:space="preserve">- </w:t>
      </w:r>
      <w:r w:rsidR="00140574" w:rsidRPr="001A56BF">
        <w:rPr>
          <w:rStyle w:val="fontstyle01"/>
          <w:rFonts w:ascii="Times New Roman" w:hAnsi="Times New Roman"/>
          <w:b w:val="0"/>
          <w:lang w:val="ru-RU"/>
        </w:rPr>
        <w:t>к перечню работ по благоустройству и периодичности их выполнения</w:t>
      </w:r>
      <w:r w:rsidRPr="001A56BF">
        <w:rPr>
          <w:rStyle w:val="fontstyle01"/>
          <w:rFonts w:ascii="Times New Roman" w:hAnsi="Times New Roman"/>
          <w:b w:val="0"/>
          <w:lang w:val="ru-RU"/>
        </w:rPr>
        <w:t>;</w:t>
      </w:r>
    </w:p>
    <w:p w:rsidR="003C71B9" w:rsidRPr="001A56BF" w:rsidRDefault="003C71B9" w:rsidP="003C71B9">
      <w:pPr>
        <w:shd w:val="clear" w:color="auto" w:fill="FFFFFF"/>
        <w:ind w:firstLine="708"/>
        <w:jc w:val="both"/>
        <w:rPr>
          <w:rStyle w:val="fontstyle01"/>
          <w:rFonts w:ascii="Times New Roman" w:hAnsi="Times New Roman"/>
          <w:b w:val="0"/>
          <w:lang w:val="ru-RU"/>
        </w:rPr>
      </w:pPr>
      <w:r w:rsidRPr="001A56BF">
        <w:rPr>
          <w:rStyle w:val="fontstyle01"/>
          <w:rFonts w:ascii="Times New Roman" w:hAnsi="Times New Roman"/>
          <w:b w:val="0"/>
          <w:lang w:val="ru-RU"/>
        </w:rPr>
        <w:t>-</w:t>
      </w:r>
      <w:r w:rsidR="00140574" w:rsidRPr="001A56BF">
        <w:rPr>
          <w:rStyle w:val="fontstyle01"/>
          <w:rFonts w:ascii="Times New Roman" w:hAnsi="Times New Roman"/>
          <w:b w:val="0"/>
          <w:lang w:val="ru-RU"/>
        </w:rPr>
        <w:t xml:space="preserve"> к порядку участия собственников зданий (помещений в них) и сооружений в благоустройстве прилегающих территорий</w:t>
      </w:r>
      <w:r w:rsidRPr="001A56BF">
        <w:rPr>
          <w:rStyle w:val="fontstyle01"/>
          <w:rFonts w:ascii="Times New Roman" w:hAnsi="Times New Roman"/>
          <w:b w:val="0"/>
          <w:lang w:val="ru-RU"/>
        </w:rPr>
        <w:t>;</w:t>
      </w:r>
    </w:p>
    <w:p w:rsidR="00513387" w:rsidRPr="001A56BF" w:rsidRDefault="003C71B9" w:rsidP="00CB105B">
      <w:pPr>
        <w:shd w:val="clear" w:color="auto" w:fill="FFFFFF"/>
        <w:ind w:firstLine="708"/>
        <w:jc w:val="both"/>
        <w:rPr>
          <w:b/>
          <w:color w:val="000000" w:themeColor="text1"/>
          <w:sz w:val="28"/>
          <w:szCs w:val="28"/>
          <w:lang w:val="ru-RU"/>
        </w:rPr>
      </w:pPr>
      <w:proofErr w:type="gramStart"/>
      <w:r w:rsidRPr="001A56BF">
        <w:rPr>
          <w:rStyle w:val="fontstyle01"/>
          <w:rFonts w:ascii="Times New Roman" w:hAnsi="Times New Roman"/>
          <w:b w:val="0"/>
          <w:lang w:val="ru-RU"/>
        </w:rPr>
        <w:t xml:space="preserve">- </w:t>
      </w:r>
      <w:r w:rsidR="00140574" w:rsidRPr="001A56BF">
        <w:rPr>
          <w:rStyle w:val="fontstyle01"/>
          <w:rFonts w:ascii="Times New Roman" w:hAnsi="Times New Roman"/>
          <w:b w:val="0"/>
          <w:lang w:val="ru-RU"/>
        </w:rPr>
        <w:t>к планировке, размещению, обустройству и содержанию элементов объектов благоустройства, в том числе информационных конструкций, малых архитектурных форм, мест отдыха (площадок и зон отдыха), площадок автостоянок, элементов озеленения, детских площадок, спортивных площадок, площадок для выгула и дрессировки животных, ограждений (заборов), объектов (средств) наружного освещения.</w:t>
      </w:r>
      <w:r w:rsidR="00140574" w:rsidRPr="001A56BF">
        <w:rPr>
          <w:b/>
          <w:color w:val="000000" w:themeColor="text1"/>
          <w:sz w:val="28"/>
          <w:szCs w:val="28"/>
          <w:lang w:val="ru-RU"/>
        </w:rPr>
        <w:t xml:space="preserve"> </w:t>
      </w:r>
      <w:bookmarkEnd w:id="0"/>
      <w:proofErr w:type="gramEnd"/>
    </w:p>
    <w:p w:rsidR="00F34864" w:rsidRPr="001A56BF" w:rsidRDefault="003C71B9" w:rsidP="00CB105B">
      <w:pPr>
        <w:tabs>
          <w:tab w:val="left" w:pos="0"/>
        </w:tabs>
        <w:ind w:firstLine="709"/>
        <w:jc w:val="both"/>
        <w:rPr>
          <w:color w:val="000000" w:themeColor="text1"/>
          <w:sz w:val="28"/>
          <w:szCs w:val="28"/>
          <w:lang w:val="ru-RU"/>
        </w:rPr>
      </w:pPr>
      <w:r w:rsidRPr="001A56BF">
        <w:rPr>
          <w:color w:val="000000" w:themeColor="text1"/>
          <w:sz w:val="28"/>
          <w:szCs w:val="28"/>
          <w:lang w:val="ru-RU"/>
        </w:rPr>
        <w:t xml:space="preserve">1.2. </w:t>
      </w:r>
      <w:r w:rsidR="00F34864" w:rsidRPr="001A56BF">
        <w:rPr>
          <w:color w:val="000000" w:themeColor="text1"/>
          <w:sz w:val="28"/>
          <w:szCs w:val="28"/>
          <w:lang w:val="ru-RU"/>
        </w:rPr>
        <w:t>Главными задачами Правил являются:</w:t>
      </w:r>
    </w:p>
    <w:p w:rsidR="00DA6077" w:rsidRPr="001A56BF" w:rsidRDefault="00DA6077" w:rsidP="00CB105B">
      <w:pPr>
        <w:pStyle w:val="ConsPlusNormal"/>
        <w:ind w:firstLine="540"/>
        <w:jc w:val="both"/>
        <w:rPr>
          <w:rFonts w:ascii="Times New Roman" w:hAnsi="Times New Roman" w:cs="Times New Roman"/>
          <w:sz w:val="28"/>
          <w:szCs w:val="28"/>
        </w:rPr>
      </w:pPr>
      <w:r w:rsidRPr="001A56BF">
        <w:rPr>
          <w:rFonts w:ascii="Times New Roman" w:hAnsi="Times New Roman" w:cs="Times New Roman"/>
          <w:sz w:val="28"/>
          <w:szCs w:val="28"/>
        </w:rPr>
        <w:t>- формирование комфортной, современной городской среды на территории Шенкурского муниципального округа;</w:t>
      </w:r>
    </w:p>
    <w:p w:rsidR="00DA6077" w:rsidRPr="001A56BF" w:rsidRDefault="00DA6077" w:rsidP="00CB105B">
      <w:pPr>
        <w:pStyle w:val="ConsPlusNormal"/>
        <w:ind w:firstLine="540"/>
        <w:jc w:val="both"/>
        <w:rPr>
          <w:rFonts w:ascii="Times New Roman" w:hAnsi="Times New Roman" w:cs="Times New Roman"/>
          <w:sz w:val="28"/>
          <w:szCs w:val="28"/>
        </w:rPr>
      </w:pPr>
      <w:r w:rsidRPr="001A56BF">
        <w:rPr>
          <w:rFonts w:ascii="Times New Roman" w:hAnsi="Times New Roman" w:cs="Times New Roman"/>
          <w:sz w:val="28"/>
          <w:szCs w:val="28"/>
        </w:rPr>
        <w:t>- обеспечение и повышение комфортности условий проживания граждан;</w:t>
      </w:r>
    </w:p>
    <w:p w:rsidR="00DA6077" w:rsidRPr="001A56BF" w:rsidRDefault="00DA6077" w:rsidP="00CB105B">
      <w:pPr>
        <w:pStyle w:val="ConsPlusNormal"/>
        <w:ind w:firstLine="540"/>
        <w:jc w:val="both"/>
        <w:rPr>
          <w:rFonts w:ascii="Times New Roman" w:hAnsi="Times New Roman" w:cs="Times New Roman"/>
          <w:sz w:val="28"/>
          <w:szCs w:val="28"/>
        </w:rPr>
      </w:pPr>
      <w:r w:rsidRPr="001A56BF">
        <w:rPr>
          <w:rFonts w:ascii="Times New Roman" w:hAnsi="Times New Roman" w:cs="Times New Roman"/>
          <w:sz w:val="28"/>
          <w:szCs w:val="28"/>
        </w:rPr>
        <w:t>- поддержание и улучшение санитарного и эстетического состояния территории муниципального образования;</w:t>
      </w:r>
    </w:p>
    <w:p w:rsidR="00DA6077" w:rsidRPr="001A56BF" w:rsidRDefault="00DA6077" w:rsidP="00CB105B">
      <w:pPr>
        <w:pStyle w:val="ConsPlusNormal"/>
        <w:ind w:firstLine="540"/>
        <w:jc w:val="both"/>
        <w:rPr>
          <w:rFonts w:ascii="Times New Roman" w:hAnsi="Times New Roman" w:cs="Times New Roman"/>
          <w:sz w:val="28"/>
          <w:szCs w:val="28"/>
        </w:rPr>
      </w:pPr>
      <w:r w:rsidRPr="001A56BF">
        <w:rPr>
          <w:rFonts w:ascii="Times New Roman" w:hAnsi="Times New Roman" w:cs="Times New Roman"/>
          <w:sz w:val="28"/>
          <w:szCs w:val="28"/>
        </w:rPr>
        <w:t>- содержание территорий населенных пунктов на территории Шенкурского муниципального округа и расположенных на таких территориях объектов, в том числе территорий общего пользования, земельных участков, зданий, строений, сооружений, прилегающих территорий, содержание и обеспечение сохранности элементов благоустройства;</w:t>
      </w:r>
    </w:p>
    <w:p w:rsidR="00DA6077" w:rsidRPr="001A56BF" w:rsidRDefault="00DA6077" w:rsidP="00CB105B">
      <w:pPr>
        <w:pStyle w:val="ConsPlusNormal"/>
        <w:ind w:firstLine="540"/>
        <w:jc w:val="both"/>
        <w:rPr>
          <w:rFonts w:ascii="Times New Roman" w:hAnsi="Times New Roman" w:cs="Times New Roman"/>
          <w:sz w:val="28"/>
          <w:szCs w:val="28"/>
        </w:rPr>
      </w:pPr>
      <w:r w:rsidRPr="001A56BF">
        <w:rPr>
          <w:rFonts w:ascii="Times New Roman" w:hAnsi="Times New Roman" w:cs="Times New Roman"/>
          <w:sz w:val="28"/>
          <w:szCs w:val="28"/>
        </w:rPr>
        <w:t>- формирование архитектурного облика в населенных пунктах на территории Шенкурского муниципального округа с учетом особенностей пространственной организации, исторических традиций и природного ландшафта;</w:t>
      </w:r>
    </w:p>
    <w:p w:rsidR="00DA6077" w:rsidRPr="001A56BF" w:rsidRDefault="00DA6077" w:rsidP="00CB105B">
      <w:pPr>
        <w:pStyle w:val="ConsPlusNormal"/>
        <w:ind w:firstLine="540"/>
        <w:jc w:val="both"/>
        <w:rPr>
          <w:rFonts w:ascii="Times New Roman" w:hAnsi="Times New Roman" w:cs="Times New Roman"/>
          <w:sz w:val="28"/>
          <w:szCs w:val="28"/>
        </w:rPr>
      </w:pPr>
      <w:r w:rsidRPr="001A56BF">
        <w:rPr>
          <w:rFonts w:ascii="Times New Roman" w:hAnsi="Times New Roman" w:cs="Times New Roman"/>
          <w:sz w:val="28"/>
          <w:szCs w:val="28"/>
        </w:rPr>
        <w:t>- установление единых требований к благоустройству и элементам благоустройства территории Шенкурского муниципального округа, установление перечня мероприятий по благоустройству территорий, порядка и периодичности их проведения;</w:t>
      </w:r>
    </w:p>
    <w:p w:rsidR="00DA6077" w:rsidRPr="001A56BF" w:rsidRDefault="00DA6077" w:rsidP="00CB105B">
      <w:pPr>
        <w:pStyle w:val="ConsPlusNormal"/>
        <w:ind w:firstLine="540"/>
        <w:jc w:val="both"/>
        <w:rPr>
          <w:rFonts w:ascii="Times New Roman" w:hAnsi="Times New Roman" w:cs="Times New Roman"/>
          <w:sz w:val="28"/>
          <w:szCs w:val="28"/>
        </w:rPr>
      </w:pPr>
      <w:r w:rsidRPr="001A56BF">
        <w:rPr>
          <w:rFonts w:ascii="Times New Roman" w:hAnsi="Times New Roman" w:cs="Times New Roman"/>
          <w:sz w:val="28"/>
          <w:szCs w:val="28"/>
        </w:rPr>
        <w:t>- обеспечение доступности территорий Шенкурского муниципального округа, объектов социальной, инженерной и транспортной инфраструктур и предоставляемых услуг для инвалидов и иных лиц, испытывающих затруднения при самостоятельном передвижении (далее - МГН), получении ими услуг, необходимой информации или при ориентировании в пространстве;</w:t>
      </w:r>
    </w:p>
    <w:p w:rsidR="00DA6077" w:rsidRPr="001A56BF" w:rsidRDefault="00DA6077" w:rsidP="00CB105B">
      <w:pPr>
        <w:pStyle w:val="ConsPlusNormal"/>
        <w:ind w:firstLine="540"/>
        <w:jc w:val="both"/>
        <w:rPr>
          <w:rFonts w:ascii="Times New Roman" w:hAnsi="Times New Roman" w:cs="Times New Roman"/>
          <w:sz w:val="28"/>
          <w:szCs w:val="28"/>
        </w:rPr>
      </w:pPr>
      <w:r w:rsidRPr="001A56BF">
        <w:rPr>
          <w:rFonts w:ascii="Times New Roman" w:hAnsi="Times New Roman" w:cs="Times New Roman"/>
          <w:sz w:val="28"/>
          <w:szCs w:val="28"/>
        </w:rPr>
        <w:t>- создание условий для ведения здорового образа жизни граждан, включая активный досуг и отдых, физическое развитие.</w:t>
      </w:r>
    </w:p>
    <w:p w:rsidR="00513387" w:rsidRPr="001A56BF" w:rsidRDefault="00E44453" w:rsidP="001D6742">
      <w:pPr>
        <w:shd w:val="clear" w:color="auto" w:fill="FFFFFF"/>
        <w:jc w:val="both"/>
        <w:rPr>
          <w:color w:val="000000" w:themeColor="text1"/>
          <w:sz w:val="28"/>
          <w:szCs w:val="28"/>
          <w:lang w:val="ru-RU"/>
        </w:rPr>
      </w:pPr>
      <w:bookmarkStart w:id="1" w:name="sub_1012"/>
      <w:r w:rsidRPr="001A56BF">
        <w:rPr>
          <w:color w:val="000000" w:themeColor="text1"/>
          <w:sz w:val="28"/>
          <w:szCs w:val="28"/>
          <w:lang w:val="ru-RU"/>
        </w:rPr>
        <w:tab/>
      </w:r>
      <w:r w:rsidR="00513387" w:rsidRPr="001A56BF">
        <w:rPr>
          <w:color w:val="000000" w:themeColor="text1"/>
          <w:sz w:val="28"/>
          <w:szCs w:val="28"/>
          <w:lang w:val="ru-RU"/>
        </w:rPr>
        <w:t>1.</w:t>
      </w:r>
      <w:r w:rsidR="00ED5072" w:rsidRPr="001A56BF">
        <w:rPr>
          <w:color w:val="000000" w:themeColor="text1"/>
          <w:sz w:val="28"/>
          <w:szCs w:val="28"/>
          <w:lang w:val="ru-RU"/>
        </w:rPr>
        <w:t>3</w:t>
      </w:r>
      <w:r w:rsidR="00513387" w:rsidRPr="001A56BF">
        <w:rPr>
          <w:color w:val="000000" w:themeColor="text1"/>
          <w:sz w:val="28"/>
          <w:szCs w:val="28"/>
          <w:lang w:val="ru-RU"/>
        </w:rPr>
        <w:t>. Настоящие Правила действуют</w:t>
      </w:r>
      <w:r w:rsidR="00513387" w:rsidRPr="001A56BF">
        <w:rPr>
          <w:color w:val="000000" w:themeColor="text1"/>
          <w:sz w:val="28"/>
          <w:szCs w:val="28"/>
        </w:rPr>
        <w:t> </w:t>
      </w:r>
      <w:r w:rsidR="00513387" w:rsidRPr="001A56BF">
        <w:rPr>
          <w:color w:val="000000" w:themeColor="text1"/>
          <w:sz w:val="28"/>
          <w:szCs w:val="28"/>
          <w:lang w:val="ru-RU"/>
        </w:rPr>
        <w:t xml:space="preserve">на всей территории </w:t>
      </w:r>
      <w:r w:rsidR="00DA6077" w:rsidRPr="001A56BF">
        <w:rPr>
          <w:color w:val="000000" w:themeColor="text1"/>
          <w:sz w:val="28"/>
          <w:szCs w:val="28"/>
          <w:lang w:val="ru-RU"/>
        </w:rPr>
        <w:t>Шенкурского муниципального округа</w:t>
      </w:r>
      <w:r w:rsidR="00513387" w:rsidRPr="001A56BF">
        <w:rPr>
          <w:color w:val="000000" w:themeColor="text1"/>
          <w:sz w:val="28"/>
          <w:szCs w:val="28"/>
        </w:rPr>
        <w:t> </w:t>
      </w:r>
      <w:r w:rsidR="00513387" w:rsidRPr="001A56BF">
        <w:rPr>
          <w:color w:val="000000" w:themeColor="text1"/>
          <w:sz w:val="28"/>
          <w:szCs w:val="28"/>
          <w:lang w:val="ru-RU"/>
        </w:rPr>
        <w:t xml:space="preserve"> и обязательны для выполнения юридическими и физическими лицами, в том числе хозяйствующими субъекта</w:t>
      </w:r>
      <w:r w:rsidR="00DA6077" w:rsidRPr="001A56BF">
        <w:rPr>
          <w:color w:val="000000" w:themeColor="text1"/>
          <w:sz w:val="28"/>
          <w:szCs w:val="28"/>
          <w:lang w:val="ru-RU"/>
        </w:rPr>
        <w:t>ми, находящимися на территории Шенкурского муниципального округа</w:t>
      </w:r>
      <w:r w:rsidR="00513387" w:rsidRPr="001A56BF">
        <w:rPr>
          <w:color w:val="000000" w:themeColor="text1"/>
          <w:sz w:val="28"/>
          <w:szCs w:val="28"/>
          <w:lang w:val="ru-RU"/>
        </w:rPr>
        <w:t>, органами местного самоуправления</w:t>
      </w:r>
      <w:r w:rsidR="00513387" w:rsidRPr="001A56BF">
        <w:rPr>
          <w:color w:val="000000" w:themeColor="text1"/>
          <w:sz w:val="28"/>
          <w:szCs w:val="28"/>
        </w:rPr>
        <w:t> </w:t>
      </w:r>
      <w:r w:rsidR="00513387" w:rsidRPr="001A56BF">
        <w:rPr>
          <w:color w:val="000000" w:themeColor="text1"/>
          <w:sz w:val="28"/>
          <w:szCs w:val="28"/>
          <w:lang w:val="ru-RU"/>
        </w:rPr>
        <w:t>(далее - субъекты благоустройства).</w:t>
      </w:r>
      <w:bookmarkEnd w:id="1"/>
    </w:p>
    <w:p w:rsidR="00ED5072" w:rsidRPr="001A56BF" w:rsidRDefault="00E44453" w:rsidP="00ED5072">
      <w:pPr>
        <w:jc w:val="both"/>
        <w:rPr>
          <w:color w:val="000000" w:themeColor="text1"/>
          <w:sz w:val="28"/>
          <w:szCs w:val="28"/>
          <w:lang w:val="ru-RU"/>
        </w:rPr>
      </w:pPr>
      <w:r w:rsidRPr="001A56BF">
        <w:rPr>
          <w:color w:val="000000" w:themeColor="text1"/>
          <w:sz w:val="28"/>
          <w:szCs w:val="28"/>
          <w:lang w:val="ru-RU"/>
        </w:rPr>
        <w:tab/>
      </w:r>
      <w:r w:rsidR="00513387" w:rsidRPr="001A56BF">
        <w:rPr>
          <w:color w:val="000000" w:themeColor="text1"/>
          <w:sz w:val="28"/>
          <w:szCs w:val="28"/>
          <w:lang w:val="ru-RU"/>
        </w:rPr>
        <w:t>1.</w:t>
      </w:r>
      <w:r w:rsidR="00ED5072" w:rsidRPr="001A56BF">
        <w:rPr>
          <w:color w:val="000000" w:themeColor="text1"/>
          <w:sz w:val="28"/>
          <w:szCs w:val="28"/>
          <w:lang w:val="ru-RU"/>
        </w:rPr>
        <w:t>4</w:t>
      </w:r>
      <w:r w:rsidR="00513387" w:rsidRPr="001A56BF">
        <w:rPr>
          <w:color w:val="000000" w:themeColor="text1"/>
          <w:sz w:val="28"/>
          <w:szCs w:val="28"/>
          <w:lang w:val="ru-RU"/>
        </w:rPr>
        <w:t xml:space="preserve">. </w:t>
      </w:r>
      <w:proofErr w:type="gramStart"/>
      <w:r w:rsidR="00513387" w:rsidRPr="001A56BF">
        <w:rPr>
          <w:color w:val="000000" w:themeColor="text1"/>
          <w:sz w:val="28"/>
          <w:szCs w:val="28"/>
          <w:lang w:val="ru-RU"/>
        </w:rPr>
        <w:t>Правила разработаны в соотве</w:t>
      </w:r>
      <w:r w:rsidR="00C630DA">
        <w:rPr>
          <w:color w:val="000000" w:themeColor="text1"/>
          <w:sz w:val="28"/>
          <w:szCs w:val="28"/>
          <w:lang w:val="ru-RU"/>
        </w:rPr>
        <w:t>тствии с Гражданским кодексом Российской Федерации</w:t>
      </w:r>
      <w:r w:rsidR="00513387" w:rsidRPr="001A56BF">
        <w:rPr>
          <w:color w:val="000000" w:themeColor="text1"/>
          <w:sz w:val="28"/>
          <w:szCs w:val="28"/>
          <w:lang w:val="ru-RU"/>
        </w:rPr>
        <w:t>, Градостроительным ко</w:t>
      </w:r>
      <w:r w:rsidR="00C630DA">
        <w:rPr>
          <w:color w:val="000000" w:themeColor="text1"/>
          <w:sz w:val="28"/>
          <w:szCs w:val="28"/>
          <w:lang w:val="ru-RU"/>
        </w:rPr>
        <w:t>дексом РФ, Земельным Кодексом Российской Федерации</w:t>
      </w:r>
      <w:r w:rsidR="00513387" w:rsidRPr="001A56BF">
        <w:rPr>
          <w:color w:val="000000" w:themeColor="text1"/>
          <w:sz w:val="28"/>
          <w:szCs w:val="28"/>
          <w:lang w:val="ru-RU"/>
        </w:rPr>
        <w:t xml:space="preserve">, Федеральным законом от </w:t>
      </w:r>
      <w:r w:rsidR="00DA6077" w:rsidRPr="001A56BF">
        <w:rPr>
          <w:color w:val="000000" w:themeColor="text1"/>
          <w:sz w:val="28"/>
          <w:szCs w:val="28"/>
          <w:lang w:val="ru-RU"/>
        </w:rPr>
        <w:t xml:space="preserve">6 октября </w:t>
      </w:r>
      <w:r w:rsidR="00C630DA">
        <w:rPr>
          <w:color w:val="000000" w:themeColor="text1"/>
          <w:sz w:val="28"/>
          <w:szCs w:val="28"/>
          <w:lang w:val="ru-RU"/>
        </w:rPr>
        <w:t xml:space="preserve">                  </w:t>
      </w:r>
      <w:r w:rsidR="00513387" w:rsidRPr="001A56BF">
        <w:rPr>
          <w:color w:val="000000" w:themeColor="text1"/>
          <w:sz w:val="28"/>
          <w:szCs w:val="28"/>
          <w:lang w:val="ru-RU"/>
        </w:rPr>
        <w:t>2003</w:t>
      </w:r>
      <w:r w:rsidR="00C630DA">
        <w:rPr>
          <w:color w:val="000000" w:themeColor="text1"/>
          <w:sz w:val="28"/>
          <w:szCs w:val="28"/>
          <w:lang w:val="ru-RU"/>
        </w:rPr>
        <w:t xml:space="preserve"> года</w:t>
      </w:r>
      <w:r w:rsidR="00513387" w:rsidRPr="001A56BF">
        <w:rPr>
          <w:color w:val="000000" w:themeColor="text1"/>
          <w:sz w:val="28"/>
          <w:szCs w:val="28"/>
          <w:lang w:val="ru-RU"/>
        </w:rPr>
        <w:t xml:space="preserve"> № 131-ФЗ «Об общих принципах организации местного самоуправления в Российской Федерации»,  Федеральным законом от </w:t>
      </w:r>
      <w:r w:rsidR="00C630DA">
        <w:rPr>
          <w:color w:val="000000" w:themeColor="text1"/>
          <w:sz w:val="28"/>
          <w:szCs w:val="28"/>
          <w:lang w:val="ru-RU"/>
        </w:rPr>
        <w:t xml:space="preserve">                          </w:t>
      </w:r>
      <w:r w:rsidR="00513387" w:rsidRPr="001A56BF">
        <w:rPr>
          <w:color w:val="000000" w:themeColor="text1"/>
          <w:sz w:val="28"/>
          <w:szCs w:val="28"/>
          <w:lang w:val="ru-RU"/>
        </w:rPr>
        <w:t>24</w:t>
      </w:r>
      <w:r w:rsidR="00DA6077" w:rsidRPr="001A56BF">
        <w:rPr>
          <w:color w:val="000000" w:themeColor="text1"/>
          <w:sz w:val="28"/>
          <w:szCs w:val="28"/>
          <w:lang w:val="ru-RU"/>
        </w:rPr>
        <w:t xml:space="preserve"> июня</w:t>
      </w:r>
      <w:r w:rsidR="00625895" w:rsidRPr="001A56BF">
        <w:rPr>
          <w:color w:val="000000" w:themeColor="text1"/>
          <w:sz w:val="28"/>
          <w:szCs w:val="28"/>
          <w:lang w:val="ru-RU"/>
        </w:rPr>
        <w:t xml:space="preserve"> </w:t>
      </w:r>
      <w:r w:rsidR="00513387" w:rsidRPr="001A56BF">
        <w:rPr>
          <w:color w:val="000000" w:themeColor="text1"/>
          <w:sz w:val="28"/>
          <w:szCs w:val="28"/>
          <w:lang w:val="ru-RU"/>
        </w:rPr>
        <w:t>1998</w:t>
      </w:r>
      <w:r w:rsidR="00C630DA">
        <w:rPr>
          <w:color w:val="000000" w:themeColor="text1"/>
          <w:sz w:val="28"/>
          <w:szCs w:val="28"/>
          <w:lang w:val="ru-RU"/>
        </w:rPr>
        <w:t xml:space="preserve"> года</w:t>
      </w:r>
      <w:r w:rsidR="00513387" w:rsidRPr="001A56BF">
        <w:rPr>
          <w:color w:val="000000" w:themeColor="text1"/>
          <w:sz w:val="28"/>
          <w:szCs w:val="28"/>
          <w:lang w:val="ru-RU"/>
        </w:rPr>
        <w:t xml:space="preserve"> № 89-ФЗ «Об отходах производства и потребления», Федеральным законом от 30</w:t>
      </w:r>
      <w:r w:rsidR="00DA6077" w:rsidRPr="001A56BF">
        <w:rPr>
          <w:color w:val="000000" w:themeColor="text1"/>
          <w:sz w:val="28"/>
          <w:szCs w:val="28"/>
          <w:lang w:val="ru-RU"/>
        </w:rPr>
        <w:t xml:space="preserve"> марта </w:t>
      </w:r>
      <w:r w:rsidR="00513387" w:rsidRPr="001A56BF">
        <w:rPr>
          <w:color w:val="000000" w:themeColor="text1"/>
          <w:sz w:val="28"/>
          <w:szCs w:val="28"/>
          <w:lang w:val="ru-RU"/>
        </w:rPr>
        <w:t>1999</w:t>
      </w:r>
      <w:r w:rsidR="00C630DA">
        <w:rPr>
          <w:color w:val="000000" w:themeColor="text1"/>
          <w:sz w:val="28"/>
          <w:szCs w:val="28"/>
          <w:lang w:val="ru-RU"/>
        </w:rPr>
        <w:t xml:space="preserve"> года</w:t>
      </w:r>
      <w:r w:rsidR="00DA6077" w:rsidRPr="001A56BF">
        <w:rPr>
          <w:color w:val="000000" w:themeColor="text1"/>
          <w:sz w:val="28"/>
          <w:szCs w:val="28"/>
          <w:lang w:val="ru-RU"/>
        </w:rPr>
        <w:t xml:space="preserve"> </w:t>
      </w:r>
      <w:r w:rsidR="00513387" w:rsidRPr="001A56BF">
        <w:rPr>
          <w:color w:val="000000" w:themeColor="text1"/>
          <w:sz w:val="28"/>
          <w:szCs w:val="28"/>
          <w:lang w:val="ru-RU"/>
        </w:rPr>
        <w:t xml:space="preserve">№ 52-ФЗ «О санитарно-эпидемиологическом благополучии населения», </w:t>
      </w:r>
      <w:r w:rsidR="00ED5072" w:rsidRPr="001A56BF">
        <w:rPr>
          <w:color w:val="000000"/>
          <w:sz w:val="28"/>
          <w:szCs w:val="28"/>
          <w:lang w:val="ru-RU"/>
        </w:rPr>
        <w:t>Методическими рекомендациями</w:t>
      </w:r>
      <w:proofErr w:type="gramEnd"/>
      <w:r w:rsidR="00ED5072" w:rsidRPr="001A56BF">
        <w:rPr>
          <w:color w:val="000000"/>
          <w:sz w:val="28"/>
          <w:szCs w:val="28"/>
          <w:lang w:val="ru-RU"/>
        </w:rPr>
        <w:t xml:space="preserve"> по разработке норм и правил по благоустройству территорий муниципальных образований, утвержденными приказом министерства строительства и жилищно-коммунального хозяйства Российско</w:t>
      </w:r>
      <w:r w:rsidR="00C630DA">
        <w:rPr>
          <w:color w:val="000000"/>
          <w:sz w:val="28"/>
          <w:szCs w:val="28"/>
          <w:lang w:val="ru-RU"/>
        </w:rPr>
        <w:t>й Федерации от 29 декабря 2021 года</w:t>
      </w:r>
      <w:r w:rsidR="00ED5072" w:rsidRPr="001A56BF">
        <w:rPr>
          <w:color w:val="000000"/>
          <w:sz w:val="28"/>
          <w:szCs w:val="28"/>
          <w:lang w:val="ru-RU"/>
        </w:rPr>
        <w:t xml:space="preserve"> № 1042/</w:t>
      </w:r>
      <w:proofErr w:type="spellStart"/>
      <w:proofErr w:type="gramStart"/>
      <w:r w:rsidR="00ED5072" w:rsidRPr="001A56BF">
        <w:rPr>
          <w:color w:val="000000"/>
          <w:sz w:val="28"/>
          <w:szCs w:val="28"/>
          <w:lang w:val="ru-RU"/>
        </w:rPr>
        <w:t>пр</w:t>
      </w:r>
      <w:proofErr w:type="spellEnd"/>
      <w:proofErr w:type="gramEnd"/>
      <w:r w:rsidR="00ED5072" w:rsidRPr="001A56BF">
        <w:rPr>
          <w:color w:val="000000"/>
          <w:sz w:val="28"/>
          <w:szCs w:val="28"/>
          <w:lang w:val="ru-RU"/>
        </w:rPr>
        <w:t>, Уставом</w:t>
      </w:r>
      <w:r w:rsidR="00CB105B" w:rsidRPr="001A56BF">
        <w:rPr>
          <w:color w:val="000000"/>
          <w:sz w:val="28"/>
          <w:szCs w:val="28"/>
          <w:lang w:val="ru-RU"/>
        </w:rPr>
        <w:t xml:space="preserve"> </w:t>
      </w:r>
      <w:r w:rsidR="00ED5072" w:rsidRPr="001A56BF">
        <w:rPr>
          <w:color w:val="000000"/>
          <w:sz w:val="28"/>
          <w:szCs w:val="28"/>
          <w:lang w:val="ru-RU"/>
        </w:rPr>
        <w:t>Шенкурского муниципального округа Архангельской области и иными нормативными правовыми актами.</w:t>
      </w:r>
      <w:r w:rsidRPr="001A56BF">
        <w:rPr>
          <w:color w:val="000000" w:themeColor="text1"/>
          <w:sz w:val="28"/>
          <w:szCs w:val="28"/>
          <w:lang w:val="ru-RU"/>
        </w:rPr>
        <w:tab/>
      </w:r>
    </w:p>
    <w:p w:rsidR="00E44453" w:rsidRPr="001A56BF" w:rsidRDefault="00513387" w:rsidP="00ED5072">
      <w:pPr>
        <w:ind w:firstLine="540"/>
        <w:jc w:val="both"/>
        <w:rPr>
          <w:color w:val="000000" w:themeColor="text1"/>
          <w:sz w:val="28"/>
          <w:szCs w:val="28"/>
          <w:lang w:val="ru-RU"/>
        </w:rPr>
      </w:pPr>
      <w:r w:rsidRPr="001A56BF">
        <w:rPr>
          <w:color w:val="000000" w:themeColor="text1"/>
          <w:sz w:val="28"/>
          <w:szCs w:val="28"/>
          <w:lang w:val="ru-RU"/>
        </w:rPr>
        <w:t>1.</w:t>
      </w:r>
      <w:r w:rsidR="00CB105B" w:rsidRPr="001A56BF">
        <w:rPr>
          <w:color w:val="000000" w:themeColor="text1"/>
          <w:sz w:val="28"/>
          <w:szCs w:val="28"/>
          <w:lang w:val="ru-RU"/>
        </w:rPr>
        <w:t>5</w:t>
      </w:r>
      <w:r w:rsidRPr="001A56BF">
        <w:rPr>
          <w:color w:val="000000" w:themeColor="text1"/>
          <w:sz w:val="28"/>
          <w:szCs w:val="28"/>
          <w:lang w:val="ru-RU"/>
        </w:rPr>
        <w:t xml:space="preserve">. </w:t>
      </w:r>
      <w:r w:rsidR="00E44453" w:rsidRPr="001A56BF">
        <w:rPr>
          <w:color w:val="000000" w:themeColor="text1"/>
          <w:sz w:val="28"/>
          <w:szCs w:val="28"/>
          <w:lang w:val="ru-RU"/>
        </w:rPr>
        <w:t>Благоустройство</w:t>
      </w:r>
      <w:r w:rsidR="00ED5072" w:rsidRPr="001A56BF">
        <w:rPr>
          <w:color w:val="000000" w:themeColor="text1"/>
          <w:sz w:val="28"/>
          <w:szCs w:val="28"/>
          <w:lang w:val="ru-RU"/>
        </w:rPr>
        <w:t xml:space="preserve"> территории</w:t>
      </w:r>
      <w:r w:rsidR="00E44453" w:rsidRPr="001A56BF">
        <w:rPr>
          <w:color w:val="000000" w:themeColor="text1"/>
          <w:sz w:val="28"/>
          <w:szCs w:val="28"/>
          <w:lang w:val="ru-RU"/>
        </w:rPr>
        <w:t xml:space="preserve"> </w:t>
      </w:r>
      <w:r w:rsidR="00ED5072" w:rsidRPr="001A56BF">
        <w:rPr>
          <w:color w:val="000000" w:themeColor="text1"/>
          <w:sz w:val="28"/>
          <w:szCs w:val="28"/>
          <w:lang w:val="ru-RU"/>
        </w:rPr>
        <w:t>Шенкурского муниципального округа</w:t>
      </w:r>
      <w:r w:rsidR="00E44453" w:rsidRPr="001A56BF">
        <w:rPr>
          <w:color w:val="000000" w:themeColor="text1"/>
          <w:sz w:val="28"/>
          <w:szCs w:val="28"/>
          <w:lang w:val="ru-RU"/>
        </w:rPr>
        <w:t xml:space="preserve"> обеспечивается деятельностью:</w:t>
      </w:r>
    </w:p>
    <w:p w:rsidR="00E44453" w:rsidRPr="001A56BF" w:rsidRDefault="00E44453" w:rsidP="00E44453">
      <w:pPr>
        <w:pStyle w:val="ConsPlusNormal"/>
        <w:ind w:firstLine="540"/>
        <w:jc w:val="both"/>
        <w:rPr>
          <w:rFonts w:ascii="Times New Roman" w:hAnsi="Times New Roman" w:cs="Times New Roman"/>
          <w:color w:val="000000" w:themeColor="text1"/>
          <w:sz w:val="28"/>
          <w:szCs w:val="28"/>
        </w:rPr>
      </w:pPr>
      <w:r w:rsidRPr="001A56BF">
        <w:rPr>
          <w:rFonts w:ascii="Times New Roman" w:hAnsi="Times New Roman" w:cs="Times New Roman"/>
          <w:color w:val="000000" w:themeColor="text1"/>
          <w:sz w:val="28"/>
          <w:szCs w:val="28"/>
        </w:rPr>
        <w:t xml:space="preserve">- администрации </w:t>
      </w:r>
      <w:r w:rsidR="00ED5072" w:rsidRPr="001A56BF">
        <w:rPr>
          <w:rFonts w:ascii="Times New Roman" w:hAnsi="Times New Roman" w:cs="Times New Roman"/>
          <w:color w:val="000000" w:themeColor="text1"/>
          <w:sz w:val="28"/>
          <w:szCs w:val="28"/>
        </w:rPr>
        <w:t>Шенкурского муниципального округа</w:t>
      </w:r>
      <w:r w:rsidR="00BC6D8E" w:rsidRPr="001A56BF">
        <w:rPr>
          <w:rFonts w:ascii="Times New Roman" w:hAnsi="Times New Roman" w:cs="Times New Roman"/>
          <w:color w:val="000000" w:themeColor="text1"/>
          <w:sz w:val="28"/>
          <w:szCs w:val="28"/>
        </w:rPr>
        <w:t xml:space="preserve"> (далее – «А</w:t>
      </w:r>
      <w:r w:rsidR="00121ADE" w:rsidRPr="001A56BF">
        <w:rPr>
          <w:rFonts w:ascii="Times New Roman" w:hAnsi="Times New Roman" w:cs="Times New Roman"/>
          <w:color w:val="000000" w:themeColor="text1"/>
          <w:sz w:val="28"/>
          <w:szCs w:val="28"/>
        </w:rPr>
        <w:t>дминистрация»</w:t>
      </w:r>
      <w:r w:rsidRPr="001A56BF">
        <w:rPr>
          <w:rFonts w:ascii="Times New Roman" w:hAnsi="Times New Roman" w:cs="Times New Roman"/>
          <w:color w:val="000000" w:themeColor="text1"/>
          <w:sz w:val="28"/>
          <w:szCs w:val="28"/>
        </w:rPr>
        <w:t>), осуществляющей организационную и контролирующую функции;</w:t>
      </w:r>
    </w:p>
    <w:p w:rsidR="00E44453" w:rsidRPr="001A56BF" w:rsidRDefault="00E44453" w:rsidP="00E44453">
      <w:pPr>
        <w:pStyle w:val="ConsPlusNormal"/>
        <w:ind w:firstLine="540"/>
        <w:jc w:val="both"/>
        <w:rPr>
          <w:rFonts w:ascii="Times New Roman" w:hAnsi="Times New Roman" w:cs="Times New Roman"/>
          <w:color w:val="000000" w:themeColor="text1"/>
          <w:sz w:val="28"/>
          <w:szCs w:val="28"/>
        </w:rPr>
      </w:pPr>
      <w:r w:rsidRPr="001A56BF">
        <w:rPr>
          <w:rFonts w:ascii="Times New Roman" w:hAnsi="Times New Roman" w:cs="Times New Roman"/>
          <w:color w:val="000000" w:themeColor="text1"/>
          <w:sz w:val="28"/>
          <w:szCs w:val="28"/>
        </w:rPr>
        <w:t xml:space="preserve">- организаций, выполняющих работы по санитарной очистке, уборке и благоустройству территории </w:t>
      </w:r>
      <w:r w:rsidR="00ED5072" w:rsidRPr="001A56BF">
        <w:rPr>
          <w:rFonts w:ascii="Times New Roman" w:hAnsi="Times New Roman" w:cs="Times New Roman"/>
          <w:color w:val="000000" w:themeColor="text1"/>
          <w:sz w:val="28"/>
          <w:szCs w:val="28"/>
        </w:rPr>
        <w:t>Шенкурского муниципального округа</w:t>
      </w:r>
      <w:r w:rsidRPr="001A56BF">
        <w:rPr>
          <w:rFonts w:ascii="Times New Roman" w:hAnsi="Times New Roman" w:cs="Times New Roman"/>
          <w:color w:val="000000" w:themeColor="text1"/>
          <w:sz w:val="28"/>
          <w:szCs w:val="28"/>
        </w:rPr>
        <w:t>;</w:t>
      </w:r>
    </w:p>
    <w:p w:rsidR="00CB105B" w:rsidRPr="001A56BF" w:rsidRDefault="00DB2EB9" w:rsidP="00E44453">
      <w:pPr>
        <w:jc w:val="both"/>
        <w:rPr>
          <w:color w:val="000000" w:themeColor="text1"/>
          <w:sz w:val="28"/>
          <w:szCs w:val="28"/>
          <w:lang w:val="ru-RU"/>
        </w:rPr>
      </w:pPr>
      <w:r w:rsidRPr="001A56BF">
        <w:rPr>
          <w:color w:val="000000" w:themeColor="text1"/>
          <w:sz w:val="28"/>
          <w:szCs w:val="28"/>
          <w:lang w:val="ru-RU"/>
        </w:rPr>
        <w:tab/>
      </w:r>
      <w:r w:rsidR="00E44453" w:rsidRPr="001A56BF">
        <w:rPr>
          <w:color w:val="000000" w:themeColor="text1"/>
          <w:sz w:val="28"/>
          <w:szCs w:val="28"/>
          <w:lang w:val="ru-RU"/>
        </w:rPr>
        <w:t>- юридических лиц и индивидуальных предпринимателей, а также граждан, являющихся собственниками, землепользователями, землевладельцами или арендаторами земельных участков, застройщиками, собственниками, владельцами или арендаторами зданий, объектов незавершенного строительства и иных объектов, расположенных на территории муниципального образования</w:t>
      </w:r>
      <w:r w:rsidR="00513387" w:rsidRPr="001A56BF">
        <w:rPr>
          <w:color w:val="000000" w:themeColor="text1"/>
          <w:sz w:val="28"/>
          <w:szCs w:val="28"/>
          <w:lang w:val="ru-RU"/>
        </w:rPr>
        <w:t>.</w:t>
      </w:r>
    </w:p>
    <w:p w:rsidR="00CB105B" w:rsidRPr="001A56BF" w:rsidRDefault="00AC26F2" w:rsidP="00CB105B">
      <w:pPr>
        <w:ind w:firstLine="708"/>
        <w:jc w:val="both"/>
        <w:rPr>
          <w:color w:val="000000"/>
          <w:sz w:val="28"/>
          <w:szCs w:val="28"/>
          <w:lang w:val="ru-RU"/>
        </w:rPr>
      </w:pPr>
      <w:r w:rsidRPr="001A56BF">
        <w:rPr>
          <w:color w:val="000000"/>
          <w:sz w:val="28"/>
          <w:szCs w:val="28"/>
          <w:lang w:val="ru-RU"/>
        </w:rPr>
        <w:t>1.6. Физические и юридические лица независимо от организационно-</w:t>
      </w:r>
      <w:r w:rsidR="00CB105B" w:rsidRPr="001A56BF">
        <w:rPr>
          <w:color w:val="000000"/>
          <w:sz w:val="28"/>
          <w:szCs w:val="28"/>
          <w:lang w:val="ru-RU"/>
        </w:rPr>
        <w:t>п</w:t>
      </w:r>
      <w:r w:rsidRPr="001A56BF">
        <w:rPr>
          <w:color w:val="000000"/>
          <w:sz w:val="28"/>
          <w:szCs w:val="28"/>
          <w:lang w:val="ru-RU"/>
        </w:rPr>
        <w:t>равовых форм обязаны обеспечивать</w:t>
      </w:r>
      <w:r w:rsidR="00CB105B" w:rsidRPr="001A56BF">
        <w:rPr>
          <w:color w:val="000000"/>
          <w:sz w:val="28"/>
          <w:szCs w:val="28"/>
          <w:lang w:val="ru-RU"/>
        </w:rPr>
        <w:t xml:space="preserve"> </w:t>
      </w:r>
      <w:r w:rsidRPr="001A56BF">
        <w:rPr>
          <w:color w:val="000000"/>
          <w:sz w:val="28"/>
          <w:szCs w:val="28"/>
          <w:lang w:val="ru-RU"/>
        </w:rPr>
        <w:t>своевременную и качественную уборку и содержание принадлежащих им на праве собственности или ином</w:t>
      </w:r>
      <w:r w:rsidR="00CB105B" w:rsidRPr="001A56BF">
        <w:rPr>
          <w:color w:val="000000"/>
          <w:sz w:val="28"/>
          <w:szCs w:val="28"/>
          <w:lang w:val="ru-RU"/>
        </w:rPr>
        <w:t xml:space="preserve"> </w:t>
      </w:r>
      <w:r w:rsidRPr="001A56BF">
        <w:rPr>
          <w:color w:val="000000"/>
          <w:sz w:val="28"/>
          <w:szCs w:val="28"/>
          <w:lang w:val="ru-RU"/>
        </w:rPr>
        <w:t>вещном</w:t>
      </w:r>
      <w:r w:rsidR="00CB105B" w:rsidRPr="001A56BF">
        <w:rPr>
          <w:color w:val="000000"/>
          <w:sz w:val="28"/>
          <w:szCs w:val="28"/>
          <w:lang w:val="ru-RU"/>
        </w:rPr>
        <w:t xml:space="preserve"> </w:t>
      </w:r>
      <w:r w:rsidRPr="001A56BF">
        <w:rPr>
          <w:color w:val="000000"/>
          <w:sz w:val="28"/>
          <w:szCs w:val="28"/>
          <w:lang w:val="ru-RU"/>
        </w:rPr>
        <w:t>праве земельных участков и прилегающих территорий в</w:t>
      </w:r>
      <w:r w:rsidR="00CB105B" w:rsidRPr="001A56BF">
        <w:rPr>
          <w:color w:val="000000"/>
          <w:sz w:val="28"/>
          <w:szCs w:val="28"/>
          <w:lang w:val="ru-RU"/>
        </w:rPr>
        <w:t xml:space="preserve"> </w:t>
      </w:r>
      <w:r w:rsidRPr="001A56BF">
        <w:rPr>
          <w:color w:val="000000"/>
          <w:sz w:val="28"/>
          <w:szCs w:val="28"/>
          <w:lang w:val="ru-RU"/>
        </w:rPr>
        <w:t>соответствии с законодательством, настоящими Правилами</w:t>
      </w:r>
      <w:r w:rsidR="00CB105B" w:rsidRPr="001A56BF">
        <w:rPr>
          <w:color w:val="000000"/>
          <w:sz w:val="28"/>
          <w:szCs w:val="28"/>
          <w:lang w:val="ru-RU"/>
        </w:rPr>
        <w:t xml:space="preserve"> </w:t>
      </w:r>
      <w:r w:rsidRPr="001A56BF">
        <w:rPr>
          <w:color w:val="000000"/>
          <w:sz w:val="28"/>
          <w:szCs w:val="28"/>
          <w:lang w:val="ru-RU"/>
        </w:rPr>
        <w:t>и муниципальными правовыми актами.</w:t>
      </w:r>
      <w:r w:rsidR="00CB105B" w:rsidRPr="001A56BF">
        <w:rPr>
          <w:color w:val="000000"/>
          <w:sz w:val="28"/>
          <w:szCs w:val="28"/>
          <w:lang w:val="ru-RU"/>
        </w:rPr>
        <w:t xml:space="preserve"> </w:t>
      </w:r>
    </w:p>
    <w:p w:rsidR="00AC26F2" w:rsidRPr="001A56BF" w:rsidRDefault="00AC26F2" w:rsidP="00CB105B">
      <w:pPr>
        <w:ind w:firstLine="708"/>
        <w:jc w:val="both"/>
        <w:rPr>
          <w:color w:val="000000" w:themeColor="text1"/>
          <w:sz w:val="28"/>
          <w:szCs w:val="28"/>
          <w:lang w:val="ru-RU"/>
        </w:rPr>
      </w:pPr>
      <w:r w:rsidRPr="001A56BF">
        <w:rPr>
          <w:color w:val="000000"/>
          <w:sz w:val="28"/>
          <w:szCs w:val="28"/>
          <w:lang w:val="ru-RU"/>
        </w:rPr>
        <w:t>Организация уборки и содержания иных территорий осуществляется органом местного самоуправления.</w:t>
      </w:r>
    </w:p>
    <w:p w:rsidR="00EC7F06" w:rsidRPr="001A56BF" w:rsidRDefault="00EC7F06" w:rsidP="00E44453">
      <w:pPr>
        <w:jc w:val="both"/>
        <w:rPr>
          <w:color w:val="000000" w:themeColor="text1"/>
          <w:sz w:val="28"/>
          <w:szCs w:val="28"/>
          <w:lang w:val="ru-RU"/>
        </w:rPr>
      </w:pPr>
    </w:p>
    <w:p w:rsidR="00864B0F" w:rsidRPr="001A56BF" w:rsidRDefault="00596F85" w:rsidP="007C4C9D">
      <w:pPr>
        <w:autoSpaceDE w:val="0"/>
        <w:autoSpaceDN w:val="0"/>
        <w:adjustRightInd w:val="0"/>
        <w:jc w:val="center"/>
        <w:outlineLvl w:val="0"/>
        <w:rPr>
          <w:b/>
          <w:color w:val="000000" w:themeColor="text1"/>
          <w:sz w:val="28"/>
          <w:szCs w:val="28"/>
          <w:lang w:val="ru-RU"/>
        </w:rPr>
      </w:pPr>
      <w:r w:rsidRPr="001A56BF">
        <w:rPr>
          <w:b/>
          <w:color w:val="000000" w:themeColor="text1"/>
          <w:sz w:val="28"/>
          <w:szCs w:val="28"/>
          <w:lang w:val="ru-RU"/>
        </w:rPr>
        <w:t>2. Основные понятия</w:t>
      </w:r>
    </w:p>
    <w:p w:rsidR="00864B0F" w:rsidRPr="001A56BF" w:rsidRDefault="00864B0F" w:rsidP="001D6742">
      <w:pPr>
        <w:jc w:val="both"/>
        <w:rPr>
          <w:color w:val="000000" w:themeColor="text1"/>
          <w:sz w:val="28"/>
          <w:szCs w:val="28"/>
          <w:lang w:val="ru-RU"/>
        </w:rPr>
      </w:pPr>
    </w:p>
    <w:p w:rsidR="00A9240C" w:rsidRPr="001A56BF" w:rsidRDefault="00A9240C" w:rsidP="00A9240C">
      <w:pPr>
        <w:ind w:firstLine="851"/>
        <w:jc w:val="both"/>
        <w:rPr>
          <w:rFonts w:eastAsiaTheme="minorHAnsi"/>
          <w:b/>
          <w:sz w:val="28"/>
          <w:szCs w:val="28"/>
          <w:lang w:val="ru-RU" w:eastAsia="en-US"/>
        </w:rPr>
      </w:pPr>
      <w:r w:rsidRPr="001A56BF">
        <w:rPr>
          <w:rFonts w:eastAsiaTheme="minorHAnsi"/>
          <w:sz w:val="28"/>
          <w:szCs w:val="28"/>
          <w:lang w:val="ru-RU" w:eastAsia="en-US"/>
        </w:rPr>
        <w:t xml:space="preserve">2.1. В настоящих Правилах применяются следующие термины с соответствующими определениями: </w:t>
      </w:r>
    </w:p>
    <w:p w:rsidR="00A9240C" w:rsidRPr="001A56BF" w:rsidRDefault="006473AD" w:rsidP="00A9240C">
      <w:pPr>
        <w:ind w:firstLine="851"/>
        <w:jc w:val="both"/>
        <w:rPr>
          <w:rFonts w:eastAsiaTheme="minorHAnsi"/>
          <w:sz w:val="28"/>
          <w:szCs w:val="28"/>
          <w:lang w:val="ru-RU" w:eastAsia="en-US"/>
        </w:rPr>
      </w:pPr>
      <w:r w:rsidRPr="001A56BF">
        <w:rPr>
          <w:rFonts w:eastAsiaTheme="minorHAnsi"/>
          <w:sz w:val="28"/>
          <w:szCs w:val="28"/>
          <w:lang w:val="ru-RU" w:eastAsia="en-US"/>
        </w:rPr>
        <w:t xml:space="preserve">2.1.1. </w:t>
      </w:r>
      <w:proofErr w:type="gramStart"/>
      <w:r w:rsidRPr="001A56BF">
        <w:rPr>
          <w:rFonts w:eastAsiaTheme="minorHAnsi"/>
          <w:sz w:val="28"/>
          <w:szCs w:val="28"/>
          <w:lang w:val="ru-RU" w:eastAsia="en-US"/>
        </w:rPr>
        <w:t>Б</w:t>
      </w:r>
      <w:r w:rsidR="00A9240C" w:rsidRPr="001A56BF">
        <w:rPr>
          <w:rFonts w:eastAsiaTheme="minorHAnsi"/>
          <w:sz w:val="28"/>
          <w:szCs w:val="28"/>
          <w:lang w:val="ru-RU" w:eastAsia="en-US"/>
        </w:rPr>
        <w:t>лагоустройство территории – деятельность по реализации комплекса мероприятий, установленного Правилами благоустройства территории Шенкурского муниципального округа, направленная на обеспечение и повышение комфортности условий проживания граждан, по поддержанию и улучшению санитарного и эстетического состояния территории Шенкурского муниципального округа Архангельской области, по содержанию территорий населенных пунктов и расположенных на таких территориях объектов, в том числе территорий общего пользования, земельных участков, зданий, строений, сооружений, прилегающих</w:t>
      </w:r>
      <w:proofErr w:type="gramEnd"/>
      <w:r w:rsidR="00A9240C" w:rsidRPr="001A56BF">
        <w:rPr>
          <w:rFonts w:eastAsiaTheme="minorHAnsi"/>
          <w:sz w:val="28"/>
          <w:szCs w:val="28"/>
          <w:lang w:val="ru-RU" w:eastAsia="en-US"/>
        </w:rPr>
        <w:t xml:space="preserve"> территорий</w:t>
      </w:r>
      <w:r w:rsidRPr="001A56BF">
        <w:rPr>
          <w:rFonts w:eastAsiaTheme="minorHAnsi"/>
          <w:sz w:val="28"/>
          <w:szCs w:val="28"/>
          <w:lang w:val="ru-RU" w:eastAsia="en-US"/>
        </w:rPr>
        <w:t>.</w:t>
      </w:r>
    </w:p>
    <w:p w:rsidR="0005036C" w:rsidRPr="001A56BF" w:rsidRDefault="006473AD" w:rsidP="00A9240C">
      <w:pPr>
        <w:ind w:firstLine="851"/>
        <w:jc w:val="both"/>
        <w:rPr>
          <w:rFonts w:eastAsiaTheme="minorHAnsi"/>
          <w:sz w:val="28"/>
          <w:szCs w:val="28"/>
          <w:lang w:val="ru-RU" w:eastAsia="en-US"/>
        </w:rPr>
      </w:pPr>
      <w:r w:rsidRPr="001A56BF">
        <w:rPr>
          <w:rFonts w:eastAsiaTheme="minorHAnsi"/>
          <w:sz w:val="28"/>
          <w:szCs w:val="28"/>
          <w:lang w:val="ru-RU" w:eastAsia="en-US"/>
        </w:rPr>
        <w:t>2.1.2. Г</w:t>
      </w:r>
      <w:r w:rsidR="00A9240C" w:rsidRPr="001A56BF">
        <w:rPr>
          <w:rFonts w:eastAsiaTheme="minorHAnsi"/>
          <w:sz w:val="28"/>
          <w:szCs w:val="28"/>
          <w:lang w:val="ru-RU" w:eastAsia="en-US"/>
        </w:rPr>
        <w:t>ородская и сельская среда — это совокупность природных, архитектурно-планировочных, экологических, социально-культурных и других факторов, характеризующих среду обитания на городской и сельской территории и определяющих комфортность проживания на этой территории</w:t>
      </w:r>
      <w:r w:rsidRPr="001A56BF">
        <w:rPr>
          <w:rFonts w:eastAsiaTheme="minorHAnsi"/>
          <w:sz w:val="28"/>
          <w:szCs w:val="28"/>
          <w:lang w:val="ru-RU" w:eastAsia="en-US"/>
        </w:rPr>
        <w:t>.</w:t>
      </w:r>
    </w:p>
    <w:p w:rsidR="006473AD" w:rsidRPr="001A56BF" w:rsidRDefault="006473AD" w:rsidP="00A9240C">
      <w:pPr>
        <w:ind w:firstLine="851"/>
        <w:jc w:val="both"/>
        <w:rPr>
          <w:rFonts w:eastAsiaTheme="minorHAnsi"/>
          <w:sz w:val="28"/>
          <w:szCs w:val="28"/>
          <w:lang w:val="ru-RU" w:eastAsia="en-US"/>
        </w:rPr>
      </w:pPr>
      <w:r w:rsidRPr="001A56BF">
        <w:rPr>
          <w:rFonts w:eastAsiaTheme="minorHAnsi"/>
          <w:sz w:val="28"/>
          <w:szCs w:val="28"/>
          <w:lang w:val="ru-RU" w:eastAsia="en-US"/>
        </w:rPr>
        <w:t>2.1.3. К</w:t>
      </w:r>
      <w:r w:rsidR="00A9240C" w:rsidRPr="001A56BF">
        <w:rPr>
          <w:rFonts w:eastAsiaTheme="minorHAnsi"/>
          <w:sz w:val="28"/>
          <w:szCs w:val="28"/>
          <w:lang w:val="ru-RU" w:eastAsia="en-US"/>
        </w:rPr>
        <w:t>ачество среды - комплексная характеристика территории</w:t>
      </w:r>
      <w:r w:rsidR="00C630DA">
        <w:rPr>
          <w:rFonts w:eastAsiaTheme="minorHAnsi"/>
          <w:sz w:val="28"/>
          <w:szCs w:val="28"/>
          <w:lang w:val="ru-RU" w:eastAsia="en-US"/>
        </w:rPr>
        <w:t>,</w:t>
      </w:r>
      <w:r w:rsidR="00A9240C" w:rsidRPr="001A56BF">
        <w:rPr>
          <w:rFonts w:eastAsiaTheme="minorHAnsi"/>
          <w:sz w:val="28"/>
          <w:szCs w:val="28"/>
          <w:lang w:val="ru-RU" w:eastAsia="en-US"/>
        </w:rPr>
        <w:t xml:space="preserve"> и ее частей, определяющая уровень комфорта повседневной жизни для различных </w:t>
      </w:r>
      <w:r w:rsidR="00A9240C" w:rsidRPr="001A56BF">
        <w:rPr>
          <w:rFonts w:eastAsiaTheme="minorHAnsi"/>
          <w:color w:val="000000" w:themeColor="text1"/>
          <w:sz w:val="28"/>
          <w:szCs w:val="28"/>
          <w:lang w:val="ru-RU" w:eastAsia="en-US"/>
        </w:rPr>
        <w:t>групп</w:t>
      </w:r>
      <w:r w:rsidRPr="001A56BF">
        <w:rPr>
          <w:rFonts w:eastAsiaTheme="minorHAnsi"/>
          <w:sz w:val="28"/>
          <w:szCs w:val="28"/>
          <w:lang w:val="ru-RU" w:eastAsia="en-US"/>
        </w:rPr>
        <w:t xml:space="preserve"> населения.</w:t>
      </w:r>
    </w:p>
    <w:p w:rsidR="006473AD" w:rsidRPr="001A56BF" w:rsidRDefault="006473AD" w:rsidP="006473AD">
      <w:pPr>
        <w:ind w:firstLine="851"/>
        <w:jc w:val="both"/>
        <w:rPr>
          <w:rFonts w:eastAsiaTheme="minorHAnsi"/>
          <w:sz w:val="28"/>
          <w:szCs w:val="28"/>
          <w:lang w:val="ru-RU" w:eastAsia="en-US"/>
        </w:rPr>
      </w:pPr>
      <w:r w:rsidRPr="001A56BF">
        <w:rPr>
          <w:rFonts w:eastAsiaTheme="minorHAnsi"/>
          <w:sz w:val="28"/>
          <w:szCs w:val="28"/>
          <w:lang w:val="ru-RU" w:eastAsia="en-US"/>
        </w:rPr>
        <w:t>2.1.4. К</w:t>
      </w:r>
      <w:r w:rsidR="00A9240C" w:rsidRPr="001A56BF">
        <w:rPr>
          <w:rFonts w:eastAsiaTheme="minorHAnsi"/>
          <w:sz w:val="28"/>
          <w:szCs w:val="28"/>
          <w:lang w:val="ru-RU" w:eastAsia="en-US"/>
        </w:rPr>
        <w:t>омплексное развитие городской и сельской среды – улучшение, обновление, трансформация, использование лучших практик и технологий на всех уровнях жизни Шенкурского муниципального округа, в том числе развитие инфраструктуры, системы управления, технологий, коммуникаций между людьми и сообществами.</w:t>
      </w:r>
    </w:p>
    <w:p w:rsidR="006473AD" w:rsidRPr="001A56BF" w:rsidRDefault="006473AD" w:rsidP="006473AD">
      <w:pPr>
        <w:ind w:firstLine="851"/>
        <w:jc w:val="both"/>
        <w:rPr>
          <w:color w:val="000000" w:themeColor="text1"/>
          <w:sz w:val="28"/>
          <w:szCs w:val="28"/>
          <w:lang w:val="ru-RU"/>
        </w:rPr>
      </w:pPr>
      <w:r w:rsidRPr="001A56BF">
        <w:rPr>
          <w:rFonts w:eastAsiaTheme="minorHAnsi"/>
          <w:sz w:val="28"/>
          <w:szCs w:val="28"/>
          <w:lang w:val="ru-RU" w:eastAsia="en-US"/>
        </w:rPr>
        <w:t>2.1.5. О</w:t>
      </w:r>
      <w:r w:rsidRPr="001A56BF">
        <w:rPr>
          <w:color w:val="000000" w:themeColor="text1"/>
          <w:sz w:val="28"/>
          <w:szCs w:val="28"/>
          <w:lang w:val="ru-RU"/>
        </w:rPr>
        <w:t>бъекты благоустройства - это территории различного функционального назначения, расположенные на территории Шенкурского муниципального округа, на которых осуществляется деятельность по благоустройству</w:t>
      </w:r>
      <w:r w:rsidR="00FD681E" w:rsidRPr="001A56BF">
        <w:rPr>
          <w:color w:val="000000" w:themeColor="text1"/>
          <w:sz w:val="28"/>
          <w:szCs w:val="28"/>
          <w:lang w:val="ru-RU"/>
        </w:rPr>
        <w:t>.</w:t>
      </w:r>
    </w:p>
    <w:p w:rsidR="00A9240C" w:rsidRPr="001A56BF" w:rsidRDefault="006473AD" w:rsidP="00FD681E">
      <w:pPr>
        <w:jc w:val="both"/>
        <w:rPr>
          <w:rFonts w:eastAsiaTheme="minorHAnsi"/>
          <w:sz w:val="28"/>
          <w:szCs w:val="28"/>
          <w:lang w:val="ru-RU" w:eastAsia="en-US"/>
        </w:rPr>
      </w:pPr>
      <w:r w:rsidRPr="001A56BF">
        <w:rPr>
          <w:sz w:val="28"/>
          <w:szCs w:val="28"/>
          <w:lang w:val="ru-RU"/>
        </w:rPr>
        <w:tab/>
      </w:r>
      <w:r w:rsidRPr="001A56BF">
        <w:rPr>
          <w:rFonts w:eastAsiaTheme="minorHAnsi"/>
          <w:sz w:val="28"/>
          <w:szCs w:val="28"/>
          <w:lang w:val="ru-RU" w:eastAsia="en-US"/>
        </w:rPr>
        <w:t xml:space="preserve">2.1.6. </w:t>
      </w:r>
      <w:r w:rsidR="00A9240C" w:rsidRPr="001A56BF">
        <w:rPr>
          <w:rFonts w:eastAsiaTheme="minorHAnsi"/>
          <w:sz w:val="28"/>
          <w:szCs w:val="28"/>
          <w:lang w:val="ru-RU" w:eastAsia="en-US"/>
        </w:rPr>
        <w:t xml:space="preserve">Общественные пространства – это территории населенного пункта, которые постоянно доступны для населения, в том числе площади, набережные, улицы, пешеходные зоны, скверы, парки. Статус общественного пространства предполагает отсутствие платы за посещение. Общественные пространства могут использоваться резидентами и гостями Шенкурского муниципального округа в различных целях, в том числе для общения, отдыха, занятия спортом, образования, проведения собраний граждан, осуществления предпринимательской деятельности, с учетом требований законодательства Российской Федерации. </w:t>
      </w:r>
    </w:p>
    <w:p w:rsidR="00A9240C" w:rsidRPr="001A56BF" w:rsidRDefault="00A9240C" w:rsidP="00A9240C">
      <w:pPr>
        <w:ind w:firstLine="709"/>
        <w:jc w:val="both"/>
        <w:rPr>
          <w:rFonts w:eastAsiaTheme="minorHAnsi"/>
          <w:sz w:val="28"/>
          <w:szCs w:val="28"/>
          <w:lang w:val="ru-RU" w:eastAsia="en-US"/>
        </w:rPr>
      </w:pPr>
      <w:r w:rsidRPr="001A56BF">
        <w:rPr>
          <w:rFonts w:eastAsiaTheme="minorHAnsi"/>
          <w:sz w:val="28"/>
          <w:szCs w:val="28"/>
          <w:lang w:val="ru-RU" w:eastAsia="en-US"/>
        </w:rPr>
        <w:t xml:space="preserve">2.1.7. Развитие объекта благоустройства - осуществление работ, направленных на создание новых или повышение качественного состояния существующих объектов благоустройства, их отдельных элементов. </w:t>
      </w:r>
    </w:p>
    <w:p w:rsidR="00A9240C" w:rsidRPr="001A56BF" w:rsidRDefault="00A9240C" w:rsidP="00A9240C">
      <w:pPr>
        <w:ind w:firstLine="709"/>
        <w:jc w:val="both"/>
        <w:rPr>
          <w:rFonts w:eastAsiaTheme="minorHAnsi"/>
          <w:sz w:val="28"/>
          <w:szCs w:val="28"/>
          <w:lang w:val="ru-RU" w:eastAsia="en-US"/>
        </w:rPr>
      </w:pPr>
      <w:r w:rsidRPr="001A56BF">
        <w:rPr>
          <w:rFonts w:eastAsiaTheme="minorHAnsi"/>
          <w:sz w:val="28"/>
          <w:szCs w:val="28"/>
          <w:lang w:val="ru-RU" w:eastAsia="en-US"/>
        </w:rPr>
        <w:t xml:space="preserve">2.1.8. Содержание объекта благоустройства – поддержание в надлежащем техническом, физическом, эстетическом состоянии объектов благоустройства, его отдельных элементов. </w:t>
      </w:r>
    </w:p>
    <w:p w:rsidR="00A9240C" w:rsidRPr="001A56BF" w:rsidRDefault="00A9240C" w:rsidP="00A9240C">
      <w:pPr>
        <w:ind w:firstLine="709"/>
        <w:jc w:val="both"/>
        <w:rPr>
          <w:rFonts w:eastAsiaTheme="minorHAnsi"/>
          <w:sz w:val="28"/>
          <w:szCs w:val="28"/>
          <w:lang w:val="ru-RU" w:eastAsia="en-US"/>
        </w:rPr>
      </w:pPr>
      <w:r w:rsidRPr="001A56BF">
        <w:rPr>
          <w:rFonts w:eastAsiaTheme="minorHAnsi"/>
          <w:sz w:val="28"/>
          <w:szCs w:val="28"/>
          <w:lang w:val="ru-RU" w:eastAsia="en-US"/>
        </w:rPr>
        <w:t xml:space="preserve">2.1.9. Проект благоустройства – документация, содержащая материалы в текстовой и графической форме и определяющая проектные решения (в том числе цветовые) по благоустройству территории и иных объектов благоустройства; </w:t>
      </w:r>
    </w:p>
    <w:p w:rsidR="00A9240C" w:rsidRPr="001A56BF" w:rsidRDefault="00A9240C" w:rsidP="00A9240C">
      <w:pPr>
        <w:ind w:firstLine="709"/>
        <w:jc w:val="both"/>
        <w:rPr>
          <w:rFonts w:eastAsiaTheme="minorHAnsi"/>
          <w:sz w:val="28"/>
          <w:szCs w:val="28"/>
          <w:lang w:val="ru-RU" w:eastAsia="en-US"/>
        </w:rPr>
      </w:pPr>
      <w:r w:rsidRPr="001A56BF">
        <w:rPr>
          <w:rFonts w:eastAsiaTheme="minorHAnsi"/>
          <w:sz w:val="28"/>
          <w:szCs w:val="28"/>
          <w:lang w:val="ru-RU" w:eastAsia="en-US"/>
        </w:rPr>
        <w:t xml:space="preserve">2.1.10. Отведенная территория – участок территории, отведенный в установленном законодательством Российской Федерации порядке юридическим или физическим лицам. </w:t>
      </w:r>
    </w:p>
    <w:p w:rsidR="00A9240C" w:rsidRPr="001A56BF" w:rsidRDefault="00A9240C" w:rsidP="00A9240C">
      <w:pPr>
        <w:ind w:firstLine="709"/>
        <w:jc w:val="both"/>
        <w:rPr>
          <w:rFonts w:eastAsiaTheme="minorHAnsi"/>
          <w:sz w:val="28"/>
          <w:szCs w:val="28"/>
          <w:lang w:val="ru-RU" w:eastAsia="en-US"/>
        </w:rPr>
      </w:pPr>
      <w:r w:rsidRPr="001A56BF">
        <w:rPr>
          <w:rFonts w:eastAsiaTheme="minorHAnsi"/>
          <w:sz w:val="28"/>
          <w:szCs w:val="28"/>
          <w:lang w:val="ru-RU" w:eastAsia="en-US"/>
        </w:rPr>
        <w:t>2.1.11. Прилегающая территория – территория общего пользования, которая прилегает к зданию, строению, сооружению, земельному участку в случае, если такой земельный участок образован, и границы</w:t>
      </w:r>
      <w:r w:rsidR="00C630DA">
        <w:rPr>
          <w:rFonts w:eastAsiaTheme="minorHAnsi"/>
          <w:sz w:val="28"/>
          <w:szCs w:val="28"/>
          <w:lang w:val="ru-RU" w:eastAsia="en-US"/>
        </w:rPr>
        <w:t>,</w:t>
      </w:r>
      <w:r w:rsidRPr="001A56BF">
        <w:rPr>
          <w:rFonts w:eastAsiaTheme="minorHAnsi"/>
          <w:sz w:val="28"/>
          <w:szCs w:val="28"/>
          <w:lang w:val="ru-RU" w:eastAsia="en-US"/>
        </w:rPr>
        <w:t xml:space="preserve"> которой определены настоящими Правилами в соответствии с порядком, установленным законом субъекта Российской Федерации.</w:t>
      </w:r>
    </w:p>
    <w:p w:rsidR="00A9240C" w:rsidRPr="001A56BF" w:rsidRDefault="00A9240C" w:rsidP="00A9240C">
      <w:pPr>
        <w:ind w:firstLine="709"/>
        <w:jc w:val="both"/>
        <w:rPr>
          <w:rFonts w:eastAsiaTheme="minorHAnsi"/>
          <w:sz w:val="28"/>
          <w:szCs w:val="28"/>
          <w:lang w:val="ru-RU" w:eastAsia="en-US"/>
        </w:rPr>
      </w:pPr>
      <w:r w:rsidRPr="001A56BF">
        <w:rPr>
          <w:rFonts w:eastAsiaTheme="minorHAnsi"/>
          <w:sz w:val="28"/>
          <w:szCs w:val="28"/>
          <w:lang w:val="ru-RU" w:eastAsia="en-US"/>
        </w:rPr>
        <w:t xml:space="preserve">2.1.12. Элементы благоустройства территории - декоративные, технические, планировочные, конструктивные устройства, элементы озеленения, различные виды оборудования и оформления, в том числе фасадов зданий, строений, сооружений, малые архитектурные формы, некапитальные нестационарные строения и сооружения, информационные щиты и указатели, применяемые как составные части благоустройства территории. </w:t>
      </w:r>
    </w:p>
    <w:p w:rsidR="00A9240C" w:rsidRPr="001A56BF" w:rsidRDefault="00A9240C" w:rsidP="00A9240C">
      <w:pPr>
        <w:ind w:firstLine="709"/>
        <w:jc w:val="both"/>
        <w:rPr>
          <w:rFonts w:eastAsiaTheme="minorHAnsi"/>
          <w:sz w:val="28"/>
          <w:szCs w:val="28"/>
          <w:lang w:val="ru-RU" w:eastAsia="en-US"/>
        </w:rPr>
      </w:pPr>
      <w:r w:rsidRPr="001A56BF">
        <w:rPr>
          <w:rFonts w:eastAsiaTheme="minorHAnsi"/>
          <w:sz w:val="28"/>
          <w:szCs w:val="28"/>
          <w:lang w:val="ru-RU" w:eastAsia="en-US"/>
        </w:rPr>
        <w:t xml:space="preserve">2.1.13. Озеленение – комплексный процесс, связанный с непосредственной посадкой деревьев, кустарников, цветов, созданием травянистых газонов и с проведением работ по различным видам инженерной подготовки и благоустройству территорий с зелеными насаждениями. </w:t>
      </w:r>
    </w:p>
    <w:p w:rsidR="002034BD" w:rsidRPr="001A56BF" w:rsidRDefault="00A9240C" w:rsidP="002034BD">
      <w:pPr>
        <w:ind w:firstLine="709"/>
        <w:jc w:val="both"/>
        <w:rPr>
          <w:rFonts w:eastAsiaTheme="minorHAnsi"/>
          <w:sz w:val="28"/>
          <w:szCs w:val="28"/>
          <w:lang w:val="ru-RU" w:eastAsia="en-US"/>
        </w:rPr>
      </w:pPr>
      <w:r w:rsidRPr="001A56BF">
        <w:rPr>
          <w:rFonts w:eastAsiaTheme="minorHAnsi"/>
          <w:sz w:val="28"/>
          <w:szCs w:val="28"/>
          <w:lang w:val="ru-RU" w:eastAsia="en-US"/>
        </w:rPr>
        <w:t xml:space="preserve">2.1.14. Зеленые насаждения – древесно-кустарниковая, травянистая растительность естественного или искусственного происхождения (включая скверы, сады, газоны, цветники, а также отдельно стоящие деревья и кустарники). </w:t>
      </w:r>
    </w:p>
    <w:p w:rsidR="002034BD" w:rsidRPr="001A56BF" w:rsidRDefault="002034BD" w:rsidP="002034BD">
      <w:pPr>
        <w:ind w:firstLine="709"/>
        <w:jc w:val="both"/>
        <w:rPr>
          <w:color w:val="000000" w:themeColor="text1"/>
          <w:sz w:val="28"/>
          <w:szCs w:val="28"/>
          <w:lang w:val="ru-RU"/>
        </w:rPr>
      </w:pPr>
      <w:r w:rsidRPr="001A56BF">
        <w:rPr>
          <w:bCs/>
          <w:color w:val="000000" w:themeColor="text1"/>
          <w:sz w:val="28"/>
          <w:szCs w:val="28"/>
          <w:lang w:val="ru-RU"/>
        </w:rPr>
        <w:t>2.1.15. Реконструкция зеленых насаждений</w:t>
      </w:r>
      <w:r w:rsidRPr="001A56BF">
        <w:rPr>
          <w:color w:val="000000" w:themeColor="text1"/>
          <w:sz w:val="28"/>
          <w:szCs w:val="28"/>
        </w:rPr>
        <w:t> </w:t>
      </w:r>
      <w:r w:rsidRPr="001A56BF">
        <w:rPr>
          <w:color w:val="000000" w:themeColor="text1"/>
          <w:sz w:val="28"/>
          <w:szCs w:val="28"/>
          <w:lang w:val="ru-RU"/>
        </w:rPr>
        <w:t>- изменение видового, возрастного состава и планировки зеленых насаждений с целью восстановления или улучшения их рекреационных, защитных, эстетических и иных полезных свойств и функций.</w:t>
      </w:r>
    </w:p>
    <w:p w:rsidR="002034BD" w:rsidRPr="001A56BF" w:rsidRDefault="002034BD" w:rsidP="00C630DA">
      <w:pPr>
        <w:shd w:val="clear" w:color="auto" w:fill="FFFFFF"/>
        <w:tabs>
          <w:tab w:val="left" w:pos="709"/>
        </w:tabs>
        <w:jc w:val="both"/>
        <w:rPr>
          <w:rFonts w:eastAsiaTheme="minorHAnsi"/>
          <w:sz w:val="28"/>
          <w:szCs w:val="28"/>
          <w:lang w:val="ru-RU" w:eastAsia="en-US"/>
        </w:rPr>
      </w:pPr>
      <w:r w:rsidRPr="001A56BF">
        <w:rPr>
          <w:bCs/>
          <w:color w:val="000000" w:themeColor="text1"/>
          <w:sz w:val="28"/>
          <w:szCs w:val="28"/>
          <w:lang w:val="ru-RU"/>
        </w:rPr>
        <w:tab/>
        <w:t>Ликвидация зеленых насаждений</w:t>
      </w:r>
      <w:r w:rsidRPr="001A56BF">
        <w:rPr>
          <w:color w:val="000000" w:themeColor="text1"/>
          <w:sz w:val="28"/>
          <w:szCs w:val="28"/>
        </w:rPr>
        <w:t> </w:t>
      </w:r>
      <w:r w:rsidRPr="001A56BF">
        <w:rPr>
          <w:color w:val="000000" w:themeColor="text1"/>
          <w:sz w:val="28"/>
          <w:szCs w:val="28"/>
          <w:lang w:val="ru-RU"/>
        </w:rPr>
        <w:t>- вырубка (снос), выкапывание зеленых насаждений, повлекшие их утрат;</w:t>
      </w:r>
    </w:p>
    <w:p w:rsidR="00A9240C" w:rsidRPr="001A56BF" w:rsidRDefault="00A9240C" w:rsidP="00A9240C">
      <w:pPr>
        <w:ind w:firstLine="709"/>
        <w:jc w:val="both"/>
        <w:rPr>
          <w:rFonts w:eastAsiaTheme="minorHAnsi"/>
          <w:sz w:val="28"/>
          <w:szCs w:val="28"/>
          <w:lang w:val="ru-RU" w:eastAsia="en-US"/>
        </w:rPr>
      </w:pPr>
      <w:r w:rsidRPr="001A56BF">
        <w:rPr>
          <w:rFonts w:eastAsiaTheme="minorHAnsi"/>
          <w:sz w:val="28"/>
          <w:szCs w:val="28"/>
          <w:lang w:val="ru-RU" w:eastAsia="en-US"/>
        </w:rPr>
        <w:t>2.1.1</w:t>
      </w:r>
      <w:r w:rsidR="002034BD" w:rsidRPr="001A56BF">
        <w:rPr>
          <w:rFonts w:eastAsiaTheme="minorHAnsi"/>
          <w:sz w:val="28"/>
          <w:szCs w:val="28"/>
          <w:lang w:val="ru-RU" w:eastAsia="en-US"/>
        </w:rPr>
        <w:t>6</w:t>
      </w:r>
      <w:r w:rsidRPr="001A56BF">
        <w:rPr>
          <w:rFonts w:eastAsiaTheme="minorHAnsi"/>
          <w:sz w:val="28"/>
          <w:szCs w:val="28"/>
          <w:lang w:val="ru-RU" w:eastAsia="en-US"/>
        </w:rPr>
        <w:t xml:space="preserve">. Газон – участок территории, преимущественно занятый естественно произрастающей или засеянной травянистой растительностью (дерновый покров). </w:t>
      </w:r>
    </w:p>
    <w:p w:rsidR="00A9240C" w:rsidRPr="001A56BF" w:rsidRDefault="00A9240C" w:rsidP="00A9240C">
      <w:pPr>
        <w:ind w:firstLine="709"/>
        <w:jc w:val="both"/>
        <w:rPr>
          <w:rFonts w:eastAsiaTheme="minorHAnsi"/>
          <w:sz w:val="28"/>
          <w:szCs w:val="28"/>
          <w:lang w:val="ru-RU" w:eastAsia="en-US"/>
        </w:rPr>
      </w:pPr>
      <w:r w:rsidRPr="001A56BF">
        <w:rPr>
          <w:rFonts w:eastAsiaTheme="minorHAnsi"/>
          <w:sz w:val="28"/>
          <w:szCs w:val="28"/>
          <w:lang w:val="ru-RU" w:eastAsia="en-US"/>
        </w:rPr>
        <w:t>2.1.1</w:t>
      </w:r>
      <w:r w:rsidR="002034BD" w:rsidRPr="001A56BF">
        <w:rPr>
          <w:rFonts w:eastAsiaTheme="minorHAnsi"/>
          <w:sz w:val="28"/>
          <w:szCs w:val="28"/>
          <w:lang w:val="ru-RU" w:eastAsia="en-US"/>
        </w:rPr>
        <w:t>7</w:t>
      </w:r>
      <w:r w:rsidRPr="001A56BF">
        <w:rPr>
          <w:rFonts w:eastAsiaTheme="minorHAnsi"/>
          <w:sz w:val="28"/>
          <w:szCs w:val="28"/>
          <w:lang w:val="ru-RU" w:eastAsia="en-US"/>
        </w:rPr>
        <w:t>. Цветник – участок геометрической или свободной формы с высаженными одно-, двух- или многолетними растениями, обновляющимися по мере завершения цветения.</w:t>
      </w:r>
    </w:p>
    <w:p w:rsidR="002034BD" w:rsidRPr="001A56BF" w:rsidRDefault="00A9240C" w:rsidP="002034BD">
      <w:pPr>
        <w:ind w:firstLine="709"/>
        <w:jc w:val="both"/>
        <w:rPr>
          <w:rFonts w:eastAsiaTheme="minorHAnsi"/>
          <w:sz w:val="28"/>
          <w:szCs w:val="28"/>
          <w:lang w:val="ru-RU" w:eastAsia="en-US"/>
        </w:rPr>
      </w:pPr>
      <w:r w:rsidRPr="001A56BF">
        <w:rPr>
          <w:rFonts w:eastAsiaTheme="minorHAnsi"/>
          <w:sz w:val="28"/>
          <w:szCs w:val="28"/>
          <w:lang w:val="ru-RU" w:eastAsia="en-US"/>
        </w:rPr>
        <w:t>2.1.1</w:t>
      </w:r>
      <w:r w:rsidR="002034BD" w:rsidRPr="001A56BF">
        <w:rPr>
          <w:rFonts w:eastAsiaTheme="minorHAnsi"/>
          <w:sz w:val="28"/>
          <w:szCs w:val="28"/>
          <w:lang w:val="ru-RU" w:eastAsia="en-US"/>
        </w:rPr>
        <w:t>8</w:t>
      </w:r>
      <w:r w:rsidRPr="001A56BF">
        <w:rPr>
          <w:rFonts w:eastAsiaTheme="minorHAnsi"/>
          <w:sz w:val="28"/>
          <w:szCs w:val="28"/>
          <w:lang w:val="ru-RU" w:eastAsia="en-US"/>
        </w:rPr>
        <w:t>. Земляные работы - все виды работ, связанные со вскрытием грунта на глубину более 30 сантиметров (за исключением пахотных работ), забивкой и погружением свай при возведении объектов и сооружений всех видов, подземных и наземных инженерных сетей, коммуникаций, а равно отсыпка грунтом на высоту более 50 сантиметров.</w:t>
      </w:r>
    </w:p>
    <w:p w:rsidR="002034BD" w:rsidRPr="001A56BF" w:rsidRDefault="002034BD" w:rsidP="002034BD">
      <w:pPr>
        <w:ind w:firstLine="709"/>
        <w:jc w:val="both"/>
        <w:rPr>
          <w:color w:val="000000" w:themeColor="text1"/>
          <w:sz w:val="28"/>
          <w:szCs w:val="28"/>
          <w:lang w:val="ru-RU"/>
        </w:rPr>
      </w:pPr>
      <w:r w:rsidRPr="001A56BF">
        <w:rPr>
          <w:rFonts w:eastAsiaTheme="minorHAnsi"/>
          <w:sz w:val="28"/>
          <w:szCs w:val="28"/>
          <w:lang w:val="ru-RU" w:eastAsia="en-US"/>
        </w:rPr>
        <w:t>2.1.19. Д</w:t>
      </w:r>
      <w:r w:rsidRPr="001A56BF">
        <w:rPr>
          <w:bCs/>
          <w:color w:val="000000" w:themeColor="text1"/>
          <w:sz w:val="28"/>
          <w:szCs w:val="28"/>
          <w:lang w:val="ru-RU"/>
        </w:rPr>
        <w:t>орога</w:t>
      </w:r>
      <w:r w:rsidRPr="001A56BF">
        <w:rPr>
          <w:color w:val="000000" w:themeColor="text1"/>
          <w:sz w:val="28"/>
          <w:szCs w:val="28"/>
        </w:rPr>
        <w:t> </w:t>
      </w:r>
      <w:r w:rsidRPr="001A56BF">
        <w:rPr>
          <w:color w:val="000000" w:themeColor="text1"/>
          <w:sz w:val="28"/>
          <w:szCs w:val="28"/>
          <w:lang w:val="ru-RU"/>
        </w:rPr>
        <w:t>- обустроенная или приспособленная полоса земли либо поверхность искусственного сооружения, используемая для движения транспортных средств;</w:t>
      </w:r>
    </w:p>
    <w:p w:rsidR="00A9240C" w:rsidRPr="001A56BF" w:rsidRDefault="00A9240C" w:rsidP="00A9240C">
      <w:pPr>
        <w:ind w:firstLine="709"/>
        <w:jc w:val="both"/>
        <w:rPr>
          <w:rFonts w:eastAsiaTheme="minorHAnsi"/>
          <w:sz w:val="28"/>
          <w:szCs w:val="28"/>
          <w:lang w:val="ru-RU" w:eastAsia="en-US"/>
        </w:rPr>
      </w:pPr>
      <w:r w:rsidRPr="001A56BF">
        <w:rPr>
          <w:rFonts w:eastAsiaTheme="minorHAnsi"/>
          <w:sz w:val="28"/>
          <w:szCs w:val="28"/>
          <w:lang w:val="ru-RU" w:eastAsia="en-US"/>
        </w:rPr>
        <w:t>2.1.</w:t>
      </w:r>
      <w:r w:rsidR="002034BD" w:rsidRPr="001A56BF">
        <w:rPr>
          <w:rFonts w:eastAsiaTheme="minorHAnsi"/>
          <w:sz w:val="28"/>
          <w:szCs w:val="28"/>
          <w:lang w:val="ru-RU" w:eastAsia="en-US"/>
        </w:rPr>
        <w:t>20</w:t>
      </w:r>
      <w:r w:rsidRPr="001A56BF">
        <w:rPr>
          <w:rFonts w:eastAsiaTheme="minorHAnsi"/>
          <w:sz w:val="28"/>
          <w:szCs w:val="28"/>
          <w:lang w:val="ru-RU" w:eastAsia="en-US"/>
        </w:rPr>
        <w:t xml:space="preserve">. Проезд – дорога, примыкающая к проезжим частям жилых и магистральных улиц, разворотным площадкам. </w:t>
      </w:r>
    </w:p>
    <w:p w:rsidR="00A9240C" w:rsidRPr="001A56BF" w:rsidRDefault="00A9240C" w:rsidP="00A9240C">
      <w:pPr>
        <w:ind w:firstLine="709"/>
        <w:jc w:val="both"/>
        <w:rPr>
          <w:rFonts w:eastAsiaTheme="minorHAnsi"/>
          <w:sz w:val="28"/>
          <w:szCs w:val="28"/>
          <w:lang w:val="ru-RU" w:eastAsia="en-US"/>
        </w:rPr>
      </w:pPr>
      <w:r w:rsidRPr="001A56BF">
        <w:rPr>
          <w:rFonts w:eastAsiaTheme="minorHAnsi"/>
          <w:sz w:val="28"/>
          <w:szCs w:val="28"/>
          <w:lang w:val="ru-RU" w:eastAsia="en-US"/>
        </w:rPr>
        <w:t>2.1.</w:t>
      </w:r>
      <w:r w:rsidR="002034BD" w:rsidRPr="001A56BF">
        <w:rPr>
          <w:rFonts w:eastAsiaTheme="minorHAnsi"/>
          <w:sz w:val="28"/>
          <w:szCs w:val="28"/>
          <w:lang w:val="ru-RU" w:eastAsia="en-US"/>
        </w:rPr>
        <w:t>21</w:t>
      </w:r>
      <w:r w:rsidRPr="001A56BF">
        <w:rPr>
          <w:rFonts w:eastAsiaTheme="minorHAnsi"/>
          <w:sz w:val="28"/>
          <w:szCs w:val="28"/>
          <w:lang w:val="ru-RU" w:eastAsia="en-US"/>
        </w:rPr>
        <w:t xml:space="preserve">. </w:t>
      </w:r>
      <w:proofErr w:type="gramStart"/>
      <w:r w:rsidRPr="001A56BF">
        <w:rPr>
          <w:rFonts w:eastAsiaTheme="minorHAnsi"/>
          <w:sz w:val="28"/>
          <w:szCs w:val="28"/>
          <w:lang w:val="ru-RU" w:eastAsia="en-US"/>
        </w:rPr>
        <w:t>Капитальный ремонт дорожного покрытия – комплекс работ, при котором производится полное восстановление и повышение работоспособности дорожной одежды и покрытия, земляного полотна и дорожных сооружений, осуществляется смена изношенных конструкций и деталей или замена их на наиболее прочные и долговечные, повышение геометрических параметров дороги с учетом роста интенсивности движения и осевых нагрузок автомобилей в пределах норм, соответствующих категории, установленной для ремонтируемой дороги, без</w:t>
      </w:r>
      <w:proofErr w:type="gramEnd"/>
      <w:r w:rsidRPr="001A56BF">
        <w:rPr>
          <w:rFonts w:eastAsiaTheme="minorHAnsi"/>
          <w:sz w:val="28"/>
          <w:szCs w:val="28"/>
          <w:lang w:val="ru-RU" w:eastAsia="en-US"/>
        </w:rPr>
        <w:t xml:space="preserve"> увеличения ширины земляного полотна на основном протяжении дороги. </w:t>
      </w:r>
    </w:p>
    <w:p w:rsidR="00A9240C" w:rsidRPr="001A56BF" w:rsidRDefault="00A9240C" w:rsidP="00A9240C">
      <w:pPr>
        <w:ind w:firstLine="709"/>
        <w:jc w:val="both"/>
        <w:rPr>
          <w:rFonts w:eastAsiaTheme="minorHAnsi"/>
          <w:sz w:val="28"/>
          <w:szCs w:val="28"/>
          <w:lang w:val="ru-RU" w:eastAsia="en-US"/>
        </w:rPr>
      </w:pPr>
      <w:r w:rsidRPr="001A56BF">
        <w:rPr>
          <w:rFonts w:eastAsiaTheme="minorHAnsi"/>
          <w:sz w:val="28"/>
          <w:szCs w:val="28"/>
          <w:lang w:val="ru-RU" w:eastAsia="en-US"/>
        </w:rPr>
        <w:t>2.1.2</w:t>
      </w:r>
      <w:r w:rsidR="002034BD" w:rsidRPr="001A56BF">
        <w:rPr>
          <w:rFonts w:eastAsiaTheme="minorHAnsi"/>
          <w:sz w:val="28"/>
          <w:szCs w:val="28"/>
          <w:lang w:val="ru-RU" w:eastAsia="en-US"/>
        </w:rPr>
        <w:t>2</w:t>
      </w:r>
      <w:r w:rsidRPr="001A56BF">
        <w:rPr>
          <w:rFonts w:eastAsiaTheme="minorHAnsi"/>
          <w:sz w:val="28"/>
          <w:szCs w:val="28"/>
          <w:lang w:val="ru-RU" w:eastAsia="en-US"/>
        </w:rPr>
        <w:t>. Твердое покрытие – дорожное покрытие в составе дорожных одежд.</w:t>
      </w:r>
    </w:p>
    <w:p w:rsidR="00A9240C" w:rsidRPr="001A56BF" w:rsidRDefault="00A9240C" w:rsidP="00A9240C">
      <w:pPr>
        <w:ind w:firstLine="709"/>
        <w:jc w:val="both"/>
        <w:rPr>
          <w:rFonts w:eastAsiaTheme="minorHAnsi"/>
          <w:sz w:val="28"/>
          <w:szCs w:val="28"/>
          <w:lang w:val="ru-RU" w:eastAsia="en-US"/>
        </w:rPr>
      </w:pPr>
      <w:r w:rsidRPr="001A56BF">
        <w:rPr>
          <w:rFonts w:eastAsiaTheme="minorHAnsi"/>
          <w:sz w:val="28"/>
          <w:szCs w:val="28"/>
          <w:lang w:val="ru-RU" w:eastAsia="en-US"/>
        </w:rPr>
        <w:t>2.1.2</w:t>
      </w:r>
      <w:r w:rsidR="002034BD" w:rsidRPr="001A56BF">
        <w:rPr>
          <w:rFonts w:eastAsiaTheme="minorHAnsi"/>
          <w:sz w:val="28"/>
          <w:szCs w:val="28"/>
          <w:lang w:val="ru-RU" w:eastAsia="en-US"/>
        </w:rPr>
        <w:t>3</w:t>
      </w:r>
      <w:r w:rsidRPr="001A56BF">
        <w:rPr>
          <w:rFonts w:eastAsiaTheme="minorHAnsi"/>
          <w:sz w:val="28"/>
          <w:szCs w:val="28"/>
          <w:lang w:val="ru-RU" w:eastAsia="en-US"/>
        </w:rPr>
        <w:t xml:space="preserve">. Улица – обустроенная или приспособленная и используемая для движения транспортных средств и пешеходов полоса земли либо поверхность искусственного сооружения, находящаяся в пределах населенных пунктов, в том числе магистральная дорога скоростного и регулируемого движения, пешеходная и парковая дорога, дорога в научно-производственных, промышленных и коммунально-складских зонах (районах). </w:t>
      </w:r>
    </w:p>
    <w:p w:rsidR="00A9240C" w:rsidRPr="001A56BF" w:rsidRDefault="00A9240C" w:rsidP="00A9240C">
      <w:pPr>
        <w:ind w:firstLine="709"/>
        <w:jc w:val="both"/>
        <w:rPr>
          <w:rFonts w:eastAsiaTheme="minorHAnsi"/>
          <w:sz w:val="28"/>
          <w:szCs w:val="28"/>
          <w:lang w:val="ru-RU" w:eastAsia="en-US"/>
        </w:rPr>
      </w:pPr>
      <w:r w:rsidRPr="001A56BF">
        <w:rPr>
          <w:rFonts w:eastAsiaTheme="minorHAnsi"/>
          <w:sz w:val="28"/>
          <w:szCs w:val="28"/>
          <w:lang w:val="ru-RU" w:eastAsia="en-US"/>
        </w:rPr>
        <w:t>2.1.2</w:t>
      </w:r>
      <w:r w:rsidR="002034BD" w:rsidRPr="001A56BF">
        <w:rPr>
          <w:rFonts w:eastAsiaTheme="minorHAnsi"/>
          <w:sz w:val="28"/>
          <w:szCs w:val="28"/>
          <w:lang w:val="ru-RU" w:eastAsia="en-US"/>
        </w:rPr>
        <w:t>4</w:t>
      </w:r>
      <w:r w:rsidRPr="001A56BF">
        <w:rPr>
          <w:rFonts w:eastAsiaTheme="minorHAnsi"/>
          <w:sz w:val="28"/>
          <w:szCs w:val="28"/>
          <w:lang w:val="ru-RU" w:eastAsia="en-US"/>
        </w:rPr>
        <w:t xml:space="preserve">. Владелец объекта благоустройства – лицо, которому объект благоустройства принадлежит на праве собственности, вправе хозяйственного ведения, праве оперативного управления, праве пожизненного наследуемого владения, праве постоянного (бессрочного) пользования или которое оказывает услуги по содержанию и ремонту объекта в рамках договора управления или на ином праве, предусмотренном законом. </w:t>
      </w:r>
    </w:p>
    <w:p w:rsidR="00A9240C" w:rsidRPr="001A56BF" w:rsidRDefault="00A9240C" w:rsidP="00A9240C">
      <w:pPr>
        <w:ind w:firstLine="709"/>
        <w:jc w:val="both"/>
        <w:rPr>
          <w:rFonts w:eastAsiaTheme="minorHAnsi"/>
          <w:sz w:val="28"/>
          <w:szCs w:val="28"/>
          <w:lang w:val="ru-RU" w:eastAsia="en-US"/>
        </w:rPr>
      </w:pPr>
      <w:r w:rsidRPr="001A56BF">
        <w:rPr>
          <w:rFonts w:eastAsiaTheme="minorHAnsi"/>
          <w:sz w:val="28"/>
          <w:szCs w:val="28"/>
          <w:lang w:val="ru-RU" w:eastAsia="en-US"/>
        </w:rPr>
        <w:t>2.1.2</w:t>
      </w:r>
      <w:r w:rsidR="002034BD" w:rsidRPr="001A56BF">
        <w:rPr>
          <w:rFonts w:eastAsiaTheme="minorHAnsi"/>
          <w:sz w:val="28"/>
          <w:szCs w:val="28"/>
          <w:lang w:val="ru-RU" w:eastAsia="en-US"/>
        </w:rPr>
        <w:t>5</w:t>
      </w:r>
      <w:r w:rsidRPr="001A56BF">
        <w:rPr>
          <w:rFonts w:eastAsiaTheme="minorHAnsi"/>
          <w:sz w:val="28"/>
          <w:szCs w:val="28"/>
          <w:lang w:val="ru-RU" w:eastAsia="en-US"/>
        </w:rPr>
        <w:t>. Застройщик – физическое или юридическое лицо, обеспечивающее на принадлежащем ему земельном участке строительство, реконструкцию, капитальный ремонт объектов капитального строительства, снос, а также выполнение инженерных изысканий, подготовку проектной документации для их строительства, реконструкции, капитального ремонта в порядке, предусмотренном градостроительным законодательством.</w:t>
      </w:r>
    </w:p>
    <w:p w:rsidR="00A9240C" w:rsidRPr="001A56BF" w:rsidRDefault="00A9240C" w:rsidP="00A9240C">
      <w:pPr>
        <w:ind w:firstLine="709"/>
        <w:jc w:val="both"/>
        <w:rPr>
          <w:rFonts w:eastAsiaTheme="minorHAnsi"/>
          <w:sz w:val="28"/>
          <w:szCs w:val="28"/>
          <w:lang w:val="ru-RU" w:eastAsia="en-US"/>
        </w:rPr>
      </w:pPr>
      <w:r w:rsidRPr="001A56BF">
        <w:rPr>
          <w:rFonts w:eastAsiaTheme="minorHAnsi"/>
          <w:sz w:val="28"/>
          <w:szCs w:val="28"/>
          <w:lang w:val="ru-RU" w:eastAsia="en-US"/>
        </w:rPr>
        <w:t>2.1.2</w:t>
      </w:r>
      <w:r w:rsidR="002034BD" w:rsidRPr="001A56BF">
        <w:rPr>
          <w:rFonts w:eastAsiaTheme="minorHAnsi"/>
          <w:sz w:val="28"/>
          <w:szCs w:val="28"/>
          <w:lang w:val="ru-RU" w:eastAsia="en-US"/>
        </w:rPr>
        <w:t>6</w:t>
      </w:r>
      <w:r w:rsidRPr="001A56BF">
        <w:rPr>
          <w:rFonts w:eastAsiaTheme="minorHAnsi"/>
          <w:sz w:val="28"/>
          <w:szCs w:val="28"/>
          <w:lang w:val="ru-RU" w:eastAsia="en-US"/>
        </w:rPr>
        <w:t>. Специализированная организация - организация независимо от ее организационно-правовой формы, а также индивидуальные предприниматели, оказывающие услуги по возмездному договору. В случаях, предусмотренных законодательством, специализированная организация обязана иметь соответствующую лицензию на оказание данного вида услуг.</w:t>
      </w:r>
    </w:p>
    <w:p w:rsidR="00A9240C" w:rsidRPr="001A56BF" w:rsidRDefault="00A9240C" w:rsidP="00A9240C">
      <w:pPr>
        <w:ind w:firstLine="709"/>
        <w:jc w:val="both"/>
        <w:rPr>
          <w:rFonts w:eastAsiaTheme="minorHAnsi"/>
          <w:sz w:val="28"/>
          <w:szCs w:val="28"/>
          <w:lang w:val="ru-RU" w:eastAsia="en-US"/>
        </w:rPr>
      </w:pPr>
      <w:r w:rsidRPr="001A56BF">
        <w:rPr>
          <w:rFonts w:eastAsiaTheme="minorHAnsi"/>
          <w:sz w:val="28"/>
          <w:szCs w:val="28"/>
          <w:lang w:val="ru-RU" w:eastAsia="en-US"/>
        </w:rPr>
        <w:t>2.1.2</w:t>
      </w:r>
      <w:r w:rsidR="002034BD" w:rsidRPr="001A56BF">
        <w:rPr>
          <w:rFonts w:eastAsiaTheme="minorHAnsi"/>
          <w:sz w:val="28"/>
          <w:szCs w:val="28"/>
          <w:lang w:val="ru-RU" w:eastAsia="en-US"/>
        </w:rPr>
        <w:t>7</w:t>
      </w:r>
      <w:r w:rsidRPr="001A56BF">
        <w:rPr>
          <w:rFonts w:eastAsiaTheme="minorHAnsi"/>
          <w:sz w:val="28"/>
          <w:szCs w:val="28"/>
          <w:lang w:val="ru-RU" w:eastAsia="en-US"/>
        </w:rPr>
        <w:t xml:space="preserve">. Отходы производства и потребления (далее – отходы) – вещества или предметы, которые образованы в процессе производства, выполнения работ, оказания услуг или в процессе потребления, которые удаляются, предназначены для удаления или подлежат удалению. </w:t>
      </w:r>
    </w:p>
    <w:p w:rsidR="00A9240C" w:rsidRPr="001A56BF" w:rsidRDefault="00A9240C" w:rsidP="00A9240C">
      <w:pPr>
        <w:ind w:firstLine="709"/>
        <w:jc w:val="both"/>
        <w:rPr>
          <w:rFonts w:eastAsiaTheme="minorHAnsi"/>
          <w:sz w:val="28"/>
          <w:szCs w:val="28"/>
          <w:lang w:val="ru-RU" w:eastAsia="en-US"/>
        </w:rPr>
      </w:pPr>
      <w:r w:rsidRPr="001A56BF">
        <w:rPr>
          <w:rFonts w:eastAsiaTheme="minorHAnsi"/>
          <w:sz w:val="28"/>
          <w:szCs w:val="28"/>
          <w:lang w:val="ru-RU" w:eastAsia="en-US"/>
        </w:rPr>
        <w:t>2.1.2</w:t>
      </w:r>
      <w:r w:rsidR="002034BD" w:rsidRPr="001A56BF">
        <w:rPr>
          <w:rFonts w:eastAsiaTheme="minorHAnsi"/>
          <w:sz w:val="28"/>
          <w:szCs w:val="28"/>
          <w:lang w:val="ru-RU" w:eastAsia="en-US"/>
        </w:rPr>
        <w:t>8</w:t>
      </w:r>
      <w:r w:rsidRPr="001A56BF">
        <w:rPr>
          <w:rFonts w:eastAsiaTheme="minorHAnsi"/>
          <w:sz w:val="28"/>
          <w:szCs w:val="28"/>
          <w:lang w:val="ru-RU" w:eastAsia="en-US"/>
        </w:rPr>
        <w:t xml:space="preserve">. </w:t>
      </w:r>
      <w:proofErr w:type="gramStart"/>
      <w:r w:rsidRPr="001A56BF">
        <w:rPr>
          <w:rFonts w:eastAsiaTheme="minorHAnsi"/>
          <w:sz w:val="28"/>
          <w:szCs w:val="28"/>
          <w:lang w:val="ru-RU" w:eastAsia="en-US"/>
        </w:rPr>
        <w:t xml:space="preserve">Твердые коммунальные отходы (ТКО) </w:t>
      </w:r>
      <w:r w:rsidR="0059078E" w:rsidRPr="001A56BF">
        <w:rPr>
          <w:rFonts w:eastAsiaTheme="minorHAnsi"/>
          <w:sz w:val="28"/>
          <w:szCs w:val="28"/>
          <w:lang w:val="ru-RU" w:eastAsia="en-US"/>
        </w:rPr>
        <w:t xml:space="preserve">и жидкие бытовые отходы </w:t>
      </w:r>
      <w:r w:rsidRPr="001A56BF">
        <w:rPr>
          <w:rFonts w:eastAsiaTheme="minorHAnsi"/>
          <w:sz w:val="28"/>
          <w:szCs w:val="28"/>
          <w:lang w:val="ru-RU" w:eastAsia="en-US"/>
        </w:rPr>
        <w:t>– отходы, образующиеся в жилых помещениях в процессе потребления физическими лицами, а также товары, утратившие  свои потребительские свойства в процессе их использования физическими лицами в жилых помещениях в целях удовлетворения личных и бытовых нужд</w:t>
      </w:r>
      <w:r w:rsidR="0059078E" w:rsidRPr="001A56BF">
        <w:rPr>
          <w:rFonts w:eastAsiaTheme="minorHAnsi"/>
          <w:sz w:val="28"/>
          <w:szCs w:val="28"/>
          <w:lang w:val="ru-RU" w:eastAsia="en-US"/>
        </w:rPr>
        <w:t xml:space="preserve"> (</w:t>
      </w:r>
      <w:r w:rsidR="0059078E" w:rsidRPr="001A56BF">
        <w:rPr>
          <w:color w:val="000000" w:themeColor="text1"/>
          <w:sz w:val="28"/>
          <w:szCs w:val="28"/>
          <w:lang w:val="ru-RU"/>
        </w:rPr>
        <w:t>приготовление пищи, упаковка товаров, уборка и текущий ремонт жилых помещений, крупногабаритные предметы домашнего обихода, фекальные отходы нецентрализованной канализации и</w:t>
      </w:r>
      <w:proofErr w:type="gramEnd"/>
      <w:r w:rsidR="0059078E" w:rsidRPr="001A56BF">
        <w:rPr>
          <w:color w:val="000000" w:themeColor="text1"/>
          <w:sz w:val="28"/>
          <w:szCs w:val="28"/>
          <w:lang w:val="ru-RU"/>
        </w:rPr>
        <w:t xml:space="preserve"> другие)</w:t>
      </w:r>
      <w:r w:rsidRPr="001A56BF">
        <w:rPr>
          <w:rFonts w:eastAsiaTheme="minorHAnsi"/>
          <w:sz w:val="28"/>
          <w:szCs w:val="28"/>
          <w:lang w:val="ru-RU" w:eastAsia="en-US"/>
        </w:rPr>
        <w:t xml:space="preserve">. К твердым коммунальным отходам также относятся отходы, образующиеся в процессе деятельности юридических лиц, индивидуальных предпринимателей и подобные по составу отходам, образующимся в жилых помещениях в процессе потребления физическими лицами. </w:t>
      </w:r>
    </w:p>
    <w:p w:rsidR="00A9240C" w:rsidRPr="001A56BF" w:rsidRDefault="002034BD" w:rsidP="00A9240C">
      <w:pPr>
        <w:ind w:firstLine="709"/>
        <w:jc w:val="both"/>
        <w:rPr>
          <w:rFonts w:eastAsiaTheme="minorHAnsi"/>
          <w:sz w:val="28"/>
          <w:szCs w:val="28"/>
          <w:lang w:val="ru-RU" w:eastAsia="en-US"/>
        </w:rPr>
      </w:pPr>
      <w:r w:rsidRPr="001A56BF">
        <w:rPr>
          <w:rFonts w:eastAsiaTheme="minorHAnsi"/>
          <w:sz w:val="28"/>
          <w:szCs w:val="28"/>
          <w:lang w:val="ru-RU" w:eastAsia="en-US"/>
        </w:rPr>
        <w:t>2.1.29</w:t>
      </w:r>
      <w:r w:rsidR="00A9240C" w:rsidRPr="001A56BF">
        <w:rPr>
          <w:rFonts w:eastAsiaTheme="minorHAnsi"/>
          <w:sz w:val="28"/>
          <w:szCs w:val="28"/>
          <w:lang w:val="ru-RU" w:eastAsia="en-US"/>
        </w:rPr>
        <w:t xml:space="preserve">. Крупногабаритные отходы (КГО) – отходы потребления и хозяйственной деятельности (бытовая техника, мебель и др.), утратившие свои потребительские свойства, загрузка которых (по своим размерам и характеру) производится механизировано. </w:t>
      </w:r>
    </w:p>
    <w:p w:rsidR="00A9240C" w:rsidRPr="001A56BF" w:rsidRDefault="00A9240C" w:rsidP="00A9240C">
      <w:pPr>
        <w:ind w:firstLine="709"/>
        <w:jc w:val="both"/>
        <w:rPr>
          <w:rFonts w:eastAsiaTheme="minorHAnsi"/>
          <w:sz w:val="28"/>
          <w:szCs w:val="28"/>
          <w:lang w:val="ru-RU" w:eastAsia="en-US"/>
        </w:rPr>
      </w:pPr>
      <w:r w:rsidRPr="001A56BF">
        <w:rPr>
          <w:rFonts w:eastAsiaTheme="minorHAnsi"/>
          <w:sz w:val="28"/>
          <w:szCs w:val="28"/>
          <w:lang w:val="ru-RU" w:eastAsia="en-US"/>
        </w:rPr>
        <w:t>2.1.</w:t>
      </w:r>
      <w:r w:rsidR="002034BD" w:rsidRPr="001A56BF">
        <w:rPr>
          <w:rFonts w:eastAsiaTheme="minorHAnsi"/>
          <w:sz w:val="28"/>
          <w:szCs w:val="28"/>
          <w:lang w:val="ru-RU" w:eastAsia="en-US"/>
        </w:rPr>
        <w:t>30</w:t>
      </w:r>
      <w:r w:rsidRPr="001A56BF">
        <w:rPr>
          <w:rFonts w:eastAsiaTheme="minorHAnsi"/>
          <w:sz w:val="28"/>
          <w:szCs w:val="28"/>
          <w:lang w:val="ru-RU" w:eastAsia="en-US"/>
        </w:rPr>
        <w:t>. Смёт – грунтовые наносы, пыль, опавшие листья и прочий мусор.</w:t>
      </w:r>
    </w:p>
    <w:p w:rsidR="00A9240C" w:rsidRPr="001A56BF" w:rsidRDefault="00A9240C" w:rsidP="00A9240C">
      <w:pPr>
        <w:ind w:firstLine="709"/>
        <w:jc w:val="both"/>
        <w:rPr>
          <w:rFonts w:eastAsiaTheme="minorHAnsi"/>
          <w:sz w:val="28"/>
          <w:szCs w:val="28"/>
          <w:lang w:val="ru-RU" w:eastAsia="en-US"/>
        </w:rPr>
      </w:pPr>
      <w:r w:rsidRPr="001A56BF">
        <w:rPr>
          <w:rFonts w:eastAsiaTheme="minorHAnsi"/>
          <w:sz w:val="28"/>
          <w:szCs w:val="28"/>
          <w:lang w:val="ru-RU" w:eastAsia="en-US"/>
        </w:rPr>
        <w:t>2.1.</w:t>
      </w:r>
      <w:r w:rsidR="00CB0AC4" w:rsidRPr="001A56BF">
        <w:rPr>
          <w:rFonts w:eastAsiaTheme="minorHAnsi"/>
          <w:sz w:val="28"/>
          <w:szCs w:val="28"/>
          <w:lang w:val="ru-RU" w:eastAsia="en-US"/>
        </w:rPr>
        <w:t>31</w:t>
      </w:r>
      <w:r w:rsidRPr="001A56BF">
        <w:rPr>
          <w:rFonts w:eastAsiaTheme="minorHAnsi"/>
          <w:sz w:val="28"/>
          <w:szCs w:val="28"/>
          <w:lang w:val="ru-RU" w:eastAsia="en-US"/>
        </w:rPr>
        <w:t>. Контейнер – стандартная емкость для сбора ТКО объемом                   0,7-1,5 куб.</w:t>
      </w:r>
      <w:r w:rsidRPr="001A56BF">
        <w:rPr>
          <w:rFonts w:eastAsiaTheme="minorHAnsi"/>
          <w:sz w:val="28"/>
          <w:szCs w:val="28"/>
          <w:lang w:eastAsia="en-US"/>
        </w:rPr>
        <w:t> </w:t>
      </w:r>
      <w:proofErr w:type="gramStart"/>
      <w:r w:rsidRPr="001A56BF">
        <w:rPr>
          <w:rFonts w:eastAsiaTheme="minorHAnsi"/>
          <w:sz w:val="28"/>
          <w:szCs w:val="28"/>
          <w:lang w:val="ru-RU" w:eastAsia="en-US"/>
        </w:rPr>
        <w:t>м</w:t>
      </w:r>
      <w:proofErr w:type="gramEnd"/>
      <w:r w:rsidRPr="001A56BF">
        <w:rPr>
          <w:rFonts w:eastAsiaTheme="minorHAnsi"/>
          <w:sz w:val="28"/>
          <w:szCs w:val="28"/>
          <w:lang w:val="ru-RU" w:eastAsia="en-US"/>
        </w:rPr>
        <w:t>.</w:t>
      </w:r>
    </w:p>
    <w:p w:rsidR="00A9240C" w:rsidRPr="001A56BF" w:rsidRDefault="00A9240C" w:rsidP="00A9240C">
      <w:pPr>
        <w:ind w:firstLine="709"/>
        <w:jc w:val="both"/>
        <w:rPr>
          <w:rFonts w:eastAsiaTheme="minorHAnsi"/>
          <w:sz w:val="28"/>
          <w:szCs w:val="28"/>
          <w:lang w:val="ru-RU" w:eastAsia="en-US"/>
        </w:rPr>
      </w:pPr>
      <w:r w:rsidRPr="001A56BF">
        <w:rPr>
          <w:rFonts w:eastAsiaTheme="minorHAnsi"/>
          <w:sz w:val="28"/>
          <w:szCs w:val="28"/>
          <w:lang w:val="ru-RU" w:eastAsia="en-US"/>
        </w:rPr>
        <w:t>2.1.3</w:t>
      </w:r>
      <w:r w:rsidR="00CB0AC4" w:rsidRPr="001A56BF">
        <w:rPr>
          <w:rFonts w:eastAsiaTheme="minorHAnsi"/>
          <w:sz w:val="28"/>
          <w:szCs w:val="28"/>
          <w:lang w:val="ru-RU" w:eastAsia="en-US"/>
        </w:rPr>
        <w:t>2</w:t>
      </w:r>
      <w:r w:rsidRPr="001A56BF">
        <w:rPr>
          <w:rFonts w:eastAsiaTheme="minorHAnsi"/>
          <w:sz w:val="28"/>
          <w:szCs w:val="28"/>
          <w:lang w:val="ru-RU" w:eastAsia="en-US"/>
        </w:rPr>
        <w:t>. Уборка территорий – виды деятельности, связанные со сбором, вывозом ТКО и КГО с селитебной территории на полигон ТБО, снега на площадку для складирования, производственных отходов на объекты размещения (специально оборудованные сооружения), также иные мероприятия, направленные на обеспечение экологического и санитарно-эпидемиологического благополучия населения и охрану окружающей среды.</w:t>
      </w:r>
    </w:p>
    <w:p w:rsidR="00A9240C" w:rsidRPr="001A56BF" w:rsidRDefault="00A9240C" w:rsidP="00A9240C">
      <w:pPr>
        <w:ind w:firstLine="709"/>
        <w:jc w:val="both"/>
        <w:rPr>
          <w:rFonts w:eastAsiaTheme="minorHAnsi"/>
          <w:sz w:val="28"/>
          <w:szCs w:val="28"/>
          <w:lang w:val="ru-RU" w:eastAsia="en-US"/>
        </w:rPr>
      </w:pPr>
      <w:r w:rsidRPr="001A56BF">
        <w:rPr>
          <w:rFonts w:eastAsiaTheme="minorHAnsi"/>
          <w:sz w:val="28"/>
          <w:szCs w:val="28"/>
          <w:lang w:val="ru-RU" w:eastAsia="en-US"/>
        </w:rPr>
        <w:t>2.1.3</w:t>
      </w:r>
      <w:r w:rsidR="00CB0AC4" w:rsidRPr="001A56BF">
        <w:rPr>
          <w:rFonts w:eastAsiaTheme="minorHAnsi"/>
          <w:sz w:val="28"/>
          <w:szCs w:val="28"/>
          <w:lang w:val="ru-RU" w:eastAsia="en-US"/>
        </w:rPr>
        <w:t>3</w:t>
      </w:r>
      <w:r w:rsidRPr="001A56BF">
        <w:rPr>
          <w:rFonts w:eastAsiaTheme="minorHAnsi"/>
          <w:sz w:val="28"/>
          <w:szCs w:val="28"/>
          <w:lang w:val="ru-RU" w:eastAsia="en-US"/>
        </w:rPr>
        <w:t>. Сбор и вывоз ТКО и КГО – комплекс мероприятий, проводимых в соответствии с генеральной схемой санитарной очистки населенного пункта.</w:t>
      </w:r>
    </w:p>
    <w:p w:rsidR="00A9240C" w:rsidRPr="001A56BF" w:rsidRDefault="00A9240C" w:rsidP="00A9240C">
      <w:pPr>
        <w:ind w:firstLine="709"/>
        <w:jc w:val="both"/>
        <w:rPr>
          <w:rFonts w:eastAsiaTheme="minorHAnsi"/>
          <w:sz w:val="28"/>
          <w:szCs w:val="28"/>
          <w:lang w:val="ru-RU" w:eastAsia="en-US"/>
        </w:rPr>
      </w:pPr>
      <w:r w:rsidRPr="001A56BF">
        <w:rPr>
          <w:rFonts w:eastAsiaTheme="minorHAnsi"/>
          <w:sz w:val="28"/>
          <w:szCs w:val="28"/>
          <w:lang w:val="ru-RU" w:eastAsia="en-US"/>
        </w:rPr>
        <w:t>2.1.3</w:t>
      </w:r>
      <w:r w:rsidR="00CB0AC4" w:rsidRPr="001A56BF">
        <w:rPr>
          <w:rFonts w:eastAsiaTheme="minorHAnsi"/>
          <w:sz w:val="28"/>
          <w:szCs w:val="28"/>
          <w:lang w:val="ru-RU" w:eastAsia="en-US"/>
        </w:rPr>
        <w:t>4</w:t>
      </w:r>
      <w:r w:rsidRPr="001A56BF">
        <w:rPr>
          <w:rFonts w:eastAsiaTheme="minorHAnsi"/>
          <w:sz w:val="28"/>
          <w:szCs w:val="28"/>
          <w:lang w:val="ru-RU" w:eastAsia="en-US"/>
        </w:rPr>
        <w:t xml:space="preserve">. Договор на оказание услуг по обращению с твердыми коммунальными отходами – письменное соглашение, имеющее юридическую силу, заключенное между заказчиком и организацией, имеющей на балансе специализированную технику и осуществляющей эксплуатацию полигона ТБО. </w:t>
      </w:r>
    </w:p>
    <w:p w:rsidR="00A9240C" w:rsidRPr="001A56BF" w:rsidRDefault="00A9240C" w:rsidP="00A9240C">
      <w:pPr>
        <w:ind w:firstLine="709"/>
        <w:jc w:val="both"/>
        <w:rPr>
          <w:rFonts w:eastAsiaTheme="minorHAnsi"/>
          <w:sz w:val="28"/>
          <w:szCs w:val="28"/>
          <w:lang w:val="ru-RU" w:eastAsia="en-US"/>
        </w:rPr>
      </w:pPr>
      <w:r w:rsidRPr="001A56BF">
        <w:rPr>
          <w:rFonts w:eastAsiaTheme="minorHAnsi"/>
          <w:sz w:val="28"/>
          <w:szCs w:val="28"/>
          <w:lang w:val="ru-RU" w:eastAsia="en-US"/>
        </w:rPr>
        <w:t>2.1.3</w:t>
      </w:r>
      <w:r w:rsidR="00CB0AC4" w:rsidRPr="001A56BF">
        <w:rPr>
          <w:rFonts w:eastAsiaTheme="minorHAnsi"/>
          <w:sz w:val="28"/>
          <w:szCs w:val="28"/>
          <w:lang w:val="ru-RU" w:eastAsia="en-US"/>
        </w:rPr>
        <w:t>5</w:t>
      </w:r>
      <w:r w:rsidRPr="001A56BF">
        <w:rPr>
          <w:rFonts w:eastAsiaTheme="minorHAnsi"/>
          <w:sz w:val="28"/>
          <w:szCs w:val="28"/>
          <w:lang w:val="ru-RU" w:eastAsia="en-US"/>
        </w:rPr>
        <w:t xml:space="preserve">. График вывоза ТКО – составная часть договора на оказание услуг по обращению с твердыми коммунальными отходами с указанием места (адреса), объема, времени вывоза и периодичности вывоза. </w:t>
      </w:r>
    </w:p>
    <w:p w:rsidR="00A9240C" w:rsidRPr="001A56BF" w:rsidRDefault="00A9240C" w:rsidP="00A9240C">
      <w:pPr>
        <w:ind w:firstLine="709"/>
        <w:jc w:val="both"/>
        <w:rPr>
          <w:rFonts w:eastAsiaTheme="minorHAnsi"/>
          <w:sz w:val="28"/>
          <w:szCs w:val="28"/>
          <w:lang w:val="ru-RU" w:eastAsia="en-US"/>
        </w:rPr>
      </w:pPr>
      <w:r w:rsidRPr="001A56BF">
        <w:rPr>
          <w:rFonts w:eastAsiaTheme="minorHAnsi"/>
          <w:sz w:val="28"/>
          <w:szCs w:val="28"/>
          <w:lang w:val="ru-RU" w:eastAsia="en-US"/>
        </w:rPr>
        <w:t>2.1.3</w:t>
      </w:r>
      <w:r w:rsidR="00CB0AC4" w:rsidRPr="001A56BF">
        <w:rPr>
          <w:rFonts w:eastAsiaTheme="minorHAnsi"/>
          <w:sz w:val="28"/>
          <w:szCs w:val="28"/>
          <w:lang w:val="ru-RU" w:eastAsia="en-US"/>
        </w:rPr>
        <w:t>6</w:t>
      </w:r>
      <w:r w:rsidRPr="001A56BF">
        <w:rPr>
          <w:rFonts w:eastAsiaTheme="minorHAnsi"/>
          <w:sz w:val="28"/>
          <w:szCs w:val="28"/>
          <w:lang w:val="ru-RU" w:eastAsia="en-US"/>
        </w:rPr>
        <w:t>. Несанкционированная свалка мусора – самовольное складирование вне специализированных мест размещения ТКО и КГО, отходов производства, строительных отходов, и прочих отходов, образованных в процессе деятельности хозяйствующих субъектов или физических лиц на площади свыше 50 кв</w:t>
      </w:r>
      <w:proofErr w:type="gramStart"/>
      <w:r w:rsidRPr="001A56BF">
        <w:rPr>
          <w:rFonts w:eastAsiaTheme="minorHAnsi"/>
          <w:sz w:val="28"/>
          <w:szCs w:val="28"/>
          <w:lang w:val="ru-RU" w:eastAsia="en-US"/>
        </w:rPr>
        <w:t>.м</w:t>
      </w:r>
      <w:proofErr w:type="gramEnd"/>
      <w:r w:rsidRPr="001A56BF">
        <w:rPr>
          <w:rFonts w:eastAsiaTheme="minorHAnsi"/>
          <w:sz w:val="28"/>
          <w:szCs w:val="28"/>
          <w:lang w:val="ru-RU" w:eastAsia="en-US"/>
        </w:rPr>
        <w:t xml:space="preserve"> и объемом свыше 30 куб.м.</w:t>
      </w:r>
    </w:p>
    <w:p w:rsidR="00A9240C" w:rsidRPr="001A56BF" w:rsidRDefault="00A9240C" w:rsidP="00A9240C">
      <w:pPr>
        <w:ind w:firstLine="709"/>
        <w:jc w:val="both"/>
        <w:rPr>
          <w:rFonts w:eastAsiaTheme="minorHAnsi"/>
          <w:sz w:val="28"/>
          <w:szCs w:val="28"/>
          <w:lang w:val="ru-RU" w:eastAsia="en-US"/>
        </w:rPr>
      </w:pPr>
      <w:r w:rsidRPr="001A56BF">
        <w:rPr>
          <w:rFonts w:eastAsiaTheme="minorHAnsi"/>
          <w:sz w:val="28"/>
          <w:szCs w:val="28"/>
          <w:lang w:val="ru-RU" w:eastAsia="en-US"/>
        </w:rPr>
        <w:t>2.1.3</w:t>
      </w:r>
      <w:r w:rsidR="00CB0AC4" w:rsidRPr="001A56BF">
        <w:rPr>
          <w:rFonts w:eastAsiaTheme="minorHAnsi"/>
          <w:sz w:val="28"/>
          <w:szCs w:val="28"/>
          <w:lang w:val="ru-RU" w:eastAsia="en-US"/>
        </w:rPr>
        <w:t>7</w:t>
      </w:r>
      <w:r w:rsidRPr="001A56BF">
        <w:rPr>
          <w:rFonts w:eastAsiaTheme="minorHAnsi"/>
          <w:sz w:val="28"/>
          <w:szCs w:val="28"/>
          <w:lang w:val="ru-RU" w:eastAsia="en-US"/>
        </w:rPr>
        <w:t xml:space="preserve">. </w:t>
      </w:r>
      <w:proofErr w:type="gramStart"/>
      <w:r w:rsidRPr="001A56BF">
        <w:rPr>
          <w:rFonts w:eastAsiaTheme="minorHAnsi"/>
          <w:sz w:val="28"/>
          <w:szCs w:val="28"/>
          <w:lang w:val="ru-RU" w:eastAsia="en-US"/>
        </w:rPr>
        <w:t xml:space="preserve">Подтопление – подъем уровня грунтовых вод, вызванный повышением горизонта в реке, затопление водой участка дороги, части территорий от атмосферных осадков, снеготаяния, некачественно уложенного асфальтобетонного покрытия дорог, тротуаров, сброса или утечки воды из инженерных систем и коммуникаций; неисправности, либо нарушения правил обслуживания водоприемных устройств и сооружений поверхностного водоотвода, препятствующее движению автотранспорта и пешеходов. </w:t>
      </w:r>
      <w:proofErr w:type="gramEnd"/>
    </w:p>
    <w:p w:rsidR="00A72448" w:rsidRPr="001A56BF" w:rsidRDefault="00A72448" w:rsidP="00A9240C">
      <w:pPr>
        <w:ind w:firstLine="709"/>
        <w:jc w:val="both"/>
        <w:rPr>
          <w:rFonts w:eastAsiaTheme="minorHAnsi"/>
          <w:sz w:val="28"/>
          <w:szCs w:val="28"/>
          <w:lang w:val="ru-RU" w:eastAsia="en-US"/>
        </w:rPr>
      </w:pPr>
    </w:p>
    <w:p w:rsidR="00A72448" w:rsidRPr="001A56BF" w:rsidRDefault="00A72448" w:rsidP="00A72448">
      <w:pPr>
        <w:jc w:val="center"/>
        <w:rPr>
          <w:rFonts w:eastAsiaTheme="minorHAnsi"/>
          <w:b/>
          <w:sz w:val="28"/>
          <w:szCs w:val="28"/>
          <w:lang w:val="ru-RU" w:eastAsia="en-US"/>
        </w:rPr>
      </w:pPr>
      <w:r w:rsidRPr="001A56BF">
        <w:rPr>
          <w:rFonts w:eastAsiaTheme="minorHAnsi"/>
          <w:b/>
          <w:sz w:val="28"/>
          <w:szCs w:val="28"/>
          <w:lang w:val="ru-RU" w:eastAsia="en-US"/>
        </w:rPr>
        <w:t>3. Объекты и элементы благоустройства территории</w:t>
      </w:r>
    </w:p>
    <w:p w:rsidR="00A72448" w:rsidRPr="001A56BF" w:rsidRDefault="00A72448" w:rsidP="00A72448">
      <w:pPr>
        <w:jc w:val="center"/>
        <w:rPr>
          <w:rFonts w:eastAsiaTheme="minorHAnsi"/>
          <w:sz w:val="28"/>
          <w:szCs w:val="28"/>
          <w:lang w:val="ru-RU" w:eastAsia="en-US"/>
        </w:rPr>
      </w:pPr>
    </w:p>
    <w:p w:rsidR="00CB0AC4" w:rsidRPr="001A56BF" w:rsidRDefault="00A72448" w:rsidP="00CB0AC4">
      <w:pPr>
        <w:ind w:firstLine="709"/>
        <w:jc w:val="both"/>
        <w:rPr>
          <w:rFonts w:eastAsiaTheme="minorHAnsi"/>
          <w:sz w:val="28"/>
          <w:szCs w:val="28"/>
          <w:lang w:val="ru-RU" w:eastAsia="en-US"/>
        </w:rPr>
      </w:pPr>
      <w:r w:rsidRPr="001A56BF">
        <w:rPr>
          <w:rFonts w:eastAsiaTheme="minorHAnsi"/>
          <w:sz w:val="28"/>
          <w:szCs w:val="28"/>
          <w:lang w:val="ru-RU" w:eastAsia="en-US"/>
        </w:rPr>
        <w:t xml:space="preserve">3.1. К объектам благоустройства относятся территории различного функционального назначения, на которых осуществляется деятельность </w:t>
      </w:r>
      <w:r w:rsidR="00CB0AC4" w:rsidRPr="001A56BF">
        <w:rPr>
          <w:rFonts w:eastAsiaTheme="minorHAnsi"/>
          <w:sz w:val="28"/>
          <w:szCs w:val="28"/>
          <w:lang w:val="ru-RU" w:eastAsia="en-US"/>
        </w:rPr>
        <w:t>по благоустройству, в том числе:</w:t>
      </w:r>
    </w:p>
    <w:p w:rsidR="00FD681E" w:rsidRPr="001A56BF" w:rsidRDefault="00FD681E" w:rsidP="00CB0AC4">
      <w:pPr>
        <w:ind w:firstLine="709"/>
        <w:jc w:val="both"/>
        <w:rPr>
          <w:color w:val="000000"/>
          <w:sz w:val="28"/>
          <w:szCs w:val="28"/>
          <w:lang w:val="ru-RU"/>
        </w:rPr>
      </w:pPr>
      <w:r w:rsidRPr="001A56BF">
        <w:rPr>
          <w:sz w:val="28"/>
          <w:szCs w:val="28"/>
          <w:lang w:val="ru-RU"/>
        </w:rPr>
        <w:t xml:space="preserve">- </w:t>
      </w:r>
      <w:r w:rsidRPr="001A56BF">
        <w:rPr>
          <w:color w:val="000000"/>
          <w:sz w:val="28"/>
          <w:szCs w:val="28"/>
          <w:lang w:val="ru-RU"/>
        </w:rPr>
        <w:t>населенные пункты, микрорайоны, кварталы, улицы и иные элементы планировочной структуры населенного пункта;</w:t>
      </w:r>
    </w:p>
    <w:p w:rsidR="00FD681E" w:rsidRPr="001A56BF" w:rsidRDefault="00FD681E" w:rsidP="00FD681E">
      <w:pPr>
        <w:ind w:firstLine="708"/>
        <w:jc w:val="both"/>
        <w:rPr>
          <w:color w:val="000000"/>
          <w:sz w:val="28"/>
          <w:szCs w:val="28"/>
          <w:lang w:val="ru-RU"/>
        </w:rPr>
      </w:pPr>
      <w:proofErr w:type="gramStart"/>
      <w:r w:rsidRPr="001A56BF">
        <w:rPr>
          <w:color w:val="000000"/>
          <w:sz w:val="28"/>
          <w:szCs w:val="28"/>
          <w:lang w:val="ru-RU"/>
        </w:rPr>
        <w:t>- территории общего пользования (в том числе площади, улицы, проезды, набережные, береговые полосы водных объектов общего пользования, скверы, бульвары, парки, городские леса, автомобильные дороги и другие территории, которыми беспрепятственно пользуется неограниченный круг лиц)</w:t>
      </w:r>
      <w:r w:rsidRPr="001A56BF">
        <w:rPr>
          <w:sz w:val="28"/>
          <w:szCs w:val="28"/>
          <w:lang w:val="ru-RU"/>
        </w:rPr>
        <w:t xml:space="preserve"> </w:t>
      </w:r>
      <w:r w:rsidRPr="001A56BF">
        <w:rPr>
          <w:color w:val="000000"/>
          <w:sz w:val="28"/>
          <w:szCs w:val="28"/>
          <w:lang w:val="ru-RU"/>
        </w:rPr>
        <w:t>(далее - общественные территории);</w:t>
      </w:r>
      <w:proofErr w:type="gramEnd"/>
    </w:p>
    <w:p w:rsidR="00FD681E" w:rsidRPr="001A56BF" w:rsidRDefault="00FD681E" w:rsidP="00FD681E">
      <w:pPr>
        <w:ind w:firstLine="708"/>
        <w:jc w:val="both"/>
        <w:rPr>
          <w:color w:val="000000" w:themeColor="text1"/>
          <w:sz w:val="28"/>
          <w:szCs w:val="28"/>
          <w:lang w:val="ru-RU"/>
        </w:rPr>
      </w:pPr>
      <w:r w:rsidRPr="001A56BF">
        <w:rPr>
          <w:color w:val="000000"/>
          <w:sz w:val="28"/>
          <w:szCs w:val="28"/>
          <w:lang w:val="ru-RU"/>
        </w:rPr>
        <w:t>- территории, прилегающие к многоквартирным домам, с расположенными на них объектами, предназначенными для обслуживания и эксплуатации таких домов, и элементами благоустройства этих территорий, в том числе парковками (парковочными местами), тротуарами и автомобильными дорогами, включая автомобильные дороги, образующие проезды к территориям, прилегающим к многоквартирным домам (далее – дворовые территории);</w:t>
      </w:r>
      <w:r w:rsidRPr="001A56BF">
        <w:rPr>
          <w:color w:val="000000" w:themeColor="text1"/>
          <w:sz w:val="28"/>
          <w:szCs w:val="28"/>
          <w:lang w:val="ru-RU"/>
        </w:rPr>
        <w:tab/>
      </w:r>
    </w:p>
    <w:p w:rsidR="001A56BF" w:rsidRDefault="00FD681E" w:rsidP="001A56BF">
      <w:pPr>
        <w:ind w:firstLine="708"/>
        <w:jc w:val="both"/>
        <w:rPr>
          <w:color w:val="000000" w:themeColor="text1"/>
          <w:sz w:val="28"/>
          <w:szCs w:val="28"/>
          <w:lang w:val="ru-RU"/>
        </w:rPr>
      </w:pPr>
      <w:r w:rsidRPr="001A56BF">
        <w:rPr>
          <w:color w:val="000000" w:themeColor="text1"/>
          <w:sz w:val="28"/>
          <w:szCs w:val="28"/>
          <w:lang w:val="ru-RU"/>
        </w:rPr>
        <w:t xml:space="preserve">- технические зоны транспортных, инженерных коммуникаций, </w:t>
      </w:r>
      <w:proofErr w:type="spellStart"/>
      <w:r w:rsidRPr="001A56BF">
        <w:rPr>
          <w:color w:val="000000" w:themeColor="text1"/>
          <w:sz w:val="28"/>
          <w:szCs w:val="28"/>
          <w:lang w:val="ru-RU"/>
        </w:rPr>
        <w:t>водоохранные</w:t>
      </w:r>
      <w:proofErr w:type="spellEnd"/>
      <w:r w:rsidRPr="001A56BF">
        <w:rPr>
          <w:color w:val="000000" w:themeColor="text1"/>
          <w:sz w:val="28"/>
          <w:szCs w:val="28"/>
          <w:lang w:val="ru-RU"/>
        </w:rPr>
        <w:t xml:space="preserve"> зоны;</w:t>
      </w:r>
    </w:p>
    <w:p w:rsidR="00FD681E" w:rsidRPr="001A56BF" w:rsidRDefault="00FD681E" w:rsidP="001A56BF">
      <w:pPr>
        <w:ind w:firstLine="708"/>
        <w:jc w:val="both"/>
        <w:rPr>
          <w:color w:val="000000"/>
          <w:sz w:val="28"/>
          <w:szCs w:val="28"/>
          <w:lang w:val="ru-RU"/>
        </w:rPr>
      </w:pPr>
      <w:r w:rsidRPr="001A56BF">
        <w:rPr>
          <w:sz w:val="28"/>
          <w:szCs w:val="28"/>
          <w:lang w:val="ru-RU"/>
        </w:rPr>
        <w:t xml:space="preserve">- </w:t>
      </w:r>
      <w:r w:rsidRPr="001A56BF">
        <w:rPr>
          <w:color w:val="000000"/>
          <w:sz w:val="28"/>
          <w:szCs w:val="28"/>
          <w:lang w:val="ru-RU"/>
        </w:rPr>
        <w:t>детские игровые и детские спортивные площадки; инклюзивные детские игровые площадки и инклюзивные детские спортивные площадки, предусматривающие возможность для игр, в том числе совместных, детей, у которых отсутствуют ограничения здоровья, препятствующие физической активности, и детей с ограниченными возможностями здоровья (далее инклюзивные детские площадки);</w:t>
      </w:r>
    </w:p>
    <w:p w:rsidR="00FD681E" w:rsidRPr="001A56BF" w:rsidRDefault="00FD681E" w:rsidP="00FD681E">
      <w:pPr>
        <w:ind w:firstLine="708"/>
        <w:jc w:val="both"/>
        <w:rPr>
          <w:color w:val="000000"/>
          <w:sz w:val="28"/>
          <w:szCs w:val="28"/>
          <w:lang w:val="ru-RU"/>
        </w:rPr>
      </w:pPr>
      <w:r w:rsidRPr="001A56BF">
        <w:rPr>
          <w:color w:val="000000"/>
          <w:sz w:val="28"/>
          <w:szCs w:val="28"/>
          <w:lang w:val="ru-RU"/>
        </w:rPr>
        <w:t>- спортивные площадки, спортивные комплексы для занятий активными видами спорта, площадки, предназначенные для спортивных игр на открытом воздухе, спортивно-общественные кластеры (далее – спортивные площадки); инклюзивные спортивные площадки, предусматривающие возможность для занятий физкультурой и спортом взрослыми людьми с ограниченными возможностями здоровья (далее инклюзивные спортивные площадки);</w:t>
      </w:r>
    </w:p>
    <w:p w:rsidR="00FD681E" w:rsidRPr="001A56BF" w:rsidRDefault="00FD681E" w:rsidP="00FD681E">
      <w:pPr>
        <w:ind w:firstLine="708"/>
        <w:jc w:val="both"/>
        <w:rPr>
          <w:color w:val="000000"/>
          <w:sz w:val="28"/>
          <w:szCs w:val="28"/>
          <w:lang w:val="ru-RU"/>
        </w:rPr>
      </w:pPr>
      <w:r w:rsidRPr="001A56BF">
        <w:rPr>
          <w:color w:val="000000"/>
          <w:sz w:val="28"/>
          <w:szCs w:val="28"/>
          <w:lang w:val="ru-RU"/>
        </w:rPr>
        <w:t>- пешеходные коммуникации (в том числе пешеходные тротуары, дорожки, тропы, аллеи, мосты, пешеходные улицы и зоны);</w:t>
      </w:r>
    </w:p>
    <w:p w:rsidR="00FD681E" w:rsidRPr="001A56BF" w:rsidRDefault="00FD681E" w:rsidP="00FD681E">
      <w:pPr>
        <w:ind w:firstLine="708"/>
        <w:jc w:val="both"/>
        <w:rPr>
          <w:sz w:val="28"/>
          <w:szCs w:val="28"/>
          <w:lang w:val="ru-RU"/>
        </w:rPr>
      </w:pPr>
      <w:r w:rsidRPr="001A56BF">
        <w:rPr>
          <w:color w:val="000000"/>
          <w:sz w:val="28"/>
          <w:szCs w:val="28"/>
          <w:lang w:val="ru-RU"/>
        </w:rPr>
        <w:t>- места размещения нестационарных торговых объектов</w:t>
      </w:r>
      <w:r w:rsidRPr="001A56BF">
        <w:rPr>
          <w:sz w:val="28"/>
          <w:szCs w:val="28"/>
          <w:lang w:val="ru-RU"/>
        </w:rPr>
        <w:t xml:space="preserve"> инженерные сооружения и некапитальные нестационарные сооружения, в том числе торговые объекты, специально приспособленные для торговли автомототранспортные средства, лотки, палатки, торговые ряды;</w:t>
      </w:r>
    </w:p>
    <w:p w:rsidR="00FD681E" w:rsidRPr="001A56BF" w:rsidRDefault="00FD681E" w:rsidP="00FD681E">
      <w:pPr>
        <w:ind w:firstLine="708"/>
        <w:jc w:val="both"/>
        <w:rPr>
          <w:color w:val="000000"/>
          <w:sz w:val="28"/>
          <w:szCs w:val="28"/>
          <w:lang w:val="ru-RU"/>
        </w:rPr>
      </w:pPr>
      <w:proofErr w:type="gramStart"/>
      <w:r w:rsidRPr="001A56BF">
        <w:rPr>
          <w:color w:val="000000"/>
          <w:sz w:val="28"/>
          <w:szCs w:val="28"/>
          <w:lang w:val="ru-RU"/>
        </w:rPr>
        <w:t xml:space="preserve">- проезды, не являющиеся элементами поперечного профиля улиц и дорог (в том числе местные, </w:t>
      </w:r>
      <w:proofErr w:type="spellStart"/>
      <w:r w:rsidRPr="001A56BF">
        <w:rPr>
          <w:color w:val="000000"/>
          <w:sz w:val="28"/>
          <w:szCs w:val="28"/>
          <w:lang w:val="ru-RU"/>
        </w:rPr>
        <w:t>внутридворовые</w:t>
      </w:r>
      <w:proofErr w:type="spellEnd"/>
      <w:r w:rsidRPr="001A56BF">
        <w:rPr>
          <w:color w:val="000000"/>
          <w:sz w:val="28"/>
          <w:szCs w:val="28"/>
          <w:lang w:val="ru-RU"/>
        </w:rPr>
        <w:t xml:space="preserve"> и внутриквартальные проезды, проезды, хозяйственные, для посадки и высадки пассажиров, для автомобилей скорой помощи, пожарных, аварийных служб, проезды на площадках, а также проезды, обеспечивающие возможность въезда-съезда транспортных средств на улицу или дорогу с пересекаемых или примыкающих улиц или дорог и с прилегающих территорий); </w:t>
      </w:r>
      <w:proofErr w:type="gramEnd"/>
    </w:p>
    <w:p w:rsidR="00FD681E" w:rsidRPr="001A56BF" w:rsidRDefault="00FD681E" w:rsidP="00FD681E">
      <w:pPr>
        <w:ind w:firstLine="708"/>
        <w:jc w:val="both"/>
        <w:rPr>
          <w:sz w:val="28"/>
          <w:szCs w:val="28"/>
          <w:lang w:val="ru-RU"/>
        </w:rPr>
      </w:pPr>
      <w:r w:rsidRPr="001A56BF">
        <w:rPr>
          <w:sz w:val="28"/>
          <w:szCs w:val="28"/>
          <w:lang w:val="ru-RU"/>
        </w:rPr>
        <w:t>-  зеленые насаждения, газоны, цветники;</w:t>
      </w:r>
    </w:p>
    <w:p w:rsidR="00FD681E" w:rsidRPr="001A56BF" w:rsidRDefault="00FD681E" w:rsidP="00FD681E">
      <w:pPr>
        <w:ind w:firstLine="708"/>
        <w:jc w:val="both"/>
        <w:rPr>
          <w:color w:val="000000"/>
          <w:sz w:val="28"/>
          <w:szCs w:val="28"/>
          <w:lang w:val="ru-RU"/>
        </w:rPr>
      </w:pPr>
      <w:r w:rsidRPr="001A56BF">
        <w:rPr>
          <w:color w:val="000000"/>
          <w:sz w:val="28"/>
          <w:szCs w:val="28"/>
          <w:lang w:val="ru-RU"/>
        </w:rPr>
        <w:t>- кладбища и мемориальные зоны;</w:t>
      </w:r>
    </w:p>
    <w:p w:rsidR="00FD681E" w:rsidRPr="001A56BF" w:rsidRDefault="00FD681E" w:rsidP="00FD681E">
      <w:pPr>
        <w:ind w:firstLine="708"/>
        <w:jc w:val="both"/>
        <w:rPr>
          <w:color w:val="000000"/>
          <w:sz w:val="28"/>
          <w:szCs w:val="28"/>
          <w:lang w:val="ru-RU"/>
        </w:rPr>
      </w:pPr>
      <w:r w:rsidRPr="001A56BF">
        <w:rPr>
          <w:color w:val="000000"/>
          <w:sz w:val="28"/>
          <w:szCs w:val="28"/>
          <w:lang w:val="ru-RU"/>
        </w:rPr>
        <w:t xml:space="preserve">- площадки </w:t>
      </w:r>
      <w:proofErr w:type="spellStart"/>
      <w:r w:rsidRPr="001A56BF">
        <w:rPr>
          <w:color w:val="000000"/>
          <w:sz w:val="28"/>
          <w:szCs w:val="28"/>
          <w:lang w:val="ru-RU"/>
        </w:rPr>
        <w:t>отстойно-разворотные</w:t>
      </w:r>
      <w:proofErr w:type="spellEnd"/>
      <w:r w:rsidRPr="001A56BF">
        <w:rPr>
          <w:color w:val="000000"/>
          <w:sz w:val="28"/>
          <w:szCs w:val="28"/>
          <w:lang w:val="ru-RU"/>
        </w:rPr>
        <w:t>, остановочные, для отстоя грузовых машин перед ограждением и (или) въездом на территорию, прилегающую к зданиям, строениям, сооружениям и иным объектам;</w:t>
      </w:r>
    </w:p>
    <w:p w:rsidR="00FD681E" w:rsidRPr="001A56BF" w:rsidRDefault="00FD681E" w:rsidP="00FD681E">
      <w:pPr>
        <w:ind w:firstLine="708"/>
        <w:jc w:val="both"/>
        <w:rPr>
          <w:color w:val="000000"/>
          <w:sz w:val="28"/>
          <w:szCs w:val="28"/>
          <w:lang w:val="ru-RU"/>
        </w:rPr>
      </w:pPr>
      <w:r w:rsidRPr="001A56BF">
        <w:rPr>
          <w:color w:val="000000"/>
          <w:sz w:val="28"/>
          <w:szCs w:val="28"/>
          <w:lang w:val="ru-RU"/>
        </w:rPr>
        <w:t>- площадки пикниковые, барбекю, танцевальные, для отдыха и досуга, проведения массовых мероприятий, размещения аттракционов, средств информации;</w:t>
      </w:r>
    </w:p>
    <w:p w:rsidR="001A56BF" w:rsidRDefault="00FD681E" w:rsidP="001A56BF">
      <w:pPr>
        <w:ind w:firstLine="708"/>
        <w:jc w:val="both"/>
        <w:rPr>
          <w:color w:val="000000"/>
          <w:sz w:val="28"/>
          <w:szCs w:val="28"/>
          <w:lang w:val="ru-RU"/>
        </w:rPr>
      </w:pPr>
      <w:proofErr w:type="gramStart"/>
      <w:r w:rsidRPr="001A56BF">
        <w:rPr>
          <w:color w:val="000000"/>
          <w:sz w:val="28"/>
          <w:szCs w:val="28"/>
          <w:lang w:val="ru-RU"/>
        </w:rPr>
        <w:t xml:space="preserve">- площадки, предназначенные для хранения и технического обслуживания транспортных средств (в том числе плоскостные открытые стоянки автомобилей и других </w:t>
      </w:r>
      <w:proofErr w:type="spellStart"/>
      <w:r w:rsidRPr="001A56BF">
        <w:rPr>
          <w:color w:val="000000"/>
          <w:sz w:val="28"/>
          <w:szCs w:val="28"/>
          <w:lang w:val="ru-RU"/>
        </w:rPr>
        <w:t>мототранспортных</w:t>
      </w:r>
      <w:proofErr w:type="spellEnd"/>
      <w:r w:rsidRPr="001A56BF">
        <w:rPr>
          <w:color w:val="000000"/>
          <w:sz w:val="28"/>
          <w:szCs w:val="28"/>
          <w:lang w:val="ru-RU"/>
        </w:rPr>
        <w:t xml:space="preserve"> средств, коллективные автостоянки (далее - автостоянки), парковки (парковочные места), площадки (места) для хранения (стоянки) велосипедов (</w:t>
      </w:r>
      <w:proofErr w:type="spellStart"/>
      <w:r w:rsidRPr="001A56BF">
        <w:rPr>
          <w:color w:val="000000"/>
          <w:sz w:val="28"/>
          <w:szCs w:val="28"/>
          <w:lang w:val="ru-RU"/>
        </w:rPr>
        <w:t>велопарковки</w:t>
      </w:r>
      <w:proofErr w:type="spellEnd"/>
      <w:r w:rsidRPr="001A56BF">
        <w:rPr>
          <w:color w:val="000000"/>
          <w:sz w:val="28"/>
          <w:szCs w:val="28"/>
          <w:lang w:val="ru-RU"/>
        </w:rPr>
        <w:t xml:space="preserve"> и велосипедные стоянки), </w:t>
      </w:r>
      <w:proofErr w:type="spellStart"/>
      <w:r w:rsidRPr="001A56BF">
        <w:rPr>
          <w:color w:val="000000"/>
          <w:sz w:val="28"/>
          <w:szCs w:val="28"/>
          <w:lang w:val="ru-RU"/>
        </w:rPr>
        <w:t>кемпстоянки</w:t>
      </w:r>
      <w:proofErr w:type="spellEnd"/>
      <w:r w:rsidRPr="001A56BF">
        <w:rPr>
          <w:color w:val="000000"/>
          <w:sz w:val="28"/>
          <w:szCs w:val="28"/>
          <w:lang w:val="ru-RU"/>
        </w:rPr>
        <w:t>, автозаправочные станции, моечные комплексы;</w:t>
      </w:r>
      <w:proofErr w:type="gramEnd"/>
    </w:p>
    <w:p w:rsidR="001A56BF" w:rsidRDefault="00FD681E" w:rsidP="001A56BF">
      <w:pPr>
        <w:ind w:firstLine="708"/>
        <w:jc w:val="both"/>
        <w:rPr>
          <w:sz w:val="28"/>
          <w:szCs w:val="28"/>
          <w:lang w:val="ru-RU"/>
        </w:rPr>
      </w:pPr>
      <w:r w:rsidRPr="001A56BF">
        <w:rPr>
          <w:sz w:val="28"/>
          <w:szCs w:val="28"/>
          <w:lang w:val="ru-RU"/>
        </w:rPr>
        <w:t xml:space="preserve">- </w:t>
      </w:r>
      <w:proofErr w:type="spellStart"/>
      <w:r w:rsidRPr="001A56BF">
        <w:rPr>
          <w:rStyle w:val="fontstyle01"/>
          <w:rFonts w:ascii="Times New Roman" w:hAnsi="Times New Roman"/>
          <w:b w:val="0"/>
          <w:lang w:val="ru-RU"/>
        </w:rPr>
        <w:t>водоохранные</w:t>
      </w:r>
      <w:proofErr w:type="spellEnd"/>
      <w:r w:rsidRPr="001A56BF">
        <w:rPr>
          <w:rStyle w:val="fontstyle01"/>
          <w:rFonts w:ascii="Times New Roman" w:hAnsi="Times New Roman"/>
          <w:b w:val="0"/>
          <w:lang w:val="ru-RU"/>
        </w:rPr>
        <w:t xml:space="preserve"> зоны</w:t>
      </w:r>
      <w:r w:rsidRPr="001A56BF">
        <w:rPr>
          <w:sz w:val="28"/>
          <w:szCs w:val="28"/>
          <w:lang w:val="ru-RU"/>
        </w:rPr>
        <w:t>, береговые сооружения и их внешние элементы;</w:t>
      </w:r>
    </w:p>
    <w:p w:rsidR="00FD681E" w:rsidRPr="001A56BF" w:rsidRDefault="00FD681E" w:rsidP="001A56BF">
      <w:pPr>
        <w:ind w:firstLine="708"/>
        <w:jc w:val="both"/>
        <w:rPr>
          <w:sz w:val="28"/>
          <w:szCs w:val="28"/>
          <w:lang w:val="ru-RU"/>
        </w:rPr>
      </w:pPr>
      <w:r w:rsidRPr="001A56BF">
        <w:rPr>
          <w:sz w:val="28"/>
          <w:szCs w:val="28"/>
          <w:lang w:val="ru-RU"/>
        </w:rPr>
        <w:t>- кронштейны, световые короба, брандмауэрные панно, пилоны, уличные часовые установки), общественные туалеты;</w:t>
      </w:r>
    </w:p>
    <w:p w:rsidR="001A56BF" w:rsidRDefault="00FD681E" w:rsidP="001A56BF">
      <w:pPr>
        <w:ind w:firstLine="708"/>
        <w:jc w:val="both"/>
        <w:rPr>
          <w:rStyle w:val="fontstyle01"/>
          <w:rFonts w:ascii="Times New Roman" w:hAnsi="Times New Roman"/>
          <w:b w:val="0"/>
          <w:lang w:val="ru-RU"/>
        </w:rPr>
      </w:pPr>
      <w:r w:rsidRPr="001A56BF">
        <w:rPr>
          <w:b/>
          <w:sz w:val="28"/>
          <w:szCs w:val="28"/>
          <w:lang w:val="ru-RU"/>
        </w:rPr>
        <w:t xml:space="preserve">- </w:t>
      </w:r>
      <w:r w:rsidRPr="001A56BF">
        <w:rPr>
          <w:rStyle w:val="fontstyle01"/>
          <w:rFonts w:ascii="Times New Roman" w:hAnsi="Times New Roman"/>
          <w:b w:val="0"/>
          <w:lang w:val="ru-RU"/>
        </w:rPr>
        <w:t>площадки для выгула и дрессировки животных;</w:t>
      </w:r>
    </w:p>
    <w:p w:rsidR="001A56BF" w:rsidRDefault="00FD681E" w:rsidP="001A56BF">
      <w:pPr>
        <w:ind w:firstLine="708"/>
        <w:jc w:val="both"/>
        <w:rPr>
          <w:sz w:val="28"/>
          <w:szCs w:val="28"/>
          <w:lang w:val="ru-RU"/>
        </w:rPr>
      </w:pPr>
      <w:r w:rsidRPr="001A56BF">
        <w:rPr>
          <w:sz w:val="28"/>
          <w:szCs w:val="28"/>
          <w:lang w:val="ru-RU"/>
        </w:rPr>
        <w:t>- места, оборудование и сооружения, предназначенные для санитарного содержания территории, в том числе для сбора и вывоза мусора, отходов производства и потребления (</w:t>
      </w:r>
      <w:r w:rsidRPr="001A56BF">
        <w:rPr>
          <w:color w:val="000000"/>
          <w:sz w:val="28"/>
          <w:szCs w:val="28"/>
          <w:lang w:val="ru-RU"/>
        </w:rPr>
        <w:t>контейнерные площадки и площадки для складирования отдельных групп коммунальных отходов)</w:t>
      </w:r>
      <w:r w:rsidRPr="001A56BF">
        <w:rPr>
          <w:sz w:val="28"/>
          <w:szCs w:val="28"/>
          <w:lang w:val="ru-RU"/>
        </w:rPr>
        <w:t>;</w:t>
      </w:r>
    </w:p>
    <w:p w:rsidR="001A56BF" w:rsidRDefault="00FD681E" w:rsidP="001A56BF">
      <w:pPr>
        <w:ind w:firstLine="708"/>
        <w:jc w:val="both"/>
        <w:rPr>
          <w:sz w:val="28"/>
          <w:szCs w:val="28"/>
          <w:lang w:val="ru-RU"/>
        </w:rPr>
      </w:pPr>
      <w:r w:rsidRPr="001A56BF">
        <w:rPr>
          <w:sz w:val="28"/>
          <w:szCs w:val="28"/>
          <w:lang w:val="ru-RU"/>
        </w:rPr>
        <w:t>- ледовые переправы, пожарные водоемы;</w:t>
      </w:r>
    </w:p>
    <w:p w:rsidR="001A56BF" w:rsidRDefault="00FD681E" w:rsidP="001A56BF">
      <w:pPr>
        <w:ind w:firstLine="708"/>
        <w:jc w:val="both"/>
        <w:rPr>
          <w:sz w:val="28"/>
          <w:szCs w:val="28"/>
          <w:lang w:val="ru-RU"/>
        </w:rPr>
      </w:pPr>
      <w:r w:rsidRPr="001A56BF">
        <w:rPr>
          <w:sz w:val="28"/>
          <w:szCs w:val="28"/>
          <w:lang w:val="ru-RU"/>
        </w:rPr>
        <w:t xml:space="preserve">- строения, сооружения, в том числе сараи и гаражи всех </w:t>
      </w:r>
      <w:proofErr w:type="gramStart"/>
      <w:r w:rsidRPr="001A56BF">
        <w:rPr>
          <w:sz w:val="28"/>
          <w:szCs w:val="28"/>
          <w:lang w:val="ru-RU"/>
        </w:rPr>
        <w:t>типов</w:t>
      </w:r>
      <w:proofErr w:type="gramEnd"/>
      <w:r w:rsidRPr="001A56BF">
        <w:rPr>
          <w:sz w:val="28"/>
          <w:szCs w:val="28"/>
          <w:lang w:val="ru-RU"/>
        </w:rPr>
        <w:t xml:space="preserve"> и рекламные конструкции</w:t>
      </w:r>
      <w:r w:rsidR="001A56BF">
        <w:rPr>
          <w:sz w:val="28"/>
          <w:szCs w:val="28"/>
          <w:lang w:val="ru-RU"/>
        </w:rPr>
        <w:t>;</w:t>
      </w:r>
    </w:p>
    <w:p w:rsidR="00FD681E" w:rsidRPr="001A56BF" w:rsidRDefault="00FD681E" w:rsidP="001A56BF">
      <w:pPr>
        <w:ind w:firstLine="708"/>
        <w:jc w:val="both"/>
        <w:rPr>
          <w:sz w:val="28"/>
          <w:szCs w:val="28"/>
          <w:lang w:val="ru-RU"/>
        </w:rPr>
      </w:pPr>
      <w:r w:rsidRPr="001A56BF">
        <w:rPr>
          <w:sz w:val="28"/>
          <w:szCs w:val="28"/>
          <w:lang w:val="ru-RU"/>
        </w:rPr>
        <w:t xml:space="preserve">- </w:t>
      </w:r>
      <w:r w:rsidRPr="001A56BF">
        <w:rPr>
          <w:color w:val="000000"/>
          <w:sz w:val="28"/>
          <w:szCs w:val="28"/>
          <w:lang w:val="ru-RU"/>
        </w:rPr>
        <w:t>другие территории Шенкурского муниципального округа, на которых осуществляется деятельность по благоустройству;</w:t>
      </w:r>
    </w:p>
    <w:p w:rsidR="00A72448" w:rsidRPr="001A56BF" w:rsidRDefault="00A72448" w:rsidP="00A72448">
      <w:pPr>
        <w:ind w:firstLine="709"/>
        <w:jc w:val="both"/>
        <w:rPr>
          <w:rFonts w:eastAsiaTheme="minorHAnsi"/>
          <w:sz w:val="28"/>
          <w:szCs w:val="28"/>
          <w:lang w:val="ru-RU" w:eastAsia="en-US"/>
        </w:rPr>
      </w:pPr>
      <w:r w:rsidRPr="001A56BF">
        <w:rPr>
          <w:rFonts w:eastAsiaTheme="minorHAnsi"/>
          <w:sz w:val="28"/>
          <w:szCs w:val="28"/>
          <w:lang w:val="ru-RU" w:eastAsia="en-US"/>
        </w:rPr>
        <w:t>3.2. К элементам благоустройства относят, в том числе:</w:t>
      </w:r>
    </w:p>
    <w:p w:rsidR="00A72448" w:rsidRPr="001A56BF" w:rsidRDefault="00A72448" w:rsidP="00A72448">
      <w:pPr>
        <w:ind w:firstLine="709"/>
        <w:jc w:val="both"/>
        <w:rPr>
          <w:rFonts w:eastAsiaTheme="minorHAnsi"/>
          <w:sz w:val="28"/>
          <w:szCs w:val="28"/>
          <w:lang w:val="ru-RU" w:eastAsia="en-US"/>
        </w:rPr>
      </w:pPr>
      <w:proofErr w:type="gramStart"/>
      <w:r w:rsidRPr="001A56BF">
        <w:rPr>
          <w:rFonts w:eastAsiaTheme="minorHAnsi"/>
          <w:sz w:val="28"/>
          <w:szCs w:val="28"/>
          <w:lang w:val="ru-RU" w:eastAsia="en-US"/>
        </w:rPr>
        <w:t>- внешние поверхности зданий, строений, сооружений (в том числе декоративные, технические, планировочные, конструктивные устройства, различные виды оборудования и оформления, изображения, архитектурно-строительные изделия и иной декор, оконные и дверные проемы, витражи, витрины, козырьки, навесы, тамбуры, входные площадки, лестницы, пандусы, ограждения и перила, балконы, лоджии, входные группы, цоколи, террасы, веранды и иные элементы, иные внешние поверхности фасадов, крыш);</w:t>
      </w:r>
      <w:proofErr w:type="gramEnd"/>
    </w:p>
    <w:p w:rsidR="00A72448" w:rsidRPr="001A56BF" w:rsidRDefault="00A72448" w:rsidP="00A72448">
      <w:pPr>
        <w:ind w:firstLine="709"/>
        <w:jc w:val="both"/>
        <w:rPr>
          <w:rFonts w:eastAsiaTheme="minorHAnsi"/>
          <w:sz w:val="28"/>
          <w:szCs w:val="28"/>
          <w:lang w:val="ru-RU" w:eastAsia="en-US"/>
        </w:rPr>
      </w:pPr>
      <w:proofErr w:type="gramStart"/>
      <w:r w:rsidRPr="001A56BF">
        <w:rPr>
          <w:rFonts w:eastAsiaTheme="minorHAnsi"/>
          <w:sz w:val="28"/>
          <w:szCs w:val="28"/>
          <w:lang w:val="ru-RU" w:eastAsia="en-US"/>
        </w:rPr>
        <w:t xml:space="preserve">- покрытия объектов благоустройства (в том числе резиновое, синтетическое, песчаное, грунтовое, гравийное, деревянное, тротуарная плитка, асфальтобетонное, асфальтовое, щебеночное, газон, искусственный газон, </w:t>
      </w:r>
      <w:proofErr w:type="spellStart"/>
      <w:r w:rsidRPr="001A56BF">
        <w:rPr>
          <w:rFonts w:eastAsiaTheme="minorHAnsi"/>
          <w:sz w:val="28"/>
          <w:szCs w:val="28"/>
          <w:lang w:val="ru-RU" w:eastAsia="en-US"/>
        </w:rPr>
        <w:t>экоплитки</w:t>
      </w:r>
      <w:proofErr w:type="spellEnd"/>
      <w:r w:rsidRPr="001A56BF">
        <w:rPr>
          <w:rFonts w:eastAsiaTheme="minorHAnsi"/>
          <w:sz w:val="28"/>
          <w:szCs w:val="28"/>
          <w:lang w:val="ru-RU" w:eastAsia="en-US"/>
        </w:rPr>
        <w:t xml:space="preserve">, газонные решетки), направляющие дорожные устройства, стационарные искусственные неровности, стационарные шумовые полосы, вертикальная и горизонтальная разметки, рельеф и элементы организации рельефа, иные неотделимые улучшения объектов благоустройства;  </w:t>
      </w:r>
      <w:proofErr w:type="gramEnd"/>
    </w:p>
    <w:p w:rsidR="00A72448" w:rsidRPr="001A56BF" w:rsidRDefault="00A72448" w:rsidP="00A72448">
      <w:pPr>
        <w:ind w:firstLine="709"/>
        <w:jc w:val="both"/>
        <w:rPr>
          <w:rFonts w:eastAsiaTheme="minorHAnsi"/>
          <w:sz w:val="28"/>
          <w:szCs w:val="28"/>
          <w:lang w:val="ru-RU" w:eastAsia="en-US"/>
        </w:rPr>
      </w:pPr>
      <w:proofErr w:type="gramStart"/>
      <w:r w:rsidRPr="001A56BF">
        <w:rPr>
          <w:rFonts w:eastAsiaTheme="minorHAnsi"/>
          <w:sz w:val="28"/>
          <w:szCs w:val="28"/>
          <w:lang w:val="ru-RU" w:eastAsia="en-US"/>
        </w:rPr>
        <w:t>- элементы сопряжения покрытий (в том числе бортовые камни, бордюры, линейные разделители, садовые борта, подпорные стенки, мостики, лестницы, пандусы);</w:t>
      </w:r>
      <w:proofErr w:type="gramEnd"/>
    </w:p>
    <w:p w:rsidR="00A72448" w:rsidRPr="001A56BF" w:rsidRDefault="00A72448" w:rsidP="00A72448">
      <w:pPr>
        <w:ind w:firstLine="709"/>
        <w:jc w:val="both"/>
        <w:rPr>
          <w:rFonts w:eastAsiaTheme="minorHAnsi"/>
          <w:sz w:val="28"/>
          <w:szCs w:val="28"/>
          <w:lang w:val="ru-RU" w:eastAsia="en-US"/>
        </w:rPr>
      </w:pPr>
      <w:r w:rsidRPr="001A56BF">
        <w:rPr>
          <w:rFonts w:eastAsiaTheme="minorHAnsi"/>
          <w:sz w:val="28"/>
          <w:szCs w:val="28"/>
          <w:lang w:val="ru-RU" w:eastAsia="en-US"/>
        </w:rPr>
        <w:t xml:space="preserve">- сборные искусственные неровности, сборные шумовые полосы; </w:t>
      </w:r>
    </w:p>
    <w:p w:rsidR="00A72448" w:rsidRPr="001A56BF" w:rsidRDefault="00A72448" w:rsidP="00A72448">
      <w:pPr>
        <w:ind w:firstLine="709"/>
        <w:jc w:val="both"/>
        <w:rPr>
          <w:rFonts w:eastAsiaTheme="minorHAnsi"/>
          <w:sz w:val="28"/>
          <w:szCs w:val="28"/>
          <w:lang w:val="ru-RU" w:eastAsia="en-US"/>
        </w:rPr>
      </w:pPr>
      <w:r w:rsidRPr="001A56BF">
        <w:rPr>
          <w:rFonts w:eastAsiaTheme="minorHAnsi"/>
          <w:sz w:val="28"/>
          <w:szCs w:val="28"/>
          <w:lang w:val="ru-RU" w:eastAsia="en-US"/>
        </w:rPr>
        <w:t xml:space="preserve">- элементы сохранения и защиты корневой системы элементов озеленения (в том числе </w:t>
      </w:r>
      <w:proofErr w:type="spellStart"/>
      <w:r w:rsidRPr="001A56BF">
        <w:rPr>
          <w:rFonts w:eastAsiaTheme="minorHAnsi"/>
          <w:sz w:val="28"/>
          <w:szCs w:val="28"/>
          <w:lang w:val="ru-RU" w:eastAsia="en-US"/>
        </w:rPr>
        <w:t>прикопы</w:t>
      </w:r>
      <w:proofErr w:type="spellEnd"/>
      <w:r w:rsidRPr="001A56BF">
        <w:rPr>
          <w:rFonts w:eastAsiaTheme="minorHAnsi"/>
          <w:sz w:val="28"/>
          <w:szCs w:val="28"/>
          <w:lang w:val="ru-RU" w:eastAsia="en-US"/>
        </w:rPr>
        <w:t xml:space="preserve">, приствольные лунки, приствольные решетки, защитные приствольные ограждения);  </w:t>
      </w:r>
    </w:p>
    <w:p w:rsidR="00A72448" w:rsidRPr="001A56BF" w:rsidRDefault="00A72448" w:rsidP="00A72448">
      <w:pPr>
        <w:ind w:firstLine="709"/>
        <w:jc w:val="both"/>
        <w:rPr>
          <w:rFonts w:eastAsiaTheme="minorHAnsi"/>
          <w:sz w:val="28"/>
          <w:szCs w:val="28"/>
          <w:lang w:val="ru-RU" w:eastAsia="en-US"/>
        </w:rPr>
      </w:pPr>
      <w:r w:rsidRPr="001A56BF">
        <w:rPr>
          <w:rFonts w:eastAsiaTheme="minorHAnsi"/>
          <w:sz w:val="28"/>
          <w:szCs w:val="28"/>
          <w:lang w:val="ru-RU" w:eastAsia="en-US"/>
        </w:rPr>
        <w:t xml:space="preserve">- ограждения, ограждающие устройства, ограждающие элементы, придорожные экраны;  </w:t>
      </w:r>
    </w:p>
    <w:p w:rsidR="00A72448" w:rsidRPr="001A56BF" w:rsidRDefault="00A72448" w:rsidP="00A72448">
      <w:pPr>
        <w:ind w:firstLine="709"/>
        <w:jc w:val="both"/>
        <w:rPr>
          <w:rFonts w:eastAsiaTheme="minorHAnsi"/>
          <w:sz w:val="28"/>
          <w:szCs w:val="28"/>
          <w:lang w:val="ru-RU" w:eastAsia="en-US"/>
        </w:rPr>
      </w:pPr>
      <w:r w:rsidRPr="001A56BF">
        <w:rPr>
          <w:rFonts w:eastAsiaTheme="minorHAnsi"/>
          <w:sz w:val="28"/>
          <w:szCs w:val="28"/>
          <w:lang w:val="ru-RU" w:eastAsia="en-US"/>
        </w:rPr>
        <w:t xml:space="preserve">- въездные группы;  </w:t>
      </w:r>
    </w:p>
    <w:p w:rsidR="00A72448" w:rsidRPr="001A56BF" w:rsidRDefault="00A72448" w:rsidP="00A72448">
      <w:pPr>
        <w:ind w:firstLine="709"/>
        <w:jc w:val="both"/>
        <w:rPr>
          <w:rFonts w:eastAsiaTheme="minorHAnsi"/>
          <w:sz w:val="28"/>
          <w:szCs w:val="28"/>
          <w:lang w:val="ru-RU" w:eastAsia="en-US"/>
        </w:rPr>
      </w:pPr>
      <w:proofErr w:type="gramStart"/>
      <w:r w:rsidRPr="001A56BF">
        <w:rPr>
          <w:rFonts w:eastAsiaTheme="minorHAnsi"/>
          <w:sz w:val="28"/>
          <w:szCs w:val="28"/>
          <w:lang w:val="ru-RU" w:eastAsia="en-US"/>
        </w:rPr>
        <w:t xml:space="preserve">- система наружного освещения (в том числе утилитарное наружное освещение, архитектурно-художественное освещение, праздничное освещение (иллюминация), элементы освещения (в том числе источники света, осветительные приборы и установки наружного освещения всех видов, включая уличные, архитектурные, рекламные, витринные, опоры освещения, тросы, кронштейны, включая оборудование для управления наружным освещением);  </w:t>
      </w:r>
      <w:proofErr w:type="gramEnd"/>
    </w:p>
    <w:p w:rsidR="00A72448" w:rsidRPr="001A56BF" w:rsidRDefault="00A72448" w:rsidP="00A72448">
      <w:pPr>
        <w:ind w:firstLine="709"/>
        <w:jc w:val="both"/>
        <w:rPr>
          <w:rFonts w:eastAsiaTheme="minorHAnsi"/>
          <w:sz w:val="28"/>
          <w:szCs w:val="28"/>
          <w:lang w:val="ru-RU" w:eastAsia="en-US"/>
        </w:rPr>
      </w:pPr>
      <w:r w:rsidRPr="001A56BF">
        <w:rPr>
          <w:rFonts w:eastAsiaTheme="minorHAnsi"/>
          <w:sz w:val="28"/>
          <w:szCs w:val="28"/>
          <w:lang w:val="ru-RU" w:eastAsia="en-US"/>
        </w:rPr>
        <w:t>- пруды и обводненные карьеры, искусственные сезонные водные объекты для массового отдыха, размещаемые на общественных территориях;</w:t>
      </w:r>
    </w:p>
    <w:p w:rsidR="00A72448" w:rsidRPr="001A56BF" w:rsidRDefault="00A72448" w:rsidP="00A72448">
      <w:pPr>
        <w:ind w:firstLine="709"/>
        <w:jc w:val="both"/>
        <w:rPr>
          <w:rFonts w:eastAsiaTheme="minorHAnsi"/>
          <w:sz w:val="28"/>
          <w:szCs w:val="28"/>
          <w:lang w:val="ru-RU" w:eastAsia="en-US"/>
        </w:rPr>
      </w:pPr>
      <w:proofErr w:type="gramStart"/>
      <w:r w:rsidRPr="001A56BF">
        <w:rPr>
          <w:rFonts w:eastAsiaTheme="minorHAnsi"/>
          <w:sz w:val="28"/>
          <w:szCs w:val="28"/>
          <w:lang w:val="ru-RU" w:eastAsia="en-US"/>
        </w:rPr>
        <w:t>-  лодочные станции, объекты, предназначенные для обеспечения безопасности людей на водных объектах, сооружения водно-спасательных станций и постов в береговой и прибрежной защитных полосах водных объектов, пирсы, парковые павильоны, общественные туалеты, иные сооружения, благоустраиваемые на общественных территориях;</w:t>
      </w:r>
      <w:proofErr w:type="gramEnd"/>
    </w:p>
    <w:p w:rsidR="00A72448" w:rsidRPr="001A56BF" w:rsidRDefault="00A72448" w:rsidP="00A72448">
      <w:pPr>
        <w:ind w:firstLine="709"/>
        <w:jc w:val="both"/>
        <w:rPr>
          <w:rFonts w:eastAsiaTheme="minorHAnsi"/>
          <w:sz w:val="28"/>
          <w:szCs w:val="28"/>
          <w:lang w:val="ru-RU" w:eastAsia="en-US"/>
        </w:rPr>
      </w:pPr>
      <w:r w:rsidRPr="001A56BF">
        <w:rPr>
          <w:rFonts w:eastAsiaTheme="minorHAnsi"/>
          <w:sz w:val="28"/>
          <w:szCs w:val="28"/>
          <w:lang w:val="ru-RU" w:eastAsia="en-US"/>
        </w:rPr>
        <w:t xml:space="preserve">- водные устройства (в том числе питьевые фонтанчики, фонтаны, искусственные декоративные водопады); </w:t>
      </w:r>
    </w:p>
    <w:p w:rsidR="00A72448" w:rsidRPr="001A56BF" w:rsidRDefault="00A72448" w:rsidP="00A72448">
      <w:pPr>
        <w:ind w:firstLine="709"/>
        <w:jc w:val="both"/>
        <w:rPr>
          <w:rFonts w:eastAsiaTheme="minorHAnsi"/>
          <w:sz w:val="28"/>
          <w:szCs w:val="28"/>
          <w:lang w:val="ru-RU" w:eastAsia="en-US"/>
        </w:rPr>
      </w:pPr>
      <w:r w:rsidRPr="001A56BF">
        <w:rPr>
          <w:rFonts w:eastAsiaTheme="minorHAnsi"/>
          <w:sz w:val="28"/>
          <w:szCs w:val="28"/>
          <w:lang w:val="ru-RU" w:eastAsia="en-US"/>
        </w:rPr>
        <w:t xml:space="preserve">- плавучие домики для птиц, скворечники, кормушки, голубятни; </w:t>
      </w:r>
    </w:p>
    <w:p w:rsidR="00A72448" w:rsidRPr="001A56BF" w:rsidRDefault="00A72448" w:rsidP="00A72448">
      <w:pPr>
        <w:ind w:firstLine="709"/>
        <w:jc w:val="both"/>
        <w:rPr>
          <w:rFonts w:eastAsiaTheme="minorHAnsi"/>
          <w:sz w:val="28"/>
          <w:szCs w:val="28"/>
          <w:lang w:val="ru-RU" w:eastAsia="en-US"/>
        </w:rPr>
      </w:pPr>
      <w:r w:rsidRPr="001A56BF">
        <w:rPr>
          <w:rFonts w:eastAsiaTheme="minorHAnsi"/>
          <w:sz w:val="28"/>
          <w:szCs w:val="28"/>
          <w:lang w:val="ru-RU" w:eastAsia="en-US"/>
        </w:rPr>
        <w:t xml:space="preserve">- уличное коммунально-бытовое и техническое оборудование (в том числе урны, люки смотровых колодцев, подъемные платформы); </w:t>
      </w:r>
    </w:p>
    <w:p w:rsidR="00A72448" w:rsidRPr="001A56BF" w:rsidRDefault="00A72448" w:rsidP="00A72448">
      <w:pPr>
        <w:ind w:firstLine="709"/>
        <w:jc w:val="both"/>
        <w:rPr>
          <w:rFonts w:eastAsiaTheme="minorHAnsi"/>
          <w:sz w:val="28"/>
          <w:szCs w:val="28"/>
          <w:lang w:val="ru-RU" w:eastAsia="en-US"/>
        </w:rPr>
      </w:pPr>
      <w:r w:rsidRPr="001A56BF">
        <w:rPr>
          <w:rFonts w:eastAsiaTheme="minorHAnsi"/>
          <w:sz w:val="28"/>
          <w:szCs w:val="28"/>
          <w:lang w:val="ru-RU" w:eastAsia="en-US"/>
        </w:rPr>
        <w:t>- детское игровое, спортивно-развивающее и спортивное оборудование, в том числе инклюзивное спортивно-развивающее и инклюзивное спортивное оборудование;</w:t>
      </w:r>
    </w:p>
    <w:p w:rsidR="00A72448" w:rsidRPr="001A56BF" w:rsidRDefault="00A72448" w:rsidP="00A72448">
      <w:pPr>
        <w:ind w:firstLine="709"/>
        <w:jc w:val="both"/>
        <w:rPr>
          <w:rFonts w:eastAsiaTheme="minorHAnsi"/>
          <w:sz w:val="28"/>
          <w:szCs w:val="28"/>
          <w:lang w:val="ru-RU" w:eastAsia="en-US"/>
        </w:rPr>
      </w:pPr>
      <w:r w:rsidRPr="001A56BF">
        <w:rPr>
          <w:rFonts w:eastAsiaTheme="minorHAnsi"/>
          <w:sz w:val="28"/>
          <w:szCs w:val="28"/>
          <w:lang w:val="ru-RU" w:eastAsia="en-US"/>
        </w:rPr>
        <w:t>- остановочные павильоны;</w:t>
      </w:r>
    </w:p>
    <w:p w:rsidR="00A72448" w:rsidRPr="001A56BF" w:rsidRDefault="00A72448" w:rsidP="00A72448">
      <w:pPr>
        <w:ind w:firstLine="709"/>
        <w:jc w:val="both"/>
        <w:rPr>
          <w:rFonts w:eastAsiaTheme="minorHAnsi"/>
          <w:sz w:val="28"/>
          <w:szCs w:val="28"/>
          <w:lang w:val="ru-RU" w:eastAsia="en-US"/>
        </w:rPr>
      </w:pPr>
      <w:r w:rsidRPr="001A56BF">
        <w:rPr>
          <w:rFonts w:eastAsiaTheme="minorHAnsi"/>
          <w:sz w:val="28"/>
          <w:szCs w:val="28"/>
          <w:lang w:val="ru-RU" w:eastAsia="en-US"/>
        </w:rPr>
        <w:t>- сезонные (летние) кафе;</w:t>
      </w:r>
    </w:p>
    <w:p w:rsidR="00A72448" w:rsidRPr="001A56BF" w:rsidRDefault="00A72448" w:rsidP="00A72448">
      <w:pPr>
        <w:ind w:firstLine="709"/>
        <w:jc w:val="both"/>
        <w:rPr>
          <w:rFonts w:eastAsiaTheme="minorHAnsi"/>
          <w:sz w:val="28"/>
          <w:szCs w:val="28"/>
          <w:lang w:val="ru-RU" w:eastAsia="en-US"/>
        </w:rPr>
      </w:pPr>
      <w:r w:rsidRPr="001A56BF">
        <w:rPr>
          <w:rFonts w:eastAsiaTheme="minorHAnsi"/>
          <w:sz w:val="28"/>
          <w:szCs w:val="28"/>
          <w:lang w:val="ru-RU" w:eastAsia="en-US"/>
        </w:rPr>
        <w:t>- городская мебель;</w:t>
      </w:r>
    </w:p>
    <w:p w:rsidR="00A72448" w:rsidRPr="001A56BF" w:rsidRDefault="00A72448" w:rsidP="00A72448">
      <w:pPr>
        <w:ind w:firstLine="709"/>
        <w:jc w:val="both"/>
        <w:rPr>
          <w:rFonts w:eastAsiaTheme="minorHAnsi"/>
          <w:sz w:val="28"/>
          <w:szCs w:val="28"/>
          <w:lang w:val="ru-RU" w:eastAsia="en-US"/>
        </w:rPr>
      </w:pPr>
      <w:r w:rsidRPr="001A56BF">
        <w:rPr>
          <w:rFonts w:eastAsiaTheme="minorHAnsi"/>
          <w:sz w:val="28"/>
          <w:szCs w:val="28"/>
          <w:lang w:val="ru-RU" w:eastAsia="en-US"/>
        </w:rPr>
        <w:t>- рекламные конструкции;</w:t>
      </w:r>
    </w:p>
    <w:p w:rsidR="00A72448" w:rsidRPr="001A56BF" w:rsidRDefault="00A72448" w:rsidP="00A72448">
      <w:pPr>
        <w:ind w:firstLine="709"/>
        <w:jc w:val="both"/>
        <w:rPr>
          <w:rFonts w:eastAsiaTheme="minorHAnsi"/>
          <w:sz w:val="28"/>
          <w:szCs w:val="28"/>
          <w:lang w:val="ru-RU" w:eastAsia="en-US"/>
        </w:rPr>
      </w:pPr>
      <w:r w:rsidRPr="001A56BF">
        <w:rPr>
          <w:rFonts w:eastAsiaTheme="minorHAnsi"/>
          <w:sz w:val="28"/>
          <w:szCs w:val="28"/>
          <w:lang w:val="ru-RU" w:eastAsia="en-US"/>
        </w:rPr>
        <w:t>- праздничное оформление.</w:t>
      </w:r>
    </w:p>
    <w:p w:rsidR="00A72448" w:rsidRPr="001A56BF" w:rsidRDefault="00A72448" w:rsidP="00A72448">
      <w:pPr>
        <w:ind w:firstLine="709"/>
        <w:jc w:val="both"/>
        <w:rPr>
          <w:rFonts w:eastAsiaTheme="minorHAnsi"/>
          <w:sz w:val="28"/>
          <w:szCs w:val="28"/>
          <w:lang w:val="ru-RU" w:eastAsia="en-US"/>
        </w:rPr>
      </w:pPr>
    </w:p>
    <w:p w:rsidR="00CF1383" w:rsidRPr="001A56BF" w:rsidRDefault="00CF1383" w:rsidP="00CF1383">
      <w:pPr>
        <w:jc w:val="center"/>
        <w:rPr>
          <w:rFonts w:eastAsiaTheme="minorHAnsi"/>
          <w:b/>
          <w:sz w:val="28"/>
          <w:szCs w:val="28"/>
          <w:lang w:val="ru-RU" w:eastAsia="en-US"/>
        </w:rPr>
      </w:pPr>
      <w:r w:rsidRPr="001A56BF">
        <w:rPr>
          <w:rFonts w:eastAsiaTheme="minorHAnsi"/>
          <w:b/>
          <w:sz w:val="28"/>
          <w:szCs w:val="28"/>
          <w:lang w:val="ru-RU" w:eastAsia="en-US"/>
        </w:rPr>
        <w:t xml:space="preserve">4. Задачи Правил благоустройства территорий </w:t>
      </w:r>
    </w:p>
    <w:p w:rsidR="00CF1383" w:rsidRPr="001A56BF" w:rsidRDefault="00CF1383" w:rsidP="00CF1383">
      <w:pPr>
        <w:jc w:val="center"/>
        <w:rPr>
          <w:rFonts w:eastAsiaTheme="minorHAnsi"/>
          <w:b/>
          <w:sz w:val="28"/>
          <w:szCs w:val="28"/>
          <w:lang w:val="ru-RU" w:eastAsia="en-US"/>
        </w:rPr>
      </w:pPr>
      <w:r w:rsidRPr="001A56BF">
        <w:rPr>
          <w:rFonts w:eastAsiaTheme="minorHAnsi"/>
          <w:b/>
          <w:sz w:val="28"/>
          <w:szCs w:val="28"/>
          <w:lang w:val="ru-RU" w:eastAsia="en-US"/>
        </w:rPr>
        <w:t>Шенкур</w:t>
      </w:r>
      <w:r w:rsidR="00FD681E" w:rsidRPr="001A56BF">
        <w:rPr>
          <w:rFonts w:eastAsiaTheme="minorHAnsi"/>
          <w:b/>
          <w:sz w:val="28"/>
          <w:szCs w:val="28"/>
          <w:lang w:val="ru-RU" w:eastAsia="en-US"/>
        </w:rPr>
        <w:t>с</w:t>
      </w:r>
      <w:r w:rsidRPr="001A56BF">
        <w:rPr>
          <w:rFonts w:eastAsiaTheme="minorHAnsi"/>
          <w:b/>
          <w:sz w:val="28"/>
          <w:szCs w:val="28"/>
          <w:lang w:val="ru-RU" w:eastAsia="en-US"/>
        </w:rPr>
        <w:t xml:space="preserve">кого муниципального округа </w:t>
      </w:r>
    </w:p>
    <w:p w:rsidR="00CF1383" w:rsidRPr="001A56BF" w:rsidRDefault="00CF1383" w:rsidP="00CF1383">
      <w:pPr>
        <w:jc w:val="center"/>
        <w:rPr>
          <w:rFonts w:eastAsiaTheme="minorHAnsi"/>
          <w:b/>
          <w:sz w:val="28"/>
          <w:szCs w:val="28"/>
          <w:lang w:val="ru-RU" w:eastAsia="en-US"/>
        </w:rPr>
      </w:pPr>
    </w:p>
    <w:p w:rsidR="00CF1383" w:rsidRPr="001A56BF" w:rsidRDefault="00CF1383" w:rsidP="00CF1383">
      <w:pPr>
        <w:ind w:firstLine="709"/>
        <w:jc w:val="both"/>
        <w:rPr>
          <w:rFonts w:eastAsiaTheme="minorHAnsi"/>
          <w:sz w:val="28"/>
          <w:szCs w:val="28"/>
          <w:lang w:val="ru-RU" w:eastAsia="en-US"/>
        </w:rPr>
      </w:pPr>
      <w:r w:rsidRPr="001A56BF">
        <w:rPr>
          <w:rFonts w:eastAsiaTheme="minorHAnsi"/>
          <w:sz w:val="28"/>
          <w:szCs w:val="28"/>
          <w:lang w:val="ru-RU" w:eastAsia="en-US"/>
        </w:rPr>
        <w:t xml:space="preserve">4.1. К основным задачам правил благоустройства территорий Шенкурского муниципального округа относят: </w:t>
      </w:r>
    </w:p>
    <w:p w:rsidR="00CF1383" w:rsidRPr="001A56BF" w:rsidRDefault="00CF1383" w:rsidP="00CF1383">
      <w:pPr>
        <w:ind w:firstLine="709"/>
        <w:jc w:val="both"/>
        <w:rPr>
          <w:rFonts w:eastAsiaTheme="minorHAnsi"/>
          <w:sz w:val="28"/>
          <w:szCs w:val="28"/>
          <w:lang w:val="ru-RU" w:eastAsia="en-US"/>
        </w:rPr>
      </w:pPr>
      <w:r w:rsidRPr="001A56BF">
        <w:rPr>
          <w:rFonts w:eastAsiaTheme="minorHAnsi"/>
          <w:sz w:val="28"/>
          <w:szCs w:val="28"/>
          <w:lang w:val="ru-RU" w:eastAsia="en-US"/>
        </w:rPr>
        <w:t xml:space="preserve">а) формирование комфортной, современной городской среды на территории муниципального образования; </w:t>
      </w:r>
    </w:p>
    <w:p w:rsidR="00CF1383" w:rsidRPr="001A56BF" w:rsidRDefault="00CF1383" w:rsidP="00CF1383">
      <w:pPr>
        <w:ind w:firstLine="709"/>
        <w:jc w:val="both"/>
        <w:rPr>
          <w:rFonts w:eastAsiaTheme="minorHAnsi"/>
          <w:sz w:val="28"/>
          <w:szCs w:val="28"/>
          <w:lang w:val="ru-RU" w:eastAsia="en-US"/>
        </w:rPr>
      </w:pPr>
      <w:r w:rsidRPr="001A56BF">
        <w:rPr>
          <w:rFonts w:eastAsiaTheme="minorHAnsi"/>
          <w:sz w:val="28"/>
          <w:szCs w:val="28"/>
          <w:lang w:val="ru-RU" w:eastAsia="en-US"/>
        </w:rPr>
        <w:t xml:space="preserve">б) обеспечение и повышение комфортности условий проживания граждан; </w:t>
      </w:r>
    </w:p>
    <w:p w:rsidR="00CF1383" w:rsidRPr="001A56BF" w:rsidRDefault="00CF1383" w:rsidP="00CF1383">
      <w:pPr>
        <w:ind w:firstLine="709"/>
        <w:jc w:val="both"/>
        <w:rPr>
          <w:rFonts w:eastAsiaTheme="minorHAnsi"/>
          <w:sz w:val="28"/>
          <w:szCs w:val="28"/>
          <w:lang w:val="ru-RU" w:eastAsia="en-US"/>
        </w:rPr>
      </w:pPr>
      <w:r w:rsidRPr="001A56BF">
        <w:rPr>
          <w:rFonts w:eastAsiaTheme="minorHAnsi"/>
          <w:sz w:val="28"/>
          <w:szCs w:val="28"/>
          <w:lang w:val="ru-RU" w:eastAsia="en-US"/>
        </w:rPr>
        <w:t xml:space="preserve">в) поддержание и улучшение санитарного и эстетического состояния территории муниципального образования; </w:t>
      </w:r>
    </w:p>
    <w:p w:rsidR="00CF1383" w:rsidRPr="001A56BF" w:rsidRDefault="00CF1383" w:rsidP="00CF1383">
      <w:pPr>
        <w:ind w:firstLine="709"/>
        <w:jc w:val="both"/>
        <w:rPr>
          <w:rFonts w:eastAsiaTheme="minorHAnsi"/>
          <w:sz w:val="28"/>
          <w:szCs w:val="28"/>
          <w:lang w:val="ru-RU" w:eastAsia="en-US"/>
        </w:rPr>
      </w:pPr>
      <w:r w:rsidRPr="001A56BF">
        <w:rPr>
          <w:rFonts w:eastAsiaTheme="minorHAnsi"/>
          <w:sz w:val="28"/>
          <w:szCs w:val="28"/>
          <w:lang w:val="ru-RU" w:eastAsia="en-US"/>
        </w:rPr>
        <w:t xml:space="preserve">г) содержание территории муниципального образования и расположенных на такой территории объектов, в том числе территории общего пользования, земельных участков, зданий, строений, сооружений, прилегающих территорий, содержание и обеспечение сохранности элементов благоустройства; </w:t>
      </w:r>
    </w:p>
    <w:p w:rsidR="00CF1383" w:rsidRPr="001A56BF" w:rsidRDefault="00CF1383" w:rsidP="00CF1383">
      <w:pPr>
        <w:ind w:firstLine="709"/>
        <w:jc w:val="both"/>
        <w:rPr>
          <w:rFonts w:eastAsiaTheme="minorHAnsi"/>
          <w:sz w:val="28"/>
          <w:szCs w:val="28"/>
          <w:lang w:val="ru-RU" w:eastAsia="en-US"/>
        </w:rPr>
      </w:pPr>
      <w:proofErr w:type="spellStart"/>
      <w:r w:rsidRPr="001A56BF">
        <w:rPr>
          <w:rFonts w:eastAsiaTheme="minorHAnsi"/>
          <w:sz w:val="28"/>
          <w:szCs w:val="28"/>
          <w:lang w:val="ru-RU" w:eastAsia="en-US"/>
        </w:rPr>
        <w:t>д</w:t>
      </w:r>
      <w:proofErr w:type="spellEnd"/>
      <w:r w:rsidRPr="001A56BF">
        <w:rPr>
          <w:rFonts w:eastAsiaTheme="minorHAnsi"/>
          <w:sz w:val="28"/>
          <w:szCs w:val="28"/>
          <w:lang w:val="ru-RU" w:eastAsia="en-US"/>
        </w:rPr>
        <w:t xml:space="preserve">) формирование архитектурного облика в населенных пунктах на территории муниципального образования с учетом особенностей пространственной организации, исторических традиций и природного ландшафта; </w:t>
      </w:r>
    </w:p>
    <w:p w:rsidR="00CF1383" w:rsidRPr="001A56BF" w:rsidRDefault="00CF1383" w:rsidP="00CF1383">
      <w:pPr>
        <w:ind w:firstLine="709"/>
        <w:jc w:val="both"/>
        <w:rPr>
          <w:rFonts w:eastAsiaTheme="minorHAnsi"/>
          <w:sz w:val="28"/>
          <w:szCs w:val="28"/>
          <w:lang w:val="ru-RU" w:eastAsia="en-US"/>
        </w:rPr>
      </w:pPr>
      <w:r w:rsidRPr="001A56BF">
        <w:rPr>
          <w:rFonts w:eastAsiaTheme="minorHAnsi"/>
          <w:sz w:val="28"/>
          <w:szCs w:val="28"/>
          <w:lang w:val="ru-RU" w:eastAsia="en-US"/>
        </w:rPr>
        <w:t xml:space="preserve">е) установление требований к благоустройству и элементам благоустройства территории муниципального образования, установление перечня мероприятий по благоустройству территории муниципального образования, порядка и периодичности их проведения; </w:t>
      </w:r>
    </w:p>
    <w:p w:rsidR="00CF1383" w:rsidRPr="001A56BF" w:rsidRDefault="00CF1383" w:rsidP="00CF1383">
      <w:pPr>
        <w:ind w:firstLine="709"/>
        <w:jc w:val="both"/>
        <w:rPr>
          <w:rFonts w:eastAsiaTheme="minorHAnsi"/>
          <w:sz w:val="28"/>
          <w:szCs w:val="28"/>
          <w:lang w:val="ru-RU" w:eastAsia="en-US"/>
        </w:rPr>
      </w:pPr>
      <w:r w:rsidRPr="001A56BF">
        <w:rPr>
          <w:rFonts w:eastAsiaTheme="minorHAnsi"/>
          <w:sz w:val="28"/>
          <w:szCs w:val="28"/>
          <w:lang w:val="ru-RU" w:eastAsia="en-US"/>
        </w:rPr>
        <w:t xml:space="preserve">ж) обеспечение доступности территорий муниципального образования, объектов социальной, инженерной и транспортной инфраструктур и предоставляемых услуг для инвалидов и иных лиц, испытывающих затруднения при самостоятельном передвижении (далее - МГН), получении ими услуг, необходимой информации или при ориентировании в пространстве; </w:t>
      </w:r>
    </w:p>
    <w:p w:rsidR="00CF1383" w:rsidRPr="001A56BF" w:rsidRDefault="00CF1383" w:rsidP="00CF1383">
      <w:pPr>
        <w:ind w:firstLine="709"/>
        <w:jc w:val="both"/>
        <w:rPr>
          <w:rFonts w:eastAsiaTheme="minorHAnsi"/>
          <w:sz w:val="28"/>
          <w:szCs w:val="28"/>
          <w:lang w:val="ru-RU" w:eastAsia="en-US"/>
        </w:rPr>
      </w:pPr>
      <w:proofErr w:type="spellStart"/>
      <w:r w:rsidRPr="001A56BF">
        <w:rPr>
          <w:rFonts w:eastAsiaTheme="minorHAnsi"/>
          <w:sz w:val="28"/>
          <w:szCs w:val="28"/>
          <w:lang w:val="ru-RU" w:eastAsia="en-US"/>
        </w:rPr>
        <w:t>з</w:t>
      </w:r>
      <w:proofErr w:type="spellEnd"/>
      <w:r w:rsidRPr="001A56BF">
        <w:rPr>
          <w:rFonts w:eastAsiaTheme="minorHAnsi"/>
          <w:sz w:val="28"/>
          <w:szCs w:val="28"/>
          <w:lang w:val="ru-RU" w:eastAsia="en-US"/>
        </w:rPr>
        <w:t>) создание условий для ведения здорового образа жизни граждан, включая активный досуг и отдых, физическое развитие.</w:t>
      </w:r>
    </w:p>
    <w:p w:rsidR="00A72448" w:rsidRPr="001A56BF" w:rsidRDefault="00A72448" w:rsidP="00A9240C">
      <w:pPr>
        <w:ind w:firstLine="709"/>
        <w:jc w:val="both"/>
        <w:rPr>
          <w:rFonts w:eastAsiaTheme="minorHAnsi"/>
          <w:sz w:val="28"/>
          <w:szCs w:val="28"/>
          <w:lang w:val="ru-RU" w:eastAsia="en-US"/>
        </w:rPr>
      </w:pPr>
    </w:p>
    <w:p w:rsidR="00CF1383" w:rsidRPr="001A56BF" w:rsidRDefault="00CF1383" w:rsidP="00CF1383">
      <w:pPr>
        <w:jc w:val="center"/>
        <w:rPr>
          <w:rFonts w:eastAsiaTheme="minorHAnsi"/>
          <w:b/>
          <w:sz w:val="28"/>
          <w:szCs w:val="28"/>
          <w:lang w:val="ru-RU" w:eastAsia="en-US"/>
        </w:rPr>
      </w:pPr>
      <w:r w:rsidRPr="001A56BF">
        <w:rPr>
          <w:rFonts w:eastAsiaTheme="minorHAnsi"/>
          <w:b/>
          <w:sz w:val="28"/>
          <w:szCs w:val="28"/>
          <w:lang w:val="ru-RU" w:eastAsia="en-US"/>
        </w:rPr>
        <w:t xml:space="preserve">5. Общие принципы и подходы к благоустройству территорий населенных пунктов Шенкурского муниципального округа </w:t>
      </w:r>
    </w:p>
    <w:p w:rsidR="00CF1383" w:rsidRPr="001A56BF" w:rsidRDefault="00CF1383" w:rsidP="00CF1383">
      <w:pPr>
        <w:jc w:val="center"/>
        <w:rPr>
          <w:rFonts w:eastAsiaTheme="minorHAnsi"/>
          <w:b/>
          <w:sz w:val="28"/>
          <w:szCs w:val="28"/>
          <w:lang w:val="ru-RU" w:eastAsia="en-US"/>
        </w:rPr>
      </w:pPr>
    </w:p>
    <w:p w:rsidR="00CF1383" w:rsidRPr="001A56BF" w:rsidRDefault="00CF1383" w:rsidP="00CF1383">
      <w:pPr>
        <w:ind w:firstLine="709"/>
        <w:jc w:val="both"/>
        <w:rPr>
          <w:rFonts w:eastAsiaTheme="minorHAnsi"/>
          <w:sz w:val="28"/>
          <w:szCs w:val="28"/>
          <w:lang w:val="ru-RU" w:eastAsia="en-US"/>
        </w:rPr>
      </w:pPr>
      <w:r w:rsidRPr="001A56BF">
        <w:rPr>
          <w:rFonts w:eastAsiaTheme="minorHAnsi"/>
          <w:sz w:val="28"/>
          <w:szCs w:val="28"/>
          <w:lang w:val="ru-RU" w:eastAsia="en-US"/>
        </w:rPr>
        <w:t>5.1. К деятельности по благоустройству территорий населенных пунктов относится разработка проектной документации по благоустройству территорий, выполнение мероприятий по благоустройству территорий и содержание объектов благоустройства.</w:t>
      </w:r>
    </w:p>
    <w:p w:rsidR="00CF1383" w:rsidRPr="001A56BF" w:rsidRDefault="00CF1383" w:rsidP="00CF1383">
      <w:pPr>
        <w:ind w:firstLine="709"/>
        <w:jc w:val="both"/>
        <w:rPr>
          <w:rFonts w:eastAsiaTheme="minorHAnsi"/>
          <w:sz w:val="28"/>
          <w:szCs w:val="28"/>
          <w:lang w:val="ru-RU" w:eastAsia="en-US"/>
        </w:rPr>
      </w:pPr>
      <w:r w:rsidRPr="001A56BF">
        <w:rPr>
          <w:rFonts w:eastAsiaTheme="minorHAnsi"/>
          <w:sz w:val="28"/>
          <w:szCs w:val="28"/>
          <w:lang w:val="ru-RU" w:eastAsia="en-US"/>
        </w:rPr>
        <w:t xml:space="preserve">5.2. Под проектной документацией по благоустройству территорий понимается пакет документации, основанной на стратегии развития Шенкурского муниципального округа и концепции, отражающей потребности жителей округа, который содержит материалы в текстовой и графической форме и определяет проектные решения по благоустройству территории. Состав данной документации может быть различным в зависимости от того, к какому объекту благоустройства он относится. Предлагаемые в проектной документации по благоустройству решения необходимо готовить по результатам социологических, маркетинговых, архитектурных градостроительных и иных исследований, социально-экономической оценки эффективности проектных решений.   </w:t>
      </w:r>
    </w:p>
    <w:p w:rsidR="007C0398" w:rsidRPr="001A56BF" w:rsidRDefault="007C0398" w:rsidP="007C0398">
      <w:pPr>
        <w:ind w:firstLine="709"/>
        <w:jc w:val="both"/>
        <w:rPr>
          <w:rFonts w:eastAsiaTheme="minorHAnsi"/>
          <w:sz w:val="28"/>
          <w:szCs w:val="28"/>
          <w:lang w:val="ru-RU" w:eastAsia="en-US"/>
        </w:rPr>
      </w:pPr>
      <w:r w:rsidRPr="001A56BF">
        <w:rPr>
          <w:rFonts w:eastAsiaTheme="minorHAnsi"/>
          <w:sz w:val="28"/>
          <w:szCs w:val="28"/>
          <w:lang w:val="ru-RU" w:eastAsia="en-US"/>
        </w:rPr>
        <w:t xml:space="preserve">5.3. На территориях общественного назначения при разработке проектных мероприятий по благоустройству обеспечивается открытость и проницаемость территорий для визуального восприятия (отсутствие глухих оград), условия беспрепятственного передвижения населения (включая </w:t>
      </w:r>
      <w:proofErr w:type="spellStart"/>
      <w:r w:rsidRPr="001A56BF">
        <w:rPr>
          <w:rFonts w:eastAsiaTheme="minorHAnsi"/>
          <w:sz w:val="28"/>
          <w:szCs w:val="28"/>
          <w:lang w:val="ru-RU" w:eastAsia="en-US"/>
        </w:rPr>
        <w:t>маломобильные</w:t>
      </w:r>
      <w:proofErr w:type="spellEnd"/>
      <w:r w:rsidRPr="001A56BF">
        <w:rPr>
          <w:rFonts w:eastAsiaTheme="minorHAnsi"/>
          <w:sz w:val="28"/>
          <w:szCs w:val="28"/>
          <w:lang w:val="ru-RU" w:eastAsia="en-US"/>
        </w:rPr>
        <w:t xml:space="preserve"> группы), приемы поддержки исторически сложившейся планировочной структуры и масштаба застройки, достижение стилевого единства элементов благоустройства с окружающей средой Шенкурского муниципального округа.</w:t>
      </w:r>
    </w:p>
    <w:p w:rsidR="007C0398" w:rsidRPr="001A56BF" w:rsidRDefault="007C0398" w:rsidP="007C0398">
      <w:pPr>
        <w:ind w:firstLine="709"/>
        <w:jc w:val="both"/>
        <w:rPr>
          <w:rFonts w:eastAsiaTheme="minorHAnsi"/>
          <w:sz w:val="28"/>
          <w:szCs w:val="28"/>
          <w:lang w:val="ru-RU" w:eastAsia="en-US"/>
        </w:rPr>
      </w:pPr>
      <w:r w:rsidRPr="001A56BF">
        <w:rPr>
          <w:rFonts w:eastAsiaTheme="minorHAnsi"/>
          <w:sz w:val="28"/>
          <w:szCs w:val="28"/>
          <w:lang w:val="ru-RU" w:eastAsia="en-US"/>
        </w:rPr>
        <w:t xml:space="preserve">5.4. Проекты благоустройства территории общественных пространств разрабатываются на основании предварительных </w:t>
      </w:r>
      <w:proofErr w:type="spellStart"/>
      <w:r w:rsidRPr="001A56BF">
        <w:rPr>
          <w:rFonts w:eastAsiaTheme="minorHAnsi"/>
          <w:sz w:val="28"/>
          <w:szCs w:val="28"/>
          <w:lang w:val="ru-RU" w:eastAsia="en-US"/>
        </w:rPr>
        <w:t>предпроектных</w:t>
      </w:r>
      <w:proofErr w:type="spellEnd"/>
      <w:r w:rsidRPr="001A56BF">
        <w:rPr>
          <w:rFonts w:eastAsiaTheme="minorHAnsi"/>
          <w:sz w:val="28"/>
          <w:szCs w:val="28"/>
          <w:lang w:val="ru-RU" w:eastAsia="en-US"/>
        </w:rPr>
        <w:t xml:space="preserve"> исследований, определяющих потребности жителей и возможные виды деятельности на данной территории. </w:t>
      </w:r>
    </w:p>
    <w:p w:rsidR="00CF1383" w:rsidRPr="001A56BF" w:rsidRDefault="00CF1383" w:rsidP="00CF1383">
      <w:pPr>
        <w:ind w:firstLine="709"/>
        <w:jc w:val="both"/>
        <w:rPr>
          <w:rFonts w:eastAsiaTheme="minorHAnsi"/>
          <w:sz w:val="28"/>
          <w:szCs w:val="28"/>
          <w:lang w:val="ru-RU" w:eastAsia="en-US"/>
        </w:rPr>
      </w:pPr>
      <w:r w:rsidRPr="001A56BF">
        <w:rPr>
          <w:rFonts w:eastAsiaTheme="minorHAnsi"/>
          <w:sz w:val="28"/>
          <w:szCs w:val="28"/>
          <w:lang w:val="ru-RU" w:eastAsia="en-US"/>
        </w:rPr>
        <w:t>5.</w:t>
      </w:r>
      <w:r w:rsidR="007C0398" w:rsidRPr="001A56BF">
        <w:rPr>
          <w:rFonts w:eastAsiaTheme="minorHAnsi"/>
          <w:sz w:val="28"/>
          <w:szCs w:val="28"/>
          <w:lang w:val="ru-RU" w:eastAsia="en-US"/>
        </w:rPr>
        <w:t>5</w:t>
      </w:r>
      <w:r w:rsidRPr="001A56BF">
        <w:rPr>
          <w:rFonts w:eastAsiaTheme="minorHAnsi"/>
          <w:sz w:val="28"/>
          <w:szCs w:val="28"/>
          <w:lang w:val="ru-RU" w:eastAsia="en-US"/>
        </w:rPr>
        <w:t xml:space="preserve">. Развитие среды осуществляется путем улучшения, обновления, трансформации, использования лучших практик и технологий, в том числе путем развития инфраструктуры, системы управления, технологий, коммуникаций между жителями и сообществами. </w:t>
      </w:r>
    </w:p>
    <w:p w:rsidR="00CE5D9D" w:rsidRPr="001A56BF" w:rsidRDefault="00CF1383" w:rsidP="007C0398">
      <w:pPr>
        <w:pStyle w:val="12"/>
        <w:spacing w:line="240" w:lineRule="auto"/>
        <w:ind w:left="0" w:firstLine="708"/>
        <w:jc w:val="both"/>
        <w:rPr>
          <w:rFonts w:ascii="Times New Roman" w:hAnsi="Times New Roman" w:cs="Times New Roman"/>
          <w:color w:val="000000" w:themeColor="text1"/>
          <w:sz w:val="28"/>
          <w:szCs w:val="28"/>
        </w:rPr>
      </w:pPr>
      <w:r w:rsidRPr="001A56BF">
        <w:rPr>
          <w:rFonts w:ascii="Times New Roman" w:hAnsi="Times New Roman" w:cs="Times New Roman"/>
          <w:color w:val="000000" w:themeColor="text1"/>
          <w:sz w:val="28"/>
          <w:szCs w:val="28"/>
        </w:rPr>
        <w:t>5.</w:t>
      </w:r>
      <w:r w:rsidR="007C0398" w:rsidRPr="001A56BF">
        <w:rPr>
          <w:rFonts w:ascii="Times New Roman" w:hAnsi="Times New Roman" w:cs="Times New Roman"/>
          <w:color w:val="000000" w:themeColor="text1"/>
          <w:sz w:val="28"/>
          <w:szCs w:val="28"/>
        </w:rPr>
        <w:t>6</w:t>
      </w:r>
      <w:r w:rsidR="00CE5D9D" w:rsidRPr="001A56BF">
        <w:rPr>
          <w:rFonts w:ascii="Times New Roman" w:hAnsi="Times New Roman" w:cs="Times New Roman"/>
          <w:color w:val="000000" w:themeColor="text1"/>
          <w:sz w:val="28"/>
          <w:szCs w:val="28"/>
        </w:rPr>
        <w:t>. Участники деятельности по благоустройству территории Шенкурского муниципального округа:</w:t>
      </w:r>
    </w:p>
    <w:p w:rsidR="00CE5D9D" w:rsidRPr="001A56BF" w:rsidRDefault="00CE5D9D" w:rsidP="00CE5D9D">
      <w:pPr>
        <w:pStyle w:val="12"/>
        <w:spacing w:line="240" w:lineRule="auto"/>
        <w:ind w:left="0" w:firstLine="900"/>
        <w:jc w:val="both"/>
        <w:rPr>
          <w:rFonts w:ascii="Times New Roman" w:hAnsi="Times New Roman" w:cs="Times New Roman"/>
          <w:color w:val="000000" w:themeColor="text1"/>
          <w:sz w:val="28"/>
          <w:szCs w:val="28"/>
        </w:rPr>
      </w:pPr>
      <w:r w:rsidRPr="001A56BF">
        <w:rPr>
          <w:rFonts w:ascii="Times New Roman" w:hAnsi="Times New Roman" w:cs="Times New Roman"/>
          <w:color w:val="000000" w:themeColor="text1"/>
          <w:sz w:val="28"/>
          <w:szCs w:val="28"/>
        </w:rPr>
        <w:t xml:space="preserve">а) население </w:t>
      </w:r>
      <w:r w:rsidR="00CF1383" w:rsidRPr="001A56BF">
        <w:rPr>
          <w:rFonts w:ascii="Times New Roman" w:hAnsi="Times New Roman" w:cs="Times New Roman"/>
          <w:color w:val="000000" w:themeColor="text1"/>
          <w:sz w:val="28"/>
          <w:szCs w:val="28"/>
        </w:rPr>
        <w:t xml:space="preserve">Шенкурского </w:t>
      </w:r>
      <w:r w:rsidRPr="001A56BF">
        <w:rPr>
          <w:rFonts w:ascii="Times New Roman" w:hAnsi="Times New Roman" w:cs="Times New Roman"/>
          <w:color w:val="000000" w:themeColor="text1"/>
          <w:sz w:val="28"/>
          <w:szCs w:val="28"/>
        </w:rPr>
        <w:t xml:space="preserve">муниципального округа, которое формирует запрос на благоустройство и принимает участие в оценке предлагаемых решений. В отдельных случаях жители </w:t>
      </w:r>
      <w:r w:rsidR="00CF1383" w:rsidRPr="001A56BF">
        <w:rPr>
          <w:rFonts w:ascii="Times New Roman" w:hAnsi="Times New Roman" w:cs="Times New Roman"/>
          <w:color w:val="000000" w:themeColor="text1"/>
          <w:sz w:val="28"/>
          <w:szCs w:val="28"/>
        </w:rPr>
        <w:t>Шенкурского муниципального округа</w:t>
      </w:r>
      <w:r w:rsidRPr="001A56BF">
        <w:rPr>
          <w:rFonts w:ascii="Times New Roman" w:hAnsi="Times New Roman" w:cs="Times New Roman"/>
          <w:color w:val="000000" w:themeColor="text1"/>
          <w:sz w:val="28"/>
          <w:szCs w:val="28"/>
        </w:rPr>
        <w:t xml:space="preserve"> участвуют в выполнении работ. Жители могут быть представлены общественными организациями и объединениями;</w:t>
      </w:r>
    </w:p>
    <w:p w:rsidR="00CE5D9D" w:rsidRPr="001A56BF" w:rsidRDefault="00CE5D9D" w:rsidP="00CE5D9D">
      <w:pPr>
        <w:pStyle w:val="12"/>
        <w:spacing w:line="240" w:lineRule="auto"/>
        <w:ind w:left="0" w:firstLine="900"/>
        <w:jc w:val="both"/>
        <w:rPr>
          <w:rFonts w:ascii="Times New Roman" w:hAnsi="Times New Roman" w:cs="Times New Roman"/>
          <w:color w:val="000000" w:themeColor="text1"/>
          <w:sz w:val="28"/>
          <w:szCs w:val="28"/>
        </w:rPr>
      </w:pPr>
      <w:r w:rsidRPr="001A56BF">
        <w:rPr>
          <w:rFonts w:ascii="Times New Roman" w:hAnsi="Times New Roman" w:cs="Times New Roman"/>
          <w:color w:val="000000" w:themeColor="text1"/>
          <w:sz w:val="28"/>
          <w:szCs w:val="28"/>
        </w:rPr>
        <w:t xml:space="preserve">б) представители органов местного самоуправления, которые формируют техническое задание, выбирают исполнителей и обеспечивают финансирование в пределах своих полномочий; </w:t>
      </w:r>
    </w:p>
    <w:p w:rsidR="00CE5D9D" w:rsidRPr="001A56BF" w:rsidRDefault="00CE5D9D" w:rsidP="00CE5D9D">
      <w:pPr>
        <w:pStyle w:val="12"/>
        <w:spacing w:line="240" w:lineRule="auto"/>
        <w:ind w:left="0" w:firstLine="900"/>
        <w:jc w:val="both"/>
        <w:rPr>
          <w:rFonts w:ascii="Times New Roman" w:hAnsi="Times New Roman" w:cs="Times New Roman"/>
          <w:color w:val="000000" w:themeColor="text1"/>
          <w:sz w:val="28"/>
          <w:szCs w:val="28"/>
        </w:rPr>
      </w:pPr>
      <w:r w:rsidRPr="001A56BF">
        <w:rPr>
          <w:rFonts w:ascii="Times New Roman" w:hAnsi="Times New Roman" w:cs="Times New Roman"/>
          <w:color w:val="000000" w:themeColor="text1"/>
          <w:sz w:val="28"/>
          <w:szCs w:val="28"/>
        </w:rPr>
        <w:t xml:space="preserve">в) хозяйствующие субъекты, осуществляющие деятельность на территории </w:t>
      </w:r>
      <w:r w:rsidR="00CF1383" w:rsidRPr="001A56BF">
        <w:rPr>
          <w:rFonts w:ascii="Times New Roman" w:hAnsi="Times New Roman" w:cs="Times New Roman"/>
          <w:color w:val="000000" w:themeColor="text1"/>
          <w:sz w:val="28"/>
          <w:szCs w:val="28"/>
        </w:rPr>
        <w:t>Шенкурского муниципального округа</w:t>
      </w:r>
      <w:r w:rsidRPr="001A56BF">
        <w:rPr>
          <w:rFonts w:ascii="Times New Roman" w:hAnsi="Times New Roman" w:cs="Times New Roman"/>
          <w:color w:val="000000" w:themeColor="text1"/>
          <w:sz w:val="28"/>
          <w:szCs w:val="28"/>
        </w:rPr>
        <w:t>, которые могут участвовать в формировании запроса на благоустройство, а также в финансировании мероприятий по благоустройству;</w:t>
      </w:r>
    </w:p>
    <w:p w:rsidR="00CE5D9D" w:rsidRPr="001A56BF" w:rsidRDefault="00CE5D9D" w:rsidP="00CE5D9D">
      <w:pPr>
        <w:pStyle w:val="12"/>
        <w:spacing w:line="240" w:lineRule="auto"/>
        <w:ind w:left="0" w:firstLine="900"/>
        <w:jc w:val="both"/>
        <w:rPr>
          <w:rFonts w:ascii="Times New Roman" w:hAnsi="Times New Roman" w:cs="Times New Roman"/>
          <w:color w:val="000000" w:themeColor="text1"/>
          <w:sz w:val="28"/>
          <w:szCs w:val="28"/>
        </w:rPr>
      </w:pPr>
      <w:r w:rsidRPr="001A56BF">
        <w:rPr>
          <w:rFonts w:ascii="Times New Roman" w:hAnsi="Times New Roman" w:cs="Times New Roman"/>
          <w:color w:val="000000" w:themeColor="text1"/>
          <w:sz w:val="28"/>
          <w:szCs w:val="28"/>
        </w:rPr>
        <w:t>г) представители профессионального сообщества, в том числе ландшафтные архитекторы, специалисты по благоустройству и озеленению, архитекторы и дизайнеры, разрабатывающие концепции и проекты благоустройства, рабочую документацию;</w:t>
      </w:r>
    </w:p>
    <w:p w:rsidR="00CE5D9D" w:rsidRPr="001A56BF" w:rsidRDefault="00CE5D9D" w:rsidP="00CE5D9D">
      <w:pPr>
        <w:pStyle w:val="12"/>
        <w:spacing w:line="240" w:lineRule="auto"/>
        <w:ind w:left="0" w:firstLine="900"/>
        <w:jc w:val="both"/>
        <w:rPr>
          <w:rFonts w:ascii="Times New Roman" w:hAnsi="Times New Roman" w:cs="Times New Roman"/>
          <w:color w:val="000000" w:themeColor="text1"/>
          <w:sz w:val="28"/>
          <w:szCs w:val="28"/>
        </w:rPr>
      </w:pPr>
      <w:proofErr w:type="spellStart"/>
      <w:r w:rsidRPr="001A56BF">
        <w:rPr>
          <w:rFonts w:ascii="Times New Roman" w:hAnsi="Times New Roman" w:cs="Times New Roman"/>
          <w:color w:val="000000" w:themeColor="text1"/>
          <w:sz w:val="28"/>
          <w:szCs w:val="28"/>
        </w:rPr>
        <w:t>д</w:t>
      </w:r>
      <w:proofErr w:type="spellEnd"/>
      <w:r w:rsidRPr="001A56BF">
        <w:rPr>
          <w:rFonts w:ascii="Times New Roman" w:hAnsi="Times New Roman" w:cs="Times New Roman"/>
          <w:color w:val="000000" w:themeColor="text1"/>
          <w:sz w:val="28"/>
          <w:szCs w:val="28"/>
        </w:rPr>
        <w:t>) исполнители работ, специалисты по благоустройству и озеленению, в том числе возведению малых архитектурных форм;</w:t>
      </w:r>
    </w:p>
    <w:p w:rsidR="00CE5D9D" w:rsidRPr="001A56BF" w:rsidRDefault="00CE5D9D" w:rsidP="00CE5D9D">
      <w:pPr>
        <w:pStyle w:val="ConsPlusNormal"/>
        <w:ind w:firstLine="540"/>
        <w:jc w:val="both"/>
        <w:rPr>
          <w:rFonts w:ascii="Times New Roman" w:hAnsi="Times New Roman" w:cs="Times New Roman"/>
          <w:sz w:val="28"/>
          <w:szCs w:val="28"/>
        </w:rPr>
      </w:pPr>
      <w:r w:rsidRPr="001A56BF">
        <w:rPr>
          <w:rFonts w:ascii="Times New Roman" w:hAnsi="Times New Roman" w:cs="Times New Roman"/>
          <w:color w:val="000000" w:themeColor="text1"/>
          <w:sz w:val="28"/>
          <w:szCs w:val="28"/>
        </w:rPr>
        <w:t xml:space="preserve">      е) </w:t>
      </w:r>
      <w:r w:rsidRPr="001A56BF">
        <w:rPr>
          <w:rFonts w:ascii="Times New Roman" w:hAnsi="Times New Roman" w:cs="Times New Roman"/>
          <w:sz w:val="28"/>
          <w:szCs w:val="28"/>
        </w:rPr>
        <w:t>юридические лица и индивидуальные предприниматели, а также граждане, являющихся собственниками, землепользователями, землевладельцами или арендаторами земельных участков, застройщиками, собственниками, владельцами или арендаторами зданий, объектов незавершенного строительства и иных объектов, расположенных на территории муниципального образования.</w:t>
      </w:r>
    </w:p>
    <w:p w:rsidR="00CE5D9D" w:rsidRPr="001A56BF" w:rsidRDefault="00CE5D9D" w:rsidP="00CE5D9D">
      <w:pPr>
        <w:pStyle w:val="12"/>
        <w:spacing w:line="240" w:lineRule="auto"/>
        <w:ind w:left="0" w:firstLine="900"/>
        <w:jc w:val="both"/>
        <w:rPr>
          <w:rFonts w:ascii="Times New Roman" w:hAnsi="Times New Roman" w:cs="Times New Roman"/>
          <w:color w:val="000000" w:themeColor="text1"/>
          <w:sz w:val="28"/>
          <w:szCs w:val="28"/>
        </w:rPr>
      </w:pPr>
      <w:r w:rsidRPr="001A56BF">
        <w:rPr>
          <w:rFonts w:ascii="Times New Roman" w:hAnsi="Times New Roman" w:cs="Times New Roman"/>
          <w:color w:val="000000" w:themeColor="text1"/>
          <w:sz w:val="28"/>
          <w:szCs w:val="28"/>
        </w:rPr>
        <w:t>ж) иные лица.</w:t>
      </w:r>
    </w:p>
    <w:p w:rsidR="00DD7393" w:rsidRPr="001A56BF" w:rsidRDefault="00DD7393" w:rsidP="00DD7393">
      <w:pPr>
        <w:ind w:firstLine="709"/>
        <w:jc w:val="both"/>
        <w:rPr>
          <w:rFonts w:eastAsiaTheme="minorHAnsi"/>
          <w:sz w:val="28"/>
          <w:szCs w:val="28"/>
          <w:lang w:val="ru-RU" w:eastAsia="en-US"/>
        </w:rPr>
      </w:pPr>
      <w:r w:rsidRPr="001A56BF">
        <w:rPr>
          <w:rFonts w:eastAsiaTheme="minorHAnsi"/>
          <w:sz w:val="28"/>
          <w:szCs w:val="28"/>
          <w:lang w:val="ru-RU" w:eastAsia="en-US"/>
        </w:rPr>
        <w:t>5.</w:t>
      </w:r>
      <w:r w:rsidR="007C0398" w:rsidRPr="001A56BF">
        <w:rPr>
          <w:rFonts w:eastAsiaTheme="minorHAnsi"/>
          <w:sz w:val="28"/>
          <w:szCs w:val="28"/>
          <w:lang w:val="ru-RU" w:eastAsia="en-US"/>
        </w:rPr>
        <w:t>7</w:t>
      </w:r>
      <w:r w:rsidRPr="001A56BF">
        <w:rPr>
          <w:rFonts w:eastAsiaTheme="minorHAnsi"/>
          <w:sz w:val="28"/>
          <w:szCs w:val="28"/>
          <w:lang w:val="ru-RU" w:eastAsia="en-US"/>
        </w:rPr>
        <w:t xml:space="preserve">. Жители </w:t>
      </w:r>
      <w:r w:rsidR="00CC6B07" w:rsidRPr="001A56BF">
        <w:rPr>
          <w:rFonts w:eastAsiaTheme="minorHAnsi"/>
          <w:sz w:val="28"/>
          <w:szCs w:val="28"/>
          <w:lang w:val="ru-RU" w:eastAsia="en-US"/>
        </w:rPr>
        <w:t>Шенкурс</w:t>
      </w:r>
      <w:r w:rsidRPr="001A56BF">
        <w:rPr>
          <w:rFonts w:eastAsiaTheme="minorHAnsi"/>
          <w:sz w:val="28"/>
          <w:szCs w:val="28"/>
          <w:lang w:val="ru-RU" w:eastAsia="en-US"/>
        </w:rPr>
        <w:t xml:space="preserve">кого муниципального округа участвуют в подготовке и реализации проектов по благоустройству в целях повышения эффективности расходов на благоустройство и качества реализуемых проектов, а также обеспечения сохранности созданных объектов благоустройства. </w:t>
      </w:r>
    </w:p>
    <w:p w:rsidR="00DD7393" w:rsidRPr="001A56BF" w:rsidRDefault="007C0398" w:rsidP="00DD7393">
      <w:pPr>
        <w:ind w:firstLine="709"/>
        <w:jc w:val="both"/>
        <w:rPr>
          <w:rFonts w:eastAsiaTheme="minorHAnsi"/>
          <w:sz w:val="28"/>
          <w:szCs w:val="28"/>
          <w:lang w:val="ru-RU" w:eastAsia="en-US"/>
        </w:rPr>
      </w:pPr>
      <w:r w:rsidRPr="001A56BF">
        <w:rPr>
          <w:rFonts w:eastAsiaTheme="minorHAnsi"/>
          <w:sz w:val="28"/>
          <w:szCs w:val="28"/>
          <w:lang w:val="ru-RU" w:eastAsia="en-US"/>
        </w:rPr>
        <w:t>5.8.</w:t>
      </w:r>
      <w:r w:rsidR="00DD7393" w:rsidRPr="001A56BF">
        <w:rPr>
          <w:rFonts w:eastAsiaTheme="minorHAnsi"/>
          <w:sz w:val="28"/>
          <w:szCs w:val="28"/>
          <w:lang w:val="ru-RU" w:eastAsia="en-US"/>
        </w:rPr>
        <w:t xml:space="preserve"> Участие жителей может быть прямым или опосредованным через общественные организации, в том числе организации, объединяющие профессиональных проектировщиков – архитекторов, ландшафтных архитекторов, дизайнеров, а также ассоциации и объединения предпринимателей. Оно осуществляется путем инициирования проектов благоустройства, участия в обсуждении проектных решений и, в некоторых случаях, реализации принятия решений. </w:t>
      </w:r>
    </w:p>
    <w:p w:rsidR="00DD7393" w:rsidRPr="001A56BF" w:rsidRDefault="00DD7393" w:rsidP="00DD7393">
      <w:pPr>
        <w:ind w:firstLine="709"/>
        <w:jc w:val="both"/>
        <w:rPr>
          <w:rFonts w:eastAsiaTheme="minorHAnsi"/>
          <w:sz w:val="28"/>
          <w:szCs w:val="28"/>
          <w:lang w:val="ru-RU" w:eastAsia="en-US"/>
        </w:rPr>
      </w:pPr>
      <w:r w:rsidRPr="001A56BF">
        <w:rPr>
          <w:rFonts w:eastAsiaTheme="minorHAnsi"/>
          <w:sz w:val="28"/>
          <w:szCs w:val="28"/>
          <w:lang w:val="ru-RU" w:eastAsia="en-US"/>
        </w:rPr>
        <w:t>5.</w:t>
      </w:r>
      <w:r w:rsidR="007C0398" w:rsidRPr="001A56BF">
        <w:rPr>
          <w:rFonts w:eastAsiaTheme="minorHAnsi"/>
          <w:sz w:val="28"/>
          <w:szCs w:val="28"/>
          <w:lang w:val="ru-RU" w:eastAsia="en-US"/>
        </w:rPr>
        <w:t>9</w:t>
      </w:r>
      <w:r w:rsidRPr="001A56BF">
        <w:rPr>
          <w:rFonts w:eastAsiaTheme="minorHAnsi"/>
          <w:sz w:val="28"/>
          <w:szCs w:val="28"/>
          <w:lang w:val="ru-RU" w:eastAsia="en-US"/>
        </w:rPr>
        <w:t xml:space="preserve">. </w:t>
      </w:r>
      <w:proofErr w:type="gramStart"/>
      <w:r w:rsidRPr="001A56BF">
        <w:rPr>
          <w:rFonts w:eastAsiaTheme="minorHAnsi"/>
          <w:sz w:val="28"/>
          <w:szCs w:val="28"/>
          <w:lang w:val="ru-RU" w:eastAsia="en-US"/>
        </w:rPr>
        <w:t>Концепция благоустройства для каждой территории создается с учётом потребностей и запросов жителей и других участников деятельности по благоустройству и при их непосредственном участии на всех этапах создания концепции, а также с учётом стратегических задач комплексного устойчивого развития городской  и сельской среды, в том числе формирования возможности для создания новых связей, общения и взаимодействия отдельных граждан и сообществ, их участия в</w:t>
      </w:r>
      <w:proofErr w:type="gramEnd"/>
      <w:r w:rsidRPr="001A56BF">
        <w:rPr>
          <w:rFonts w:eastAsiaTheme="minorHAnsi"/>
          <w:sz w:val="28"/>
          <w:szCs w:val="28"/>
          <w:lang w:val="ru-RU" w:eastAsia="en-US"/>
        </w:rPr>
        <w:t xml:space="preserve"> </w:t>
      </w:r>
      <w:proofErr w:type="gramStart"/>
      <w:r w:rsidRPr="001A56BF">
        <w:rPr>
          <w:rFonts w:eastAsiaTheme="minorHAnsi"/>
          <w:sz w:val="28"/>
          <w:szCs w:val="28"/>
          <w:lang w:val="ru-RU" w:eastAsia="en-US"/>
        </w:rPr>
        <w:t>проектировании</w:t>
      </w:r>
      <w:proofErr w:type="gramEnd"/>
      <w:r w:rsidRPr="001A56BF">
        <w:rPr>
          <w:rFonts w:eastAsiaTheme="minorHAnsi"/>
          <w:sz w:val="28"/>
          <w:szCs w:val="28"/>
          <w:lang w:val="ru-RU" w:eastAsia="en-US"/>
        </w:rPr>
        <w:t xml:space="preserve"> и реализации проектов по развитию территории, содержанию объектов благоустройства и для других форм взаимодействия жителей </w:t>
      </w:r>
      <w:r w:rsidR="00B22C48" w:rsidRPr="001A56BF">
        <w:rPr>
          <w:rFonts w:eastAsiaTheme="minorHAnsi"/>
          <w:sz w:val="28"/>
          <w:szCs w:val="28"/>
          <w:lang w:val="ru-RU" w:eastAsia="en-US"/>
        </w:rPr>
        <w:t>Шенкурского</w:t>
      </w:r>
      <w:r w:rsidRPr="001A56BF">
        <w:rPr>
          <w:rFonts w:eastAsiaTheme="minorHAnsi"/>
          <w:sz w:val="28"/>
          <w:szCs w:val="28"/>
          <w:lang w:val="ru-RU" w:eastAsia="en-US"/>
        </w:rPr>
        <w:t xml:space="preserve"> муниципального округа. </w:t>
      </w:r>
    </w:p>
    <w:p w:rsidR="00DD7393" w:rsidRPr="001A56BF" w:rsidRDefault="00DD7393" w:rsidP="00DD7393">
      <w:pPr>
        <w:ind w:firstLine="709"/>
        <w:jc w:val="both"/>
        <w:rPr>
          <w:rFonts w:eastAsiaTheme="minorHAnsi"/>
          <w:sz w:val="28"/>
          <w:szCs w:val="28"/>
          <w:lang w:val="ru-RU" w:eastAsia="en-US"/>
        </w:rPr>
      </w:pPr>
      <w:r w:rsidRPr="001A56BF">
        <w:rPr>
          <w:rFonts w:eastAsiaTheme="minorHAnsi"/>
          <w:sz w:val="28"/>
          <w:szCs w:val="28"/>
          <w:lang w:val="ru-RU" w:eastAsia="en-US"/>
        </w:rPr>
        <w:t>5.</w:t>
      </w:r>
      <w:r w:rsidR="007C0398" w:rsidRPr="001A56BF">
        <w:rPr>
          <w:rFonts w:eastAsiaTheme="minorHAnsi"/>
          <w:sz w:val="28"/>
          <w:szCs w:val="28"/>
          <w:lang w:val="ru-RU" w:eastAsia="en-US"/>
        </w:rPr>
        <w:t>10</w:t>
      </w:r>
      <w:r w:rsidRPr="001A56BF">
        <w:rPr>
          <w:rFonts w:eastAsiaTheme="minorHAnsi"/>
          <w:sz w:val="28"/>
          <w:szCs w:val="28"/>
          <w:lang w:val="ru-RU" w:eastAsia="en-US"/>
        </w:rPr>
        <w:t>. Обеспечение качества городской и сельской среды при реализации проектов благоустройства территорий может достигаться путем реализации следующих принципов:</w:t>
      </w:r>
    </w:p>
    <w:p w:rsidR="00DD7393" w:rsidRPr="001A56BF" w:rsidRDefault="00DD7393" w:rsidP="00DD7393">
      <w:pPr>
        <w:ind w:firstLine="709"/>
        <w:jc w:val="both"/>
        <w:rPr>
          <w:rFonts w:eastAsiaTheme="minorHAnsi"/>
          <w:sz w:val="28"/>
          <w:szCs w:val="28"/>
          <w:lang w:val="ru-RU" w:eastAsia="en-US"/>
        </w:rPr>
      </w:pPr>
      <w:r w:rsidRPr="001A56BF">
        <w:rPr>
          <w:rFonts w:eastAsiaTheme="minorHAnsi"/>
          <w:sz w:val="28"/>
          <w:szCs w:val="28"/>
          <w:lang w:val="ru-RU" w:eastAsia="en-US"/>
        </w:rPr>
        <w:t xml:space="preserve">а) принципа функционального разнообразия (насыщенность территории </w:t>
      </w:r>
      <w:r w:rsidR="00B22C48" w:rsidRPr="001A56BF">
        <w:rPr>
          <w:rFonts w:eastAsiaTheme="minorHAnsi"/>
          <w:sz w:val="28"/>
          <w:szCs w:val="28"/>
          <w:lang w:val="ru-RU" w:eastAsia="en-US"/>
        </w:rPr>
        <w:t>Шенкурс</w:t>
      </w:r>
      <w:r w:rsidRPr="001A56BF">
        <w:rPr>
          <w:rFonts w:eastAsiaTheme="minorHAnsi"/>
          <w:sz w:val="28"/>
          <w:szCs w:val="28"/>
          <w:lang w:val="ru-RU" w:eastAsia="en-US"/>
        </w:rPr>
        <w:t xml:space="preserve">кого муниципального округа разнообразными социальными и коммерческими сервисами); </w:t>
      </w:r>
    </w:p>
    <w:p w:rsidR="00DD7393" w:rsidRPr="001A56BF" w:rsidRDefault="00DD7393" w:rsidP="00DD7393">
      <w:pPr>
        <w:ind w:firstLine="709"/>
        <w:jc w:val="both"/>
        <w:rPr>
          <w:rFonts w:eastAsiaTheme="minorHAnsi"/>
          <w:sz w:val="28"/>
          <w:szCs w:val="28"/>
          <w:lang w:val="ru-RU" w:eastAsia="en-US"/>
        </w:rPr>
      </w:pPr>
      <w:r w:rsidRPr="001A56BF">
        <w:rPr>
          <w:rFonts w:eastAsiaTheme="minorHAnsi"/>
          <w:sz w:val="28"/>
          <w:szCs w:val="28"/>
          <w:lang w:val="ru-RU" w:eastAsia="en-US"/>
        </w:rPr>
        <w:t xml:space="preserve">б) принципа комфортной организации пешеходной среды (создание в </w:t>
      </w:r>
      <w:r w:rsidR="00B22C48" w:rsidRPr="001A56BF">
        <w:rPr>
          <w:rFonts w:eastAsiaTheme="minorHAnsi"/>
          <w:sz w:val="28"/>
          <w:szCs w:val="28"/>
          <w:lang w:val="ru-RU" w:eastAsia="en-US"/>
        </w:rPr>
        <w:t xml:space="preserve">населенных пунктах Шенкурского </w:t>
      </w:r>
      <w:r w:rsidRPr="001A56BF">
        <w:rPr>
          <w:rFonts w:eastAsiaTheme="minorHAnsi"/>
          <w:sz w:val="28"/>
          <w:szCs w:val="28"/>
          <w:lang w:val="ru-RU" w:eastAsia="en-US"/>
        </w:rPr>
        <w:t>муниципально</w:t>
      </w:r>
      <w:r w:rsidR="00B22C48" w:rsidRPr="001A56BF">
        <w:rPr>
          <w:rFonts w:eastAsiaTheme="minorHAnsi"/>
          <w:sz w:val="28"/>
          <w:szCs w:val="28"/>
          <w:lang w:val="ru-RU" w:eastAsia="en-US"/>
        </w:rPr>
        <w:t>го</w:t>
      </w:r>
      <w:r w:rsidRPr="001A56BF">
        <w:rPr>
          <w:rFonts w:eastAsiaTheme="minorHAnsi"/>
          <w:sz w:val="28"/>
          <w:szCs w:val="28"/>
          <w:lang w:val="ru-RU" w:eastAsia="en-US"/>
        </w:rPr>
        <w:t xml:space="preserve"> округ</w:t>
      </w:r>
      <w:r w:rsidR="00B22C48" w:rsidRPr="001A56BF">
        <w:rPr>
          <w:rFonts w:eastAsiaTheme="minorHAnsi"/>
          <w:sz w:val="28"/>
          <w:szCs w:val="28"/>
          <w:lang w:val="ru-RU" w:eastAsia="en-US"/>
        </w:rPr>
        <w:t>а</w:t>
      </w:r>
      <w:r w:rsidRPr="001A56BF">
        <w:rPr>
          <w:rFonts w:eastAsiaTheme="minorHAnsi"/>
          <w:sz w:val="28"/>
          <w:szCs w:val="28"/>
          <w:lang w:val="ru-RU" w:eastAsia="en-US"/>
        </w:rPr>
        <w:t xml:space="preserve"> условий для приятных, безопасных, удобных пешеходных прогулок). Привлекательность пешеходных прогулок обеспечивается путем совмещения различных функций (транзитных, коммуникационных, рекреационных, потребительских) на пешеходных маршрутах. </w:t>
      </w:r>
      <w:proofErr w:type="gramStart"/>
      <w:r w:rsidRPr="001A56BF">
        <w:rPr>
          <w:rFonts w:eastAsiaTheme="minorHAnsi"/>
          <w:sz w:val="28"/>
          <w:szCs w:val="28"/>
          <w:lang w:val="ru-RU" w:eastAsia="en-US"/>
        </w:rPr>
        <w:t xml:space="preserve">При реализации принципа обеспечивается доступность пешеходных прогулок для различных категорий граждан, в том числе для </w:t>
      </w:r>
      <w:proofErr w:type="spellStart"/>
      <w:r w:rsidRPr="001A56BF">
        <w:rPr>
          <w:rFonts w:eastAsiaTheme="minorHAnsi"/>
          <w:sz w:val="28"/>
          <w:szCs w:val="28"/>
          <w:lang w:val="ru-RU" w:eastAsia="en-US"/>
        </w:rPr>
        <w:t>маломобильных</w:t>
      </w:r>
      <w:proofErr w:type="spellEnd"/>
      <w:r w:rsidRPr="001A56BF">
        <w:rPr>
          <w:rFonts w:eastAsiaTheme="minorHAnsi"/>
          <w:sz w:val="28"/>
          <w:szCs w:val="28"/>
          <w:lang w:val="ru-RU" w:eastAsia="en-US"/>
        </w:rPr>
        <w:t xml:space="preserve"> групп граждан, при различных погодных условиях;</w:t>
      </w:r>
      <w:proofErr w:type="gramEnd"/>
    </w:p>
    <w:p w:rsidR="00DD7393" w:rsidRPr="001A56BF" w:rsidRDefault="00DD7393" w:rsidP="00DD7393">
      <w:pPr>
        <w:ind w:firstLine="709"/>
        <w:jc w:val="both"/>
        <w:rPr>
          <w:rFonts w:eastAsiaTheme="minorHAnsi"/>
          <w:sz w:val="28"/>
          <w:szCs w:val="28"/>
          <w:lang w:val="ru-RU" w:eastAsia="en-US"/>
        </w:rPr>
      </w:pPr>
      <w:r w:rsidRPr="001A56BF">
        <w:rPr>
          <w:rFonts w:eastAsiaTheme="minorHAnsi"/>
          <w:sz w:val="28"/>
          <w:szCs w:val="28"/>
          <w:lang w:val="ru-RU" w:eastAsia="en-US"/>
        </w:rPr>
        <w:t xml:space="preserve">в) принципа комфортной мобильности (наличие у жителей сопоставимых по скорости и уровню комфорта возможностей доступа к основным точкам притяжения в </w:t>
      </w:r>
      <w:r w:rsidR="00B22C48" w:rsidRPr="001A56BF">
        <w:rPr>
          <w:rFonts w:eastAsiaTheme="minorHAnsi"/>
          <w:sz w:val="28"/>
          <w:szCs w:val="28"/>
          <w:lang w:val="ru-RU" w:eastAsia="en-US"/>
        </w:rPr>
        <w:t>Шенкурск</w:t>
      </w:r>
      <w:r w:rsidRPr="001A56BF">
        <w:rPr>
          <w:rFonts w:eastAsiaTheme="minorHAnsi"/>
          <w:sz w:val="28"/>
          <w:szCs w:val="28"/>
          <w:lang w:val="ru-RU" w:eastAsia="en-US"/>
        </w:rPr>
        <w:t>ом муниципальном округе и за его пределами при помощи различных видов транспорта;</w:t>
      </w:r>
    </w:p>
    <w:p w:rsidR="00DD7393" w:rsidRPr="001A56BF" w:rsidRDefault="00DD7393" w:rsidP="00DD7393">
      <w:pPr>
        <w:ind w:firstLine="709"/>
        <w:jc w:val="both"/>
        <w:rPr>
          <w:rFonts w:eastAsiaTheme="minorHAnsi"/>
          <w:sz w:val="28"/>
          <w:szCs w:val="28"/>
          <w:lang w:val="ru-RU" w:eastAsia="en-US"/>
        </w:rPr>
      </w:pPr>
      <w:proofErr w:type="gramStart"/>
      <w:r w:rsidRPr="001A56BF">
        <w:rPr>
          <w:rFonts w:eastAsiaTheme="minorHAnsi"/>
          <w:sz w:val="28"/>
          <w:szCs w:val="28"/>
          <w:lang w:val="ru-RU" w:eastAsia="en-US"/>
        </w:rPr>
        <w:t xml:space="preserve">г) принципа комфортной среды для общения (гармоничное размещение в </w:t>
      </w:r>
      <w:r w:rsidR="00B22C48" w:rsidRPr="001A56BF">
        <w:rPr>
          <w:rFonts w:eastAsiaTheme="minorHAnsi"/>
          <w:sz w:val="28"/>
          <w:szCs w:val="28"/>
          <w:lang w:val="ru-RU" w:eastAsia="en-US"/>
        </w:rPr>
        <w:t>Шенкурском</w:t>
      </w:r>
      <w:r w:rsidRPr="001A56BF">
        <w:rPr>
          <w:rFonts w:eastAsiaTheme="minorHAnsi"/>
          <w:sz w:val="28"/>
          <w:szCs w:val="28"/>
          <w:lang w:val="ru-RU" w:eastAsia="en-US"/>
        </w:rPr>
        <w:t xml:space="preserve"> муниципальном округе территори</w:t>
      </w:r>
      <w:r w:rsidR="00B22C48" w:rsidRPr="001A56BF">
        <w:rPr>
          <w:rFonts w:eastAsiaTheme="minorHAnsi"/>
          <w:sz w:val="28"/>
          <w:szCs w:val="28"/>
          <w:lang w:val="ru-RU" w:eastAsia="en-US"/>
        </w:rPr>
        <w:t>й</w:t>
      </w:r>
      <w:r w:rsidRPr="001A56BF">
        <w:rPr>
          <w:rFonts w:eastAsiaTheme="minorHAnsi"/>
          <w:sz w:val="28"/>
          <w:szCs w:val="28"/>
          <w:lang w:val="ru-RU" w:eastAsia="en-US"/>
        </w:rPr>
        <w:t>, которые постоянно и без платы за посещение доступны для населения, в том числе площади, набережные, улицы, пешеходные зоны, скверы, парки (далее – общественные пространства), и территорий с ограниченным доступом посторонних людей, предназначенных для уединенного общения и проведения времени (далее – приватное пространство);</w:t>
      </w:r>
      <w:proofErr w:type="gramEnd"/>
    </w:p>
    <w:p w:rsidR="00DD7393" w:rsidRPr="001A56BF" w:rsidRDefault="00DD7393" w:rsidP="00DD7393">
      <w:pPr>
        <w:ind w:firstLine="709"/>
        <w:jc w:val="both"/>
        <w:rPr>
          <w:rFonts w:eastAsiaTheme="minorHAnsi"/>
          <w:sz w:val="28"/>
          <w:szCs w:val="28"/>
          <w:lang w:val="ru-RU" w:eastAsia="en-US"/>
        </w:rPr>
      </w:pPr>
      <w:proofErr w:type="spellStart"/>
      <w:r w:rsidRPr="001A56BF">
        <w:rPr>
          <w:rFonts w:eastAsiaTheme="minorHAnsi"/>
          <w:sz w:val="28"/>
          <w:szCs w:val="28"/>
          <w:lang w:val="ru-RU" w:eastAsia="en-US"/>
        </w:rPr>
        <w:t>д</w:t>
      </w:r>
      <w:proofErr w:type="spellEnd"/>
      <w:r w:rsidRPr="001A56BF">
        <w:rPr>
          <w:rFonts w:eastAsiaTheme="minorHAnsi"/>
          <w:sz w:val="28"/>
          <w:szCs w:val="28"/>
          <w:lang w:val="ru-RU" w:eastAsia="en-US"/>
        </w:rPr>
        <w:t xml:space="preserve">) принципа насыщенности общественных и приватных пространств разнообразными элементами природной среды (зелеными насаждениями, водными объектами и др.) различной площади, плотности территориального размещения и пространственной организации в зависимости от функционального назначения части территории. </w:t>
      </w:r>
    </w:p>
    <w:p w:rsidR="00DD7393" w:rsidRPr="001A56BF" w:rsidRDefault="00DD7393" w:rsidP="00DD7393">
      <w:pPr>
        <w:ind w:firstLine="709"/>
        <w:jc w:val="both"/>
        <w:rPr>
          <w:rFonts w:eastAsiaTheme="minorHAnsi"/>
          <w:sz w:val="28"/>
          <w:szCs w:val="28"/>
          <w:lang w:val="ru-RU" w:eastAsia="en-US"/>
        </w:rPr>
      </w:pPr>
      <w:r w:rsidRPr="001A56BF">
        <w:rPr>
          <w:rFonts w:eastAsiaTheme="minorHAnsi"/>
          <w:sz w:val="28"/>
          <w:szCs w:val="28"/>
          <w:lang w:val="ru-RU" w:eastAsia="en-US"/>
        </w:rPr>
        <w:t>5.1</w:t>
      </w:r>
      <w:r w:rsidR="007C0398" w:rsidRPr="001A56BF">
        <w:rPr>
          <w:rFonts w:eastAsiaTheme="minorHAnsi"/>
          <w:sz w:val="28"/>
          <w:szCs w:val="28"/>
          <w:lang w:val="ru-RU" w:eastAsia="en-US"/>
        </w:rPr>
        <w:t>1</w:t>
      </w:r>
      <w:r w:rsidRPr="001A56BF">
        <w:rPr>
          <w:rFonts w:eastAsiaTheme="minorHAnsi"/>
          <w:sz w:val="28"/>
          <w:szCs w:val="28"/>
          <w:lang w:val="ru-RU" w:eastAsia="en-US"/>
        </w:rPr>
        <w:t>. Реализация принципов комфортной среды для общения и комфортной пешеходной среды предполагает создание условий для защиты общественных и приватных пространств от вредных факторов среды (шума, пыли, загазованности) эффективными архитектурно-планировочными приемами.</w:t>
      </w:r>
    </w:p>
    <w:p w:rsidR="00DD7393" w:rsidRPr="001A56BF" w:rsidRDefault="00DD7393" w:rsidP="00DD7393">
      <w:pPr>
        <w:ind w:firstLine="709"/>
        <w:jc w:val="both"/>
        <w:rPr>
          <w:rFonts w:eastAsiaTheme="minorHAnsi"/>
          <w:sz w:val="28"/>
          <w:szCs w:val="28"/>
          <w:lang w:val="ru-RU" w:eastAsia="en-US"/>
        </w:rPr>
      </w:pPr>
      <w:r w:rsidRPr="001A56BF">
        <w:rPr>
          <w:rFonts w:eastAsiaTheme="minorHAnsi"/>
          <w:sz w:val="28"/>
          <w:szCs w:val="28"/>
          <w:lang w:val="ru-RU" w:eastAsia="en-US"/>
        </w:rPr>
        <w:t>5.1</w:t>
      </w:r>
      <w:r w:rsidR="007C0398" w:rsidRPr="001A56BF">
        <w:rPr>
          <w:rFonts w:eastAsiaTheme="minorHAnsi"/>
          <w:sz w:val="28"/>
          <w:szCs w:val="28"/>
          <w:lang w:val="ru-RU" w:eastAsia="en-US"/>
        </w:rPr>
        <w:t>2</w:t>
      </w:r>
      <w:r w:rsidRPr="001A56BF">
        <w:rPr>
          <w:rFonts w:eastAsiaTheme="minorHAnsi"/>
          <w:sz w:val="28"/>
          <w:szCs w:val="28"/>
          <w:lang w:val="ru-RU" w:eastAsia="en-US"/>
        </w:rPr>
        <w:t xml:space="preserve">. Общественные пространства обеспечивают принцип пространственной и планировочной взаимосвязи жилой и общественной среды, точек притяжения людей, транспортных узлов на всех уровнях. </w:t>
      </w:r>
    </w:p>
    <w:p w:rsidR="00DD7393" w:rsidRPr="001A56BF" w:rsidRDefault="00DD7393" w:rsidP="00DD7393">
      <w:pPr>
        <w:ind w:firstLine="709"/>
        <w:jc w:val="both"/>
        <w:rPr>
          <w:rFonts w:eastAsiaTheme="minorHAnsi"/>
          <w:sz w:val="28"/>
          <w:szCs w:val="28"/>
          <w:lang w:val="ru-RU" w:eastAsia="en-US"/>
        </w:rPr>
      </w:pPr>
      <w:r w:rsidRPr="001A56BF">
        <w:rPr>
          <w:rFonts w:eastAsiaTheme="minorHAnsi"/>
          <w:sz w:val="28"/>
          <w:szCs w:val="28"/>
          <w:lang w:val="ru-RU" w:eastAsia="en-US"/>
        </w:rPr>
        <w:t>5.1</w:t>
      </w:r>
      <w:r w:rsidR="007C0398" w:rsidRPr="001A56BF">
        <w:rPr>
          <w:rFonts w:eastAsiaTheme="minorHAnsi"/>
          <w:sz w:val="28"/>
          <w:szCs w:val="28"/>
          <w:lang w:val="ru-RU" w:eastAsia="en-US"/>
        </w:rPr>
        <w:t>3</w:t>
      </w:r>
      <w:r w:rsidRPr="001A56BF">
        <w:rPr>
          <w:rFonts w:eastAsiaTheme="minorHAnsi"/>
          <w:sz w:val="28"/>
          <w:szCs w:val="28"/>
          <w:lang w:val="ru-RU" w:eastAsia="en-US"/>
        </w:rPr>
        <w:t>. Реализацию комплексных проектов благоустройства осуществляется с привлечением собственников земельных участков, находящихся в непосредственной близости от территории комплексных проектов благоустройства и иных заинтересованных сторон (застройщиков, управляющих организаций, объединений граждан и предпринимателей, собственников и арендаторов коммерческих помещений в прилегающих зданиях), в том числе с использованием механизмов государственн</w:t>
      </w:r>
      <w:proofErr w:type="gramStart"/>
      <w:r w:rsidRPr="001A56BF">
        <w:rPr>
          <w:rFonts w:eastAsiaTheme="minorHAnsi"/>
          <w:sz w:val="28"/>
          <w:szCs w:val="28"/>
          <w:lang w:val="ru-RU" w:eastAsia="en-US"/>
        </w:rPr>
        <w:t>о-</w:t>
      </w:r>
      <w:proofErr w:type="gramEnd"/>
      <w:r w:rsidRPr="001A56BF">
        <w:rPr>
          <w:rFonts w:eastAsiaTheme="minorHAnsi"/>
          <w:sz w:val="28"/>
          <w:szCs w:val="28"/>
          <w:lang w:val="ru-RU" w:eastAsia="en-US"/>
        </w:rPr>
        <w:t xml:space="preserve"> частного партнерства. </w:t>
      </w:r>
    </w:p>
    <w:p w:rsidR="00DD7393" w:rsidRPr="001A56BF" w:rsidRDefault="00DD7393" w:rsidP="00DD7393">
      <w:pPr>
        <w:ind w:firstLine="709"/>
        <w:jc w:val="both"/>
        <w:rPr>
          <w:rFonts w:eastAsiaTheme="minorHAnsi"/>
          <w:sz w:val="28"/>
          <w:szCs w:val="28"/>
          <w:lang w:val="ru-RU" w:eastAsia="en-US"/>
        </w:rPr>
      </w:pPr>
      <w:r w:rsidRPr="001A56BF">
        <w:rPr>
          <w:rFonts w:eastAsiaTheme="minorHAnsi"/>
          <w:sz w:val="28"/>
          <w:szCs w:val="28"/>
          <w:lang w:val="ru-RU" w:eastAsia="en-US"/>
        </w:rPr>
        <w:t>5.1</w:t>
      </w:r>
      <w:r w:rsidR="007C0398" w:rsidRPr="001A56BF">
        <w:rPr>
          <w:rFonts w:eastAsiaTheme="minorHAnsi"/>
          <w:sz w:val="28"/>
          <w:szCs w:val="28"/>
          <w:lang w:val="ru-RU" w:eastAsia="en-US"/>
        </w:rPr>
        <w:t>4</w:t>
      </w:r>
      <w:r w:rsidRPr="001A56BF">
        <w:rPr>
          <w:rFonts w:eastAsiaTheme="minorHAnsi"/>
          <w:sz w:val="28"/>
          <w:szCs w:val="28"/>
          <w:lang w:val="ru-RU" w:eastAsia="en-US"/>
        </w:rPr>
        <w:t xml:space="preserve">. Определение конкретных зон, территорий, объектов для проведения работ по благоустройству, очередность реализации проектов, объемы и источники финансирования устанавливаются в муниципальной программе «Формирование современной комфортной городской среды». </w:t>
      </w:r>
    </w:p>
    <w:p w:rsidR="00DD7393" w:rsidRPr="001A56BF" w:rsidRDefault="00DD7393" w:rsidP="00DD7393">
      <w:pPr>
        <w:ind w:firstLine="709"/>
        <w:jc w:val="both"/>
        <w:rPr>
          <w:rFonts w:eastAsiaTheme="minorHAnsi"/>
          <w:sz w:val="28"/>
          <w:szCs w:val="28"/>
          <w:lang w:val="ru-RU" w:eastAsia="en-US"/>
        </w:rPr>
      </w:pPr>
      <w:r w:rsidRPr="001A56BF">
        <w:rPr>
          <w:rFonts w:eastAsiaTheme="minorHAnsi"/>
          <w:sz w:val="28"/>
          <w:szCs w:val="28"/>
          <w:lang w:val="ru-RU" w:eastAsia="en-US"/>
        </w:rPr>
        <w:t>5.1</w:t>
      </w:r>
      <w:r w:rsidR="007C0398" w:rsidRPr="001A56BF">
        <w:rPr>
          <w:rFonts w:eastAsiaTheme="minorHAnsi"/>
          <w:sz w:val="28"/>
          <w:szCs w:val="28"/>
          <w:lang w:val="ru-RU" w:eastAsia="en-US"/>
        </w:rPr>
        <w:t>5</w:t>
      </w:r>
      <w:r w:rsidRPr="001A56BF">
        <w:rPr>
          <w:rFonts w:eastAsiaTheme="minorHAnsi"/>
          <w:sz w:val="28"/>
          <w:szCs w:val="28"/>
          <w:lang w:val="ru-RU" w:eastAsia="en-US"/>
        </w:rPr>
        <w:t xml:space="preserve">. </w:t>
      </w:r>
      <w:proofErr w:type="gramStart"/>
      <w:r w:rsidRPr="001A56BF">
        <w:rPr>
          <w:rFonts w:eastAsiaTheme="minorHAnsi"/>
          <w:sz w:val="28"/>
          <w:szCs w:val="28"/>
          <w:lang w:val="ru-RU" w:eastAsia="en-US"/>
        </w:rPr>
        <w:t xml:space="preserve">Обоснование предложений по определению конкретных зон, территорий, объектов для проведения работ по благоустройству, установления их границ, определения очередности реализации проектов, объемов и источников финансирования для последующего учета в составе документов стратегического, территориального планирования, планировки территории осуществляется на основе комплексного исследования современного состояния и потенциала развития территории </w:t>
      </w:r>
      <w:r w:rsidR="00B22C48" w:rsidRPr="001A56BF">
        <w:rPr>
          <w:rFonts w:eastAsiaTheme="minorHAnsi"/>
          <w:sz w:val="28"/>
          <w:szCs w:val="28"/>
          <w:lang w:val="ru-RU" w:eastAsia="en-US"/>
        </w:rPr>
        <w:t xml:space="preserve">Шенкурского </w:t>
      </w:r>
      <w:r w:rsidRPr="001A56BF">
        <w:rPr>
          <w:rFonts w:eastAsiaTheme="minorHAnsi"/>
          <w:sz w:val="28"/>
          <w:szCs w:val="28"/>
          <w:lang w:val="ru-RU" w:eastAsia="en-US"/>
        </w:rPr>
        <w:t xml:space="preserve">муниципального округа (элемента планировочной структуры).  </w:t>
      </w:r>
      <w:proofErr w:type="gramEnd"/>
    </w:p>
    <w:p w:rsidR="00DD7393" w:rsidRPr="001A56BF" w:rsidRDefault="00DD7393" w:rsidP="00DD7393">
      <w:pPr>
        <w:ind w:firstLine="709"/>
        <w:jc w:val="both"/>
        <w:rPr>
          <w:rFonts w:eastAsiaTheme="minorHAnsi"/>
          <w:sz w:val="28"/>
          <w:szCs w:val="28"/>
          <w:lang w:val="ru-RU" w:eastAsia="en-US"/>
        </w:rPr>
      </w:pPr>
      <w:r w:rsidRPr="001A56BF">
        <w:rPr>
          <w:rFonts w:eastAsiaTheme="minorHAnsi"/>
          <w:sz w:val="28"/>
          <w:szCs w:val="28"/>
          <w:lang w:val="ru-RU" w:eastAsia="en-US"/>
        </w:rPr>
        <w:t>5.1</w:t>
      </w:r>
      <w:r w:rsidR="007C0398" w:rsidRPr="001A56BF">
        <w:rPr>
          <w:rFonts w:eastAsiaTheme="minorHAnsi"/>
          <w:sz w:val="28"/>
          <w:szCs w:val="28"/>
          <w:lang w:val="ru-RU" w:eastAsia="en-US"/>
        </w:rPr>
        <w:t>6</w:t>
      </w:r>
      <w:r w:rsidRPr="001A56BF">
        <w:rPr>
          <w:rFonts w:eastAsiaTheme="minorHAnsi"/>
          <w:sz w:val="28"/>
          <w:szCs w:val="28"/>
          <w:lang w:val="ru-RU" w:eastAsia="en-US"/>
        </w:rPr>
        <w:t xml:space="preserve">. В качестве приоритетных объектов благоустройства выбираются активно посещаемые или имеющие очевидный потенциал для роста пешеходных потоков территории муниципального округа, с учетом объективной потребности в развитии тех или иных общественных пространств, экономической эффективности реализации и планов развития </w:t>
      </w:r>
      <w:r w:rsidR="00B22C48" w:rsidRPr="001A56BF">
        <w:rPr>
          <w:rFonts w:eastAsiaTheme="minorHAnsi"/>
          <w:sz w:val="28"/>
          <w:szCs w:val="28"/>
          <w:lang w:val="ru-RU" w:eastAsia="en-US"/>
        </w:rPr>
        <w:t>Шенкурского</w:t>
      </w:r>
      <w:r w:rsidRPr="001A56BF">
        <w:rPr>
          <w:rFonts w:eastAsiaTheme="minorHAnsi"/>
          <w:sz w:val="28"/>
          <w:szCs w:val="28"/>
          <w:lang w:val="ru-RU" w:eastAsia="en-US"/>
        </w:rPr>
        <w:t xml:space="preserve"> муниципального округа. </w:t>
      </w:r>
    </w:p>
    <w:p w:rsidR="00DD7393" w:rsidRPr="001A56BF" w:rsidRDefault="00DD7393" w:rsidP="00DD7393">
      <w:pPr>
        <w:ind w:firstLine="709"/>
        <w:jc w:val="both"/>
        <w:rPr>
          <w:rFonts w:eastAsiaTheme="minorHAnsi"/>
          <w:sz w:val="28"/>
          <w:szCs w:val="28"/>
          <w:lang w:val="ru-RU" w:eastAsia="en-US"/>
        </w:rPr>
      </w:pPr>
    </w:p>
    <w:p w:rsidR="00DD7393" w:rsidRPr="001A56BF" w:rsidRDefault="00DD7393" w:rsidP="00DD7393">
      <w:pPr>
        <w:jc w:val="center"/>
        <w:rPr>
          <w:rFonts w:eastAsiaTheme="minorHAnsi"/>
          <w:b/>
          <w:sz w:val="28"/>
          <w:szCs w:val="28"/>
          <w:lang w:val="ru-RU" w:eastAsia="en-US"/>
        </w:rPr>
      </w:pPr>
      <w:r w:rsidRPr="001A56BF">
        <w:rPr>
          <w:rFonts w:eastAsiaTheme="minorHAnsi"/>
          <w:b/>
          <w:sz w:val="28"/>
          <w:szCs w:val="28"/>
          <w:lang w:val="ru-RU" w:eastAsia="en-US"/>
        </w:rPr>
        <w:t xml:space="preserve">6. Формы и механизмы общественного участия в принятии решений </w:t>
      </w:r>
    </w:p>
    <w:p w:rsidR="00DD7393" w:rsidRPr="001A56BF" w:rsidRDefault="00DD7393" w:rsidP="00DD7393">
      <w:pPr>
        <w:jc w:val="center"/>
        <w:rPr>
          <w:rFonts w:eastAsiaTheme="minorHAnsi"/>
          <w:b/>
          <w:sz w:val="28"/>
          <w:szCs w:val="28"/>
          <w:lang w:val="ru-RU" w:eastAsia="en-US"/>
        </w:rPr>
      </w:pPr>
      <w:r w:rsidRPr="001A56BF">
        <w:rPr>
          <w:rFonts w:eastAsiaTheme="minorHAnsi"/>
          <w:b/>
          <w:sz w:val="28"/>
          <w:szCs w:val="28"/>
          <w:lang w:val="ru-RU" w:eastAsia="en-US"/>
        </w:rPr>
        <w:t xml:space="preserve">и реализации проектов комплексного благоустройства и развития территорий </w:t>
      </w:r>
      <w:r w:rsidR="00B22C48" w:rsidRPr="001A56BF">
        <w:rPr>
          <w:rFonts w:eastAsiaTheme="minorHAnsi"/>
          <w:b/>
          <w:sz w:val="28"/>
          <w:szCs w:val="28"/>
          <w:lang w:val="ru-RU" w:eastAsia="en-US"/>
        </w:rPr>
        <w:t>Шенкурского</w:t>
      </w:r>
      <w:r w:rsidRPr="001A56BF">
        <w:rPr>
          <w:rFonts w:eastAsiaTheme="minorHAnsi"/>
          <w:b/>
          <w:sz w:val="28"/>
          <w:szCs w:val="28"/>
          <w:lang w:val="ru-RU" w:eastAsia="en-US"/>
        </w:rPr>
        <w:t xml:space="preserve"> муниципального округа </w:t>
      </w:r>
    </w:p>
    <w:p w:rsidR="00DD7393" w:rsidRPr="001A56BF" w:rsidRDefault="00DD7393" w:rsidP="00DD7393">
      <w:pPr>
        <w:jc w:val="center"/>
        <w:rPr>
          <w:rFonts w:eastAsiaTheme="minorHAnsi"/>
          <w:b/>
          <w:sz w:val="28"/>
          <w:szCs w:val="28"/>
          <w:lang w:val="ru-RU" w:eastAsia="en-US"/>
        </w:rPr>
      </w:pPr>
    </w:p>
    <w:p w:rsidR="00DD7393" w:rsidRPr="001A56BF" w:rsidRDefault="00DD7393" w:rsidP="00DD7393">
      <w:pPr>
        <w:ind w:firstLine="709"/>
        <w:jc w:val="both"/>
        <w:rPr>
          <w:rFonts w:eastAsiaTheme="minorHAnsi"/>
          <w:sz w:val="28"/>
          <w:szCs w:val="28"/>
          <w:lang w:val="ru-RU" w:eastAsia="en-US"/>
        </w:rPr>
      </w:pPr>
      <w:r w:rsidRPr="001A56BF">
        <w:rPr>
          <w:rFonts w:eastAsiaTheme="minorHAnsi"/>
          <w:sz w:val="28"/>
          <w:szCs w:val="28"/>
          <w:lang w:val="ru-RU" w:eastAsia="en-US"/>
        </w:rPr>
        <w:t>6.1. Формы общественного участия направлены на наиболее полное включение всех заинтересованных лиц, выявления их интересов, ценностей и отражение их в проектировании любых изменений в населенных пунктах, достижение согласия по целям и планам реализации проектов, мобилизацию и объединение всех заинтересованных лиц вокруг проектов, реализующих стратегию развития территории населенных пунктов.</w:t>
      </w:r>
    </w:p>
    <w:p w:rsidR="00DD7393" w:rsidRPr="001A56BF" w:rsidRDefault="00DD7393" w:rsidP="00DD7393">
      <w:pPr>
        <w:ind w:firstLine="709"/>
        <w:jc w:val="both"/>
        <w:rPr>
          <w:rFonts w:eastAsiaTheme="minorHAnsi"/>
          <w:sz w:val="28"/>
          <w:szCs w:val="28"/>
          <w:lang w:val="ru-RU" w:eastAsia="en-US"/>
        </w:rPr>
      </w:pPr>
      <w:r w:rsidRPr="001A56BF">
        <w:rPr>
          <w:rFonts w:eastAsiaTheme="minorHAnsi"/>
          <w:sz w:val="28"/>
          <w:szCs w:val="28"/>
          <w:lang w:val="ru-RU" w:eastAsia="en-US"/>
        </w:rPr>
        <w:t xml:space="preserve">6.2. Открытое обсуждение проектов благоустройства территорий организуется на этапе формулирования задач проекта и по итогам каждого из этапов проектирования. </w:t>
      </w:r>
    </w:p>
    <w:p w:rsidR="00DD7393" w:rsidRPr="001A56BF" w:rsidRDefault="00DD7393" w:rsidP="00DD7393">
      <w:pPr>
        <w:ind w:firstLine="709"/>
        <w:jc w:val="both"/>
        <w:rPr>
          <w:rFonts w:eastAsiaTheme="minorHAnsi"/>
          <w:sz w:val="28"/>
          <w:szCs w:val="28"/>
          <w:lang w:val="ru-RU" w:eastAsia="en-US"/>
        </w:rPr>
      </w:pPr>
      <w:r w:rsidRPr="001A56BF">
        <w:rPr>
          <w:rFonts w:eastAsiaTheme="minorHAnsi"/>
          <w:sz w:val="28"/>
          <w:szCs w:val="28"/>
          <w:lang w:val="ru-RU" w:eastAsia="en-US"/>
        </w:rPr>
        <w:t xml:space="preserve">6.3. Все решения, касающиеся благоустройства и развития территорий, принимаются открыто и гласно с учетом мнения жителей соответствующих территорий и иных заинтересованных лиц. </w:t>
      </w:r>
    </w:p>
    <w:p w:rsidR="00DD7393" w:rsidRPr="001A56BF" w:rsidRDefault="00DD7393" w:rsidP="00DD7393">
      <w:pPr>
        <w:ind w:firstLine="709"/>
        <w:jc w:val="both"/>
        <w:rPr>
          <w:rFonts w:eastAsiaTheme="minorHAnsi"/>
          <w:sz w:val="28"/>
          <w:szCs w:val="28"/>
          <w:lang w:val="ru-RU" w:eastAsia="en-US"/>
        </w:rPr>
      </w:pPr>
      <w:r w:rsidRPr="001A56BF">
        <w:rPr>
          <w:rFonts w:eastAsiaTheme="minorHAnsi"/>
          <w:sz w:val="28"/>
          <w:szCs w:val="28"/>
          <w:lang w:val="ru-RU" w:eastAsia="en-US"/>
        </w:rPr>
        <w:t xml:space="preserve">6.4. Для повышения уровня доступности информации и информирования населения и заинтересованных лиц о задачах и проектах в сфере благоустройства и комплексного развития городской среды размещаются на официальном сайте </w:t>
      </w:r>
      <w:r w:rsidR="00B22C48" w:rsidRPr="001A56BF">
        <w:rPr>
          <w:rFonts w:eastAsiaTheme="minorHAnsi"/>
          <w:sz w:val="28"/>
          <w:szCs w:val="28"/>
          <w:lang w:val="ru-RU" w:eastAsia="en-US"/>
        </w:rPr>
        <w:t>Шенкурского</w:t>
      </w:r>
      <w:r w:rsidRPr="001A56BF">
        <w:rPr>
          <w:rFonts w:eastAsiaTheme="minorHAnsi"/>
          <w:sz w:val="28"/>
          <w:szCs w:val="28"/>
          <w:lang w:val="ru-RU" w:eastAsia="en-US"/>
        </w:rPr>
        <w:t xml:space="preserve"> муниципального округа в информационно-телекоммуникационной сети «Интернет». </w:t>
      </w:r>
    </w:p>
    <w:p w:rsidR="00DD7393" w:rsidRPr="001A56BF" w:rsidRDefault="00DD7393" w:rsidP="00DD7393">
      <w:pPr>
        <w:ind w:firstLine="709"/>
        <w:jc w:val="both"/>
        <w:rPr>
          <w:rFonts w:eastAsiaTheme="minorHAnsi"/>
          <w:sz w:val="28"/>
          <w:szCs w:val="28"/>
          <w:lang w:val="ru-RU" w:eastAsia="en-US"/>
        </w:rPr>
      </w:pPr>
      <w:r w:rsidRPr="001A56BF">
        <w:rPr>
          <w:rFonts w:eastAsiaTheme="minorHAnsi"/>
          <w:sz w:val="28"/>
          <w:szCs w:val="28"/>
          <w:lang w:val="ru-RU" w:eastAsia="en-US"/>
        </w:rPr>
        <w:t>6.</w:t>
      </w:r>
      <w:r w:rsidR="00670AA3" w:rsidRPr="001A56BF">
        <w:rPr>
          <w:rFonts w:eastAsiaTheme="minorHAnsi"/>
          <w:sz w:val="28"/>
          <w:szCs w:val="28"/>
          <w:lang w:val="ru-RU" w:eastAsia="en-US"/>
        </w:rPr>
        <w:t>5</w:t>
      </w:r>
      <w:r w:rsidRPr="001A56BF">
        <w:rPr>
          <w:rFonts w:eastAsiaTheme="minorHAnsi"/>
          <w:sz w:val="28"/>
          <w:szCs w:val="28"/>
          <w:lang w:val="ru-RU" w:eastAsia="en-US"/>
        </w:rPr>
        <w:t xml:space="preserve">. Для осуществления участия граждан и иных заинтересованных лиц в процессе принятия решений и реализации проектов комплексного благоустройства используются следующие формы: </w:t>
      </w:r>
    </w:p>
    <w:p w:rsidR="00DD7393" w:rsidRPr="001A56BF" w:rsidRDefault="00DD7393" w:rsidP="00DD7393">
      <w:pPr>
        <w:ind w:firstLine="709"/>
        <w:jc w:val="both"/>
        <w:rPr>
          <w:rFonts w:eastAsiaTheme="minorHAnsi"/>
          <w:sz w:val="28"/>
          <w:szCs w:val="28"/>
          <w:lang w:val="ru-RU" w:eastAsia="en-US"/>
        </w:rPr>
      </w:pPr>
      <w:proofErr w:type="gramStart"/>
      <w:r w:rsidRPr="001A56BF">
        <w:rPr>
          <w:rFonts w:eastAsiaTheme="minorHAnsi"/>
          <w:sz w:val="28"/>
          <w:szCs w:val="28"/>
          <w:lang w:val="ru-RU" w:eastAsia="en-US"/>
        </w:rPr>
        <w:t>а) совместное определение целей и задач по развитию территории, инвентаризация проблем и потенциалов среды;</w:t>
      </w:r>
      <w:proofErr w:type="gramEnd"/>
    </w:p>
    <w:p w:rsidR="00DD7393" w:rsidRPr="001A56BF" w:rsidRDefault="00DD7393" w:rsidP="00DD7393">
      <w:pPr>
        <w:ind w:firstLine="709"/>
        <w:jc w:val="both"/>
        <w:rPr>
          <w:rFonts w:eastAsiaTheme="minorHAnsi"/>
          <w:sz w:val="28"/>
          <w:szCs w:val="28"/>
          <w:lang w:val="ru-RU" w:eastAsia="en-US"/>
        </w:rPr>
      </w:pPr>
      <w:proofErr w:type="gramStart"/>
      <w:r w:rsidRPr="001A56BF">
        <w:rPr>
          <w:rFonts w:eastAsiaTheme="minorHAnsi"/>
          <w:sz w:val="28"/>
          <w:szCs w:val="28"/>
          <w:lang w:val="ru-RU" w:eastAsia="en-US"/>
        </w:rPr>
        <w:t>б) определение основных видов активностей, функциональных зон общественных пространств, под которыми в целях настоящих Правил понимаются части территории населенного пункта, для которых определены границы и преимущественный вид деятельности, для которого предназначена данная часть территории, и их взаимное расположение на выбранной территории.</w:t>
      </w:r>
      <w:proofErr w:type="gramEnd"/>
      <w:r w:rsidRPr="001A56BF">
        <w:rPr>
          <w:rFonts w:eastAsiaTheme="minorHAnsi"/>
          <w:sz w:val="28"/>
          <w:szCs w:val="28"/>
          <w:lang w:val="ru-RU" w:eastAsia="en-US"/>
        </w:rPr>
        <w:t xml:space="preserve"> При этом возможно определение нескольких преимущественных видов деятельности для одной и той же функциональной зоны (многофункциональные зоны); </w:t>
      </w:r>
    </w:p>
    <w:p w:rsidR="00DD7393" w:rsidRPr="001A56BF" w:rsidRDefault="00DD7393" w:rsidP="00DD7393">
      <w:pPr>
        <w:ind w:firstLine="709"/>
        <w:jc w:val="both"/>
        <w:rPr>
          <w:rFonts w:eastAsiaTheme="minorHAnsi"/>
          <w:sz w:val="28"/>
          <w:szCs w:val="28"/>
          <w:lang w:val="ru-RU" w:eastAsia="en-US"/>
        </w:rPr>
      </w:pPr>
      <w:r w:rsidRPr="001A56BF">
        <w:rPr>
          <w:rFonts w:eastAsiaTheme="minorHAnsi"/>
          <w:sz w:val="28"/>
          <w:szCs w:val="28"/>
          <w:lang w:val="ru-RU" w:eastAsia="en-US"/>
        </w:rPr>
        <w:t>в) обсуждение и выбор типа оборудования, некапитальных объектов, малых архитектурных форм, включая определение их функционального назначения, соответствующих габаритов, стилевого решения, материалов;</w:t>
      </w:r>
    </w:p>
    <w:p w:rsidR="00DD7393" w:rsidRPr="001A56BF" w:rsidRDefault="00DD7393" w:rsidP="00DD7393">
      <w:pPr>
        <w:ind w:firstLine="709"/>
        <w:jc w:val="both"/>
        <w:rPr>
          <w:rFonts w:eastAsiaTheme="minorHAnsi"/>
          <w:sz w:val="28"/>
          <w:szCs w:val="28"/>
          <w:lang w:val="ru-RU" w:eastAsia="en-US"/>
        </w:rPr>
      </w:pPr>
      <w:r w:rsidRPr="001A56BF">
        <w:rPr>
          <w:rFonts w:eastAsiaTheme="minorHAnsi"/>
          <w:sz w:val="28"/>
          <w:szCs w:val="28"/>
          <w:lang w:val="ru-RU" w:eastAsia="en-US"/>
        </w:rPr>
        <w:t xml:space="preserve">г) консультации в выборе типов покрытий, с учетом функционального зонирования территории; </w:t>
      </w:r>
    </w:p>
    <w:p w:rsidR="00DD7393" w:rsidRPr="001A56BF" w:rsidRDefault="00DD7393" w:rsidP="00DD7393">
      <w:pPr>
        <w:ind w:firstLine="709"/>
        <w:jc w:val="both"/>
        <w:rPr>
          <w:rFonts w:eastAsiaTheme="minorHAnsi"/>
          <w:sz w:val="28"/>
          <w:szCs w:val="28"/>
          <w:lang w:val="ru-RU" w:eastAsia="en-US"/>
        </w:rPr>
      </w:pPr>
      <w:proofErr w:type="spellStart"/>
      <w:r w:rsidRPr="001A56BF">
        <w:rPr>
          <w:rFonts w:eastAsiaTheme="minorHAnsi"/>
          <w:sz w:val="28"/>
          <w:szCs w:val="28"/>
          <w:lang w:val="ru-RU" w:eastAsia="en-US"/>
        </w:rPr>
        <w:t>д</w:t>
      </w:r>
      <w:proofErr w:type="spellEnd"/>
      <w:r w:rsidRPr="001A56BF">
        <w:rPr>
          <w:rFonts w:eastAsiaTheme="minorHAnsi"/>
          <w:sz w:val="28"/>
          <w:szCs w:val="28"/>
          <w:lang w:val="ru-RU" w:eastAsia="en-US"/>
        </w:rPr>
        <w:t xml:space="preserve">) консультации по предполагаемым типам озеленения; </w:t>
      </w:r>
    </w:p>
    <w:p w:rsidR="00DD7393" w:rsidRPr="001A56BF" w:rsidRDefault="00DD7393" w:rsidP="00DD7393">
      <w:pPr>
        <w:ind w:firstLine="709"/>
        <w:jc w:val="both"/>
        <w:rPr>
          <w:rFonts w:eastAsiaTheme="minorHAnsi"/>
          <w:sz w:val="28"/>
          <w:szCs w:val="28"/>
          <w:lang w:val="ru-RU" w:eastAsia="en-US"/>
        </w:rPr>
      </w:pPr>
      <w:r w:rsidRPr="001A56BF">
        <w:rPr>
          <w:rFonts w:eastAsiaTheme="minorHAnsi"/>
          <w:sz w:val="28"/>
          <w:szCs w:val="28"/>
          <w:lang w:val="ru-RU" w:eastAsia="en-US"/>
        </w:rPr>
        <w:t xml:space="preserve">е) консультации по предполагаемым типам освещения и осветительного оборудования; </w:t>
      </w:r>
    </w:p>
    <w:p w:rsidR="00DD7393" w:rsidRPr="001A56BF" w:rsidRDefault="00DD7393" w:rsidP="00DD7393">
      <w:pPr>
        <w:ind w:firstLine="709"/>
        <w:jc w:val="both"/>
        <w:rPr>
          <w:rFonts w:eastAsiaTheme="minorHAnsi"/>
          <w:sz w:val="28"/>
          <w:szCs w:val="28"/>
          <w:lang w:val="ru-RU" w:eastAsia="en-US"/>
        </w:rPr>
      </w:pPr>
      <w:r w:rsidRPr="001A56BF">
        <w:rPr>
          <w:rFonts w:eastAsiaTheme="minorHAnsi"/>
          <w:sz w:val="28"/>
          <w:szCs w:val="28"/>
          <w:lang w:val="ru-RU" w:eastAsia="en-US"/>
        </w:rPr>
        <w:t xml:space="preserve">ж) участие в разработке проекта, обсуждение решений с архитекторами, ландшафтными архитекторами, проектировщиками и другими профильными специалистами; </w:t>
      </w:r>
    </w:p>
    <w:p w:rsidR="00DD7393" w:rsidRPr="001A56BF" w:rsidRDefault="00DD7393" w:rsidP="00DD7393">
      <w:pPr>
        <w:ind w:firstLine="709"/>
        <w:jc w:val="both"/>
        <w:rPr>
          <w:rFonts w:eastAsiaTheme="minorHAnsi"/>
          <w:sz w:val="28"/>
          <w:szCs w:val="28"/>
          <w:lang w:val="ru-RU" w:eastAsia="en-US"/>
        </w:rPr>
      </w:pPr>
      <w:proofErr w:type="spellStart"/>
      <w:r w:rsidRPr="001A56BF">
        <w:rPr>
          <w:rFonts w:eastAsiaTheme="minorHAnsi"/>
          <w:sz w:val="28"/>
          <w:szCs w:val="28"/>
          <w:lang w:val="ru-RU" w:eastAsia="en-US"/>
        </w:rPr>
        <w:t>з</w:t>
      </w:r>
      <w:proofErr w:type="spellEnd"/>
      <w:r w:rsidRPr="001A56BF">
        <w:rPr>
          <w:rFonts w:eastAsiaTheme="minorHAnsi"/>
          <w:sz w:val="28"/>
          <w:szCs w:val="28"/>
          <w:lang w:val="ru-RU" w:eastAsia="en-US"/>
        </w:rPr>
        <w:t xml:space="preserve">) одобрение проектных решений участниками процесса проектирования и будущими пользователями, включая местных жителей, собственников соседних территорий и других заинтересованных лиц; </w:t>
      </w:r>
    </w:p>
    <w:p w:rsidR="00DD7393" w:rsidRPr="001A56BF" w:rsidRDefault="00DD7393" w:rsidP="00DD7393">
      <w:pPr>
        <w:ind w:firstLine="709"/>
        <w:jc w:val="both"/>
        <w:rPr>
          <w:rFonts w:eastAsiaTheme="minorHAnsi"/>
          <w:sz w:val="28"/>
          <w:szCs w:val="28"/>
          <w:lang w:val="ru-RU" w:eastAsia="en-US"/>
        </w:rPr>
      </w:pPr>
      <w:r w:rsidRPr="001A56BF">
        <w:rPr>
          <w:rFonts w:eastAsiaTheme="minorHAnsi"/>
          <w:sz w:val="28"/>
          <w:szCs w:val="28"/>
          <w:lang w:val="ru-RU" w:eastAsia="en-US"/>
        </w:rPr>
        <w:t xml:space="preserve">и) осуществление общественного контроля над процессом реализации проекта (включая как возможность для контроля со стороны любых заинтересованных сторон, так и формирование рабочей группы, общественного совета проекта, либо наблюдательного совета проекта); </w:t>
      </w:r>
    </w:p>
    <w:p w:rsidR="00DD7393" w:rsidRPr="001A56BF" w:rsidRDefault="00DD7393" w:rsidP="00DD7393">
      <w:pPr>
        <w:ind w:firstLine="709"/>
        <w:jc w:val="both"/>
        <w:rPr>
          <w:rFonts w:eastAsiaTheme="minorHAnsi"/>
          <w:sz w:val="28"/>
          <w:szCs w:val="28"/>
          <w:lang w:val="ru-RU" w:eastAsia="en-US"/>
        </w:rPr>
      </w:pPr>
      <w:r w:rsidRPr="001A56BF">
        <w:rPr>
          <w:rFonts w:eastAsiaTheme="minorHAnsi"/>
          <w:sz w:val="28"/>
          <w:szCs w:val="28"/>
          <w:lang w:val="ru-RU" w:eastAsia="en-US"/>
        </w:rPr>
        <w:t xml:space="preserve">к) осуществление общественного контроля над процессом эксплуатации территории (включая как возможность для контроля со стороны любых заинтересованных сторон, региональных центров общественного контроля, так и формирование рабочей группы, общественного совета проекта, либо наблюдательного совета проекта для проведения регулярной оценки эксплуатации территории). </w:t>
      </w:r>
    </w:p>
    <w:p w:rsidR="00DD7393" w:rsidRPr="001A56BF" w:rsidRDefault="00DD7393" w:rsidP="00DD7393">
      <w:pPr>
        <w:ind w:firstLine="709"/>
        <w:jc w:val="both"/>
        <w:rPr>
          <w:rFonts w:eastAsiaTheme="minorHAnsi"/>
          <w:sz w:val="28"/>
          <w:szCs w:val="28"/>
          <w:lang w:val="ru-RU" w:eastAsia="en-US"/>
        </w:rPr>
      </w:pPr>
      <w:r w:rsidRPr="001A56BF">
        <w:rPr>
          <w:rFonts w:eastAsiaTheme="minorHAnsi"/>
          <w:sz w:val="28"/>
          <w:szCs w:val="28"/>
          <w:lang w:val="ru-RU" w:eastAsia="en-US"/>
        </w:rPr>
        <w:t>6.</w:t>
      </w:r>
      <w:r w:rsidR="00670AA3" w:rsidRPr="001A56BF">
        <w:rPr>
          <w:rFonts w:eastAsiaTheme="minorHAnsi"/>
          <w:sz w:val="28"/>
          <w:szCs w:val="28"/>
          <w:lang w:val="ru-RU" w:eastAsia="en-US"/>
        </w:rPr>
        <w:t>6</w:t>
      </w:r>
      <w:r w:rsidRPr="001A56BF">
        <w:rPr>
          <w:rFonts w:eastAsiaTheme="minorHAnsi"/>
          <w:sz w:val="28"/>
          <w:szCs w:val="28"/>
          <w:lang w:val="ru-RU" w:eastAsia="en-US"/>
        </w:rPr>
        <w:t xml:space="preserve">. При реализации проектов информируется общественность о планирующихся изменениях и возможности участия в этом процессе. </w:t>
      </w:r>
    </w:p>
    <w:p w:rsidR="00DD7393" w:rsidRPr="001A56BF" w:rsidRDefault="00DD7393" w:rsidP="00DD7393">
      <w:pPr>
        <w:ind w:firstLine="709"/>
        <w:jc w:val="both"/>
        <w:rPr>
          <w:rFonts w:eastAsiaTheme="minorHAnsi"/>
          <w:sz w:val="28"/>
          <w:szCs w:val="28"/>
          <w:lang w:val="ru-RU" w:eastAsia="en-US"/>
        </w:rPr>
      </w:pPr>
      <w:r w:rsidRPr="001A56BF">
        <w:rPr>
          <w:rFonts w:eastAsiaTheme="minorHAnsi"/>
          <w:sz w:val="28"/>
          <w:szCs w:val="28"/>
          <w:lang w:val="ru-RU" w:eastAsia="en-US"/>
        </w:rPr>
        <w:t>6.</w:t>
      </w:r>
      <w:r w:rsidR="00670AA3" w:rsidRPr="001A56BF">
        <w:rPr>
          <w:rFonts w:eastAsiaTheme="minorHAnsi"/>
          <w:sz w:val="28"/>
          <w:szCs w:val="28"/>
          <w:lang w:val="ru-RU" w:eastAsia="en-US"/>
        </w:rPr>
        <w:t>7</w:t>
      </w:r>
      <w:r w:rsidRPr="001A56BF">
        <w:rPr>
          <w:rFonts w:eastAsiaTheme="minorHAnsi"/>
          <w:sz w:val="28"/>
          <w:szCs w:val="28"/>
          <w:lang w:val="ru-RU" w:eastAsia="en-US"/>
        </w:rPr>
        <w:t xml:space="preserve">. Информирование может осуществляться путем: </w:t>
      </w:r>
    </w:p>
    <w:p w:rsidR="00DD7393" w:rsidRPr="001A56BF" w:rsidRDefault="00DD7393" w:rsidP="00DD7393">
      <w:pPr>
        <w:ind w:firstLine="709"/>
        <w:jc w:val="both"/>
        <w:rPr>
          <w:rFonts w:eastAsiaTheme="minorHAnsi"/>
          <w:sz w:val="28"/>
          <w:szCs w:val="28"/>
          <w:lang w:val="ru-RU" w:eastAsia="en-US"/>
        </w:rPr>
      </w:pPr>
      <w:r w:rsidRPr="001A56BF">
        <w:rPr>
          <w:rFonts w:eastAsiaTheme="minorHAnsi"/>
          <w:sz w:val="28"/>
          <w:szCs w:val="28"/>
          <w:lang w:val="ru-RU" w:eastAsia="en-US"/>
        </w:rPr>
        <w:t xml:space="preserve">а) размещения информации на официальном сайте </w:t>
      </w:r>
      <w:r w:rsidR="00670AA3" w:rsidRPr="001A56BF">
        <w:rPr>
          <w:rFonts w:eastAsiaTheme="minorHAnsi"/>
          <w:sz w:val="28"/>
          <w:szCs w:val="28"/>
          <w:lang w:val="ru-RU" w:eastAsia="en-US"/>
        </w:rPr>
        <w:t>Шенкурс</w:t>
      </w:r>
      <w:r w:rsidRPr="001A56BF">
        <w:rPr>
          <w:rFonts w:eastAsiaTheme="minorHAnsi"/>
          <w:sz w:val="28"/>
          <w:szCs w:val="28"/>
          <w:lang w:val="ru-RU" w:eastAsia="en-US"/>
        </w:rPr>
        <w:t xml:space="preserve">кого муниципального округа в информационно-телекоммуникационной сети «Интернет» о ходе реализации проекта с публикацией текстовых отчетов по итогам проведения общественных обсуждений; </w:t>
      </w:r>
    </w:p>
    <w:p w:rsidR="00DD7393" w:rsidRPr="001A56BF" w:rsidRDefault="00DD7393" w:rsidP="00DD7393">
      <w:pPr>
        <w:ind w:firstLine="709"/>
        <w:jc w:val="both"/>
        <w:rPr>
          <w:rFonts w:eastAsiaTheme="minorHAnsi"/>
          <w:sz w:val="28"/>
          <w:szCs w:val="28"/>
          <w:lang w:val="ru-RU" w:eastAsia="en-US"/>
        </w:rPr>
      </w:pPr>
      <w:r w:rsidRPr="001A56BF">
        <w:rPr>
          <w:rFonts w:eastAsiaTheme="minorHAnsi"/>
          <w:sz w:val="28"/>
          <w:szCs w:val="28"/>
          <w:lang w:val="ru-RU" w:eastAsia="en-US"/>
        </w:rPr>
        <w:t xml:space="preserve">б) работы с местными средствами массовой информации, охватывающими широкий круг людей разных возрастных групп и потенциальные аудитории проекта; </w:t>
      </w:r>
    </w:p>
    <w:p w:rsidR="00DD7393" w:rsidRPr="001A56BF" w:rsidRDefault="00DD7393" w:rsidP="00DD7393">
      <w:pPr>
        <w:ind w:firstLine="709"/>
        <w:jc w:val="both"/>
        <w:rPr>
          <w:rFonts w:eastAsiaTheme="minorHAnsi"/>
          <w:sz w:val="28"/>
          <w:szCs w:val="28"/>
          <w:lang w:val="ru-RU" w:eastAsia="en-US"/>
        </w:rPr>
      </w:pPr>
      <w:r w:rsidRPr="001A56BF">
        <w:rPr>
          <w:rFonts w:eastAsiaTheme="minorHAnsi"/>
          <w:sz w:val="28"/>
          <w:szCs w:val="28"/>
          <w:lang w:val="ru-RU" w:eastAsia="en-US"/>
        </w:rPr>
        <w:t xml:space="preserve">в) вывешивания афиш и объявлений на информационных досках в подъездах жилых домов, расположенных в непосредственной близости к проектируемому объекту (дворовой территории, общественной территории), а также на специальных стендах на самом объекте; в наиболее посещаемых местах, в холлах значимых и социальных инфраструктурных объектов, расположенных по соседству с проектируемой территорией или на ней (поликлиники, дома культуры, библиотеки), на площадке проведения общественных обсуждений (в зоне входной группы, на специальных информационных стендах); </w:t>
      </w:r>
    </w:p>
    <w:p w:rsidR="00DD7393" w:rsidRPr="001A56BF" w:rsidRDefault="00DD7393" w:rsidP="00DD7393">
      <w:pPr>
        <w:ind w:firstLine="709"/>
        <w:jc w:val="both"/>
        <w:rPr>
          <w:rFonts w:eastAsiaTheme="minorHAnsi"/>
          <w:sz w:val="28"/>
          <w:szCs w:val="28"/>
          <w:lang w:val="ru-RU" w:eastAsia="en-US"/>
        </w:rPr>
      </w:pPr>
      <w:r w:rsidRPr="001A56BF">
        <w:rPr>
          <w:rFonts w:eastAsiaTheme="minorHAnsi"/>
          <w:sz w:val="28"/>
          <w:szCs w:val="28"/>
          <w:lang w:val="ru-RU" w:eastAsia="en-US"/>
        </w:rPr>
        <w:t xml:space="preserve">г) индивидуальных приглашений участников встречи лично, по электронной почте или по телефону. </w:t>
      </w:r>
    </w:p>
    <w:p w:rsidR="00DD7393" w:rsidRPr="001A56BF" w:rsidRDefault="00DD7393" w:rsidP="00DD7393">
      <w:pPr>
        <w:ind w:firstLine="709"/>
        <w:jc w:val="both"/>
        <w:rPr>
          <w:rFonts w:eastAsiaTheme="minorHAnsi"/>
          <w:sz w:val="28"/>
          <w:szCs w:val="28"/>
          <w:lang w:val="ru-RU" w:eastAsia="en-US"/>
        </w:rPr>
      </w:pPr>
      <w:r w:rsidRPr="001A56BF">
        <w:rPr>
          <w:rFonts w:eastAsiaTheme="minorHAnsi"/>
          <w:sz w:val="28"/>
          <w:szCs w:val="28"/>
          <w:lang w:val="ru-RU" w:eastAsia="en-US"/>
        </w:rPr>
        <w:t>6.</w:t>
      </w:r>
      <w:r w:rsidR="00670AA3" w:rsidRPr="001A56BF">
        <w:rPr>
          <w:rFonts w:eastAsiaTheme="minorHAnsi"/>
          <w:sz w:val="28"/>
          <w:szCs w:val="28"/>
          <w:lang w:val="ru-RU" w:eastAsia="en-US"/>
        </w:rPr>
        <w:t>8</w:t>
      </w:r>
      <w:r w:rsidRPr="001A56BF">
        <w:rPr>
          <w:rFonts w:eastAsiaTheme="minorHAnsi"/>
          <w:sz w:val="28"/>
          <w:szCs w:val="28"/>
          <w:lang w:val="ru-RU" w:eastAsia="en-US"/>
        </w:rPr>
        <w:t>. Механизмы общественного участия:</w:t>
      </w:r>
    </w:p>
    <w:p w:rsidR="00DD7393" w:rsidRPr="001A56BF" w:rsidRDefault="00DD7393" w:rsidP="00DD7393">
      <w:pPr>
        <w:ind w:firstLine="709"/>
        <w:jc w:val="both"/>
        <w:rPr>
          <w:rFonts w:eastAsiaTheme="minorHAnsi"/>
          <w:sz w:val="28"/>
          <w:szCs w:val="28"/>
          <w:lang w:val="ru-RU" w:eastAsia="en-US"/>
        </w:rPr>
      </w:pPr>
      <w:r w:rsidRPr="001A56BF">
        <w:rPr>
          <w:rFonts w:eastAsiaTheme="minorHAnsi"/>
          <w:sz w:val="28"/>
          <w:szCs w:val="28"/>
          <w:lang w:val="ru-RU" w:eastAsia="en-US"/>
        </w:rPr>
        <w:t>6.</w:t>
      </w:r>
      <w:r w:rsidR="00670AA3" w:rsidRPr="001A56BF">
        <w:rPr>
          <w:rFonts w:eastAsiaTheme="minorHAnsi"/>
          <w:sz w:val="28"/>
          <w:szCs w:val="28"/>
          <w:lang w:val="ru-RU" w:eastAsia="en-US"/>
        </w:rPr>
        <w:t>8</w:t>
      </w:r>
      <w:r w:rsidRPr="001A56BF">
        <w:rPr>
          <w:rFonts w:eastAsiaTheme="minorHAnsi"/>
          <w:sz w:val="28"/>
          <w:szCs w:val="28"/>
          <w:lang w:val="ru-RU" w:eastAsia="en-US"/>
        </w:rPr>
        <w:t xml:space="preserve">.1. Обсуждение проектов проводится в интерактивном формате с использованием широкого набора инструментов для вовлечения и обеспечения участия и современных групповых методов работы, а также всеми способами, предусмотренными законодательством РФ. </w:t>
      </w:r>
    </w:p>
    <w:p w:rsidR="00670AA3" w:rsidRPr="001A56BF" w:rsidRDefault="00DD7393" w:rsidP="00670AA3">
      <w:pPr>
        <w:ind w:firstLine="709"/>
        <w:jc w:val="both"/>
        <w:rPr>
          <w:rFonts w:eastAsiaTheme="minorHAnsi"/>
          <w:sz w:val="28"/>
          <w:szCs w:val="28"/>
          <w:lang w:val="ru-RU" w:eastAsia="en-US"/>
        </w:rPr>
      </w:pPr>
      <w:r w:rsidRPr="001A56BF">
        <w:rPr>
          <w:rFonts w:eastAsiaTheme="minorHAnsi"/>
          <w:sz w:val="28"/>
          <w:szCs w:val="28"/>
          <w:lang w:val="ru-RU" w:eastAsia="en-US"/>
        </w:rPr>
        <w:t>6.</w:t>
      </w:r>
      <w:r w:rsidR="00670AA3" w:rsidRPr="001A56BF">
        <w:rPr>
          <w:rFonts w:eastAsiaTheme="minorHAnsi"/>
          <w:sz w:val="28"/>
          <w:szCs w:val="28"/>
          <w:lang w:val="ru-RU" w:eastAsia="en-US"/>
        </w:rPr>
        <w:t>8</w:t>
      </w:r>
      <w:r w:rsidRPr="001A56BF">
        <w:rPr>
          <w:rFonts w:eastAsiaTheme="minorHAnsi"/>
          <w:sz w:val="28"/>
          <w:szCs w:val="28"/>
          <w:lang w:val="ru-RU" w:eastAsia="en-US"/>
        </w:rPr>
        <w:t xml:space="preserve">.2. </w:t>
      </w:r>
      <w:proofErr w:type="gramStart"/>
      <w:r w:rsidRPr="001A56BF">
        <w:rPr>
          <w:rFonts w:eastAsiaTheme="minorHAnsi"/>
          <w:sz w:val="28"/>
          <w:szCs w:val="28"/>
          <w:lang w:val="ru-RU" w:eastAsia="en-US"/>
        </w:rPr>
        <w:t xml:space="preserve">В рамках механизма общественного участия используются следующие инструменты: анкетирование, опросы, интервьюирование, картирование, проведение </w:t>
      </w:r>
      <w:proofErr w:type="spellStart"/>
      <w:r w:rsidRPr="001A56BF">
        <w:rPr>
          <w:rFonts w:eastAsiaTheme="minorHAnsi"/>
          <w:sz w:val="28"/>
          <w:szCs w:val="28"/>
          <w:lang w:val="ru-RU" w:eastAsia="en-US"/>
        </w:rPr>
        <w:t>фокус-групп</w:t>
      </w:r>
      <w:proofErr w:type="spellEnd"/>
      <w:r w:rsidRPr="001A56BF">
        <w:rPr>
          <w:rFonts w:eastAsiaTheme="minorHAnsi"/>
          <w:sz w:val="28"/>
          <w:szCs w:val="28"/>
          <w:lang w:val="ru-RU" w:eastAsia="en-US"/>
        </w:rPr>
        <w:t xml:space="preserve">, работа с отдельными группами пользователей, организация проектных семинаров, организация проектных мастерских, проведение общественных обсуждений, проведение </w:t>
      </w:r>
      <w:proofErr w:type="spellStart"/>
      <w:r w:rsidRPr="001A56BF">
        <w:rPr>
          <w:rFonts w:eastAsiaTheme="minorHAnsi"/>
          <w:sz w:val="28"/>
          <w:szCs w:val="28"/>
          <w:lang w:val="ru-RU" w:eastAsia="en-US"/>
        </w:rPr>
        <w:t>дизайн-игр</w:t>
      </w:r>
      <w:proofErr w:type="spellEnd"/>
      <w:r w:rsidRPr="001A56BF">
        <w:rPr>
          <w:rFonts w:eastAsiaTheme="minorHAnsi"/>
          <w:sz w:val="28"/>
          <w:szCs w:val="28"/>
          <w:lang w:val="ru-RU" w:eastAsia="en-US"/>
        </w:rPr>
        <w:t xml:space="preserve"> с участием взрослых и детей, организация проектных мастерских со школьниками и студентами, школьные проекты (рисунки, сочинения, пожелания, макеты), проведение оценки эксплуатации территории. </w:t>
      </w:r>
      <w:proofErr w:type="gramEnd"/>
    </w:p>
    <w:p w:rsidR="00670AA3" w:rsidRPr="001A56BF" w:rsidRDefault="00DD7393" w:rsidP="00670AA3">
      <w:pPr>
        <w:ind w:firstLine="709"/>
        <w:jc w:val="both"/>
        <w:rPr>
          <w:sz w:val="28"/>
          <w:szCs w:val="28"/>
          <w:lang w:val="ru-RU"/>
        </w:rPr>
      </w:pPr>
      <w:r w:rsidRPr="001A56BF">
        <w:rPr>
          <w:rFonts w:eastAsiaTheme="minorHAnsi"/>
          <w:sz w:val="28"/>
          <w:szCs w:val="28"/>
          <w:lang w:val="ru-RU" w:eastAsia="en-US"/>
        </w:rPr>
        <w:t>6.</w:t>
      </w:r>
      <w:r w:rsidR="00670AA3" w:rsidRPr="001A56BF">
        <w:rPr>
          <w:rFonts w:eastAsiaTheme="minorHAnsi"/>
          <w:sz w:val="28"/>
          <w:szCs w:val="28"/>
          <w:lang w:val="ru-RU" w:eastAsia="en-US"/>
        </w:rPr>
        <w:t>8</w:t>
      </w:r>
      <w:r w:rsidRPr="001A56BF">
        <w:rPr>
          <w:rFonts w:eastAsiaTheme="minorHAnsi"/>
          <w:sz w:val="28"/>
          <w:szCs w:val="28"/>
          <w:lang w:val="ru-RU" w:eastAsia="en-US"/>
        </w:rPr>
        <w:t>.</w:t>
      </w:r>
      <w:r w:rsidR="00670AA3" w:rsidRPr="001A56BF">
        <w:rPr>
          <w:rFonts w:eastAsiaTheme="minorHAnsi"/>
          <w:sz w:val="28"/>
          <w:szCs w:val="28"/>
          <w:lang w:val="ru-RU" w:eastAsia="en-US"/>
        </w:rPr>
        <w:t>3</w:t>
      </w:r>
      <w:r w:rsidRPr="001A56BF">
        <w:rPr>
          <w:rFonts w:eastAsiaTheme="minorHAnsi"/>
          <w:sz w:val="28"/>
          <w:szCs w:val="28"/>
          <w:lang w:val="ru-RU" w:eastAsia="en-US"/>
        </w:rPr>
        <w:t xml:space="preserve">. </w:t>
      </w:r>
      <w:proofErr w:type="gramStart"/>
      <w:r w:rsidRPr="001A56BF">
        <w:rPr>
          <w:rFonts w:eastAsiaTheme="minorHAnsi"/>
          <w:sz w:val="28"/>
          <w:szCs w:val="28"/>
          <w:lang w:val="ru-RU" w:eastAsia="en-US"/>
        </w:rPr>
        <w:t xml:space="preserve">По итогам встреч, проектных семинаров, </w:t>
      </w:r>
      <w:proofErr w:type="spellStart"/>
      <w:r w:rsidRPr="001A56BF">
        <w:rPr>
          <w:rFonts w:eastAsiaTheme="minorHAnsi"/>
          <w:sz w:val="28"/>
          <w:szCs w:val="28"/>
          <w:lang w:val="ru-RU" w:eastAsia="en-US"/>
        </w:rPr>
        <w:t>дизайн-игр</w:t>
      </w:r>
      <w:proofErr w:type="spellEnd"/>
      <w:r w:rsidRPr="001A56BF">
        <w:rPr>
          <w:rFonts w:eastAsiaTheme="minorHAnsi"/>
          <w:sz w:val="28"/>
          <w:szCs w:val="28"/>
          <w:lang w:val="ru-RU" w:eastAsia="en-US"/>
        </w:rPr>
        <w:t xml:space="preserve"> и любых других форматов общественных обсуждений формируется отчет</w:t>
      </w:r>
      <w:r w:rsidR="00670AA3" w:rsidRPr="001A56BF">
        <w:rPr>
          <w:sz w:val="28"/>
          <w:szCs w:val="28"/>
          <w:lang w:val="ru-RU"/>
        </w:rPr>
        <w:t xml:space="preserve"> и выкладывается в публичный доступ, как на информационных ресурсах проекта, так и на официальном сайте Шенкурского муниципального округа для того, чтобы граждане могли отслеживать процесс развития проекта, а также комментировать и включаться в этот процесс на любом этапе. </w:t>
      </w:r>
      <w:proofErr w:type="gramEnd"/>
    </w:p>
    <w:p w:rsidR="00DD7393" w:rsidRPr="001A56BF" w:rsidRDefault="00DD7393" w:rsidP="00DD7393">
      <w:pPr>
        <w:ind w:firstLine="709"/>
        <w:jc w:val="both"/>
        <w:rPr>
          <w:rFonts w:eastAsiaTheme="minorHAnsi"/>
          <w:sz w:val="28"/>
          <w:szCs w:val="28"/>
          <w:lang w:val="ru-RU" w:eastAsia="en-US"/>
        </w:rPr>
      </w:pPr>
      <w:r w:rsidRPr="001A56BF">
        <w:rPr>
          <w:rFonts w:eastAsiaTheme="minorHAnsi"/>
          <w:sz w:val="28"/>
          <w:szCs w:val="28"/>
          <w:lang w:val="ru-RU" w:eastAsia="en-US"/>
        </w:rPr>
        <w:t>6.</w:t>
      </w:r>
      <w:r w:rsidR="00670AA3" w:rsidRPr="001A56BF">
        <w:rPr>
          <w:rFonts w:eastAsiaTheme="minorHAnsi"/>
          <w:sz w:val="28"/>
          <w:szCs w:val="28"/>
          <w:lang w:val="ru-RU" w:eastAsia="en-US"/>
        </w:rPr>
        <w:t>8.4</w:t>
      </w:r>
      <w:r w:rsidRPr="001A56BF">
        <w:rPr>
          <w:rFonts w:eastAsiaTheme="minorHAnsi"/>
          <w:sz w:val="28"/>
          <w:szCs w:val="28"/>
          <w:lang w:val="ru-RU" w:eastAsia="en-US"/>
        </w:rPr>
        <w:t xml:space="preserve">. Общественный контроль в области благоустройства осуществляется с учетом положений законов и иных нормативных правовых актов об обеспечении открытости информации и общественном контроле в области благоустройства, жилищных и коммунальных услуг. </w:t>
      </w:r>
    </w:p>
    <w:p w:rsidR="00DD7393" w:rsidRPr="001A56BF" w:rsidRDefault="00DD7393" w:rsidP="00DD7393">
      <w:pPr>
        <w:ind w:firstLine="709"/>
        <w:jc w:val="both"/>
        <w:rPr>
          <w:rFonts w:eastAsiaTheme="minorHAnsi"/>
          <w:sz w:val="28"/>
          <w:szCs w:val="28"/>
          <w:lang w:val="ru-RU" w:eastAsia="en-US"/>
        </w:rPr>
      </w:pPr>
      <w:r w:rsidRPr="001A56BF">
        <w:rPr>
          <w:rFonts w:eastAsiaTheme="minorHAnsi"/>
          <w:sz w:val="28"/>
          <w:szCs w:val="28"/>
          <w:lang w:val="ru-RU" w:eastAsia="en-US"/>
        </w:rPr>
        <w:t>6.</w:t>
      </w:r>
      <w:r w:rsidR="00670AA3" w:rsidRPr="001A56BF">
        <w:rPr>
          <w:rFonts w:eastAsiaTheme="minorHAnsi"/>
          <w:sz w:val="28"/>
          <w:szCs w:val="28"/>
          <w:lang w:val="ru-RU" w:eastAsia="en-US"/>
        </w:rPr>
        <w:t>9</w:t>
      </w:r>
      <w:r w:rsidRPr="001A56BF">
        <w:rPr>
          <w:rFonts w:eastAsiaTheme="minorHAnsi"/>
          <w:sz w:val="28"/>
          <w:szCs w:val="28"/>
          <w:lang w:val="ru-RU" w:eastAsia="en-US"/>
        </w:rPr>
        <w:t>. Участие лиц, осуществляющих предпринимательскую деятельность, в реализации комплексных проектов по благоустройству и созданию комфортной городской среды.</w:t>
      </w:r>
    </w:p>
    <w:p w:rsidR="00DD7393" w:rsidRPr="001A56BF" w:rsidRDefault="00DD7393" w:rsidP="00DD7393">
      <w:pPr>
        <w:ind w:firstLine="709"/>
        <w:jc w:val="both"/>
        <w:rPr>
          <w:rFonts w:eastAsiaTheme="minorHAnsi"/>
          <w:sz w:val="28"/>
          <w:szCs w:val="28"/>
          <w:lang w:val="ru-RU" w:eastAsia="en-US"/>
        </w:rPr>
      </w:pPr>
      <w:r w:rsidRPr="001A56BF">
        <w:rPr>
          <w:rFonts w:eastAsiaTheme="minorHAnsi"/>
          <w:sz w:val="28"/>
          <w:szCs w:val="28"/>
          <w:lang w:val="ru-RU" w:eastAsia="en-US"/>
        </w:rPr>
        <w:t>6.</w:t>
      </w:r>
      <w:r w:rsidR="00670AA3" w:rsidRPr="001A56BF">
        <w:rPr>
          <w:rFonts w:eastAsiaTheme="minorHAnsi"/>
          <w:sz w:val="28"/>
          <w:szCs w:val="28"/>
          <w:lang w:val="ru-RU" w:eastAsia="en-US"/>
        </w:rPr>
        <w:t>9</w:t>
      </w:r>
      <w:r w:rsidRPr="001A56BF">
        <w:rPr>
          <w:rFonts w:eastAsiaTheme="minorHAnsi"/>
          <w:sz w:val="28"/>
          <w:szCs w:val="28"/>
          <w:lang w:val="ru-RU" w:eastAsia="en-US"/>
        </w:rPr>
        <w:t xml:space="preserve">.1. Участие лиц, осуществляющих предпринимательскую деятельность, в реализации комплексных проектов благоустройства может заключаться: </w:t>
      </w:r>
    </w:p>
    <w:p w:rsidR="00DD7393" w:rsidRPr="001A56BF" w:rsidRDefault="00DD7393" w:rsidP="00DD7393">
      <w:pPr>
        <w:ind w:firstLine="709"/>
        <w:jc w:val="both"/>
        <w:rPr>
          <w:rFonts w:eastAsiaTheme="minorHAnsi"/>
          <w:sz w:val="28"/>
          <w:szCs w:val="28"/>
          <w:lang w:val="ru-RU" w:eastAsia="en-US"/>
        </w:rPr>
      </w:pPr>
      <w:r w:rsidRPr="001A56BF">
        <w:rPr>
          <w:rFonts w:eastAsiaTheme="minorHAnsi"/>
          <w:sz w:val="28"/>
          <w:szCs w:val="28"/>
          <w:lang w:val="ru-RU" w:eastAsia="en-US"/>
        </w:rPr>
        <w:t>а) в создании и предоставлении разного рода услуг и сервисов для посетителей общественных пространств;</w:t>
      </w:r>
    </w:p>
    <w:p w:rsidR="00DD7393" w:rsidRPr="001A56BF" w:rsidRDefault="00DD7393" w:rsidP="00DD7393">
      <w:pPr>
        <w:ind w:firstLine="709"/>
        <w:jc w:val="both"/>
        <w:rPr>
          <w:rFonts w:eastAsiaTheme="minorHAnsi"/>
          <w:sz w:val="28"/>
          <w:szCs w:val="28"/>
          <w:lang w:val="ru-RU" w:eastAsia="en-US"/>
        </w:rPr>
      </w:pPr>
      <w:r w:rsidRPr="001A56BF">
        <w:rPr>
          <w:rFonts w:eastAsiaTheme="minorHAnsi"/>
          <w:sz w:val="28"/>
          <w:szCs w:val="28"/>
          <w:lang w:val="ru-RU" w:eastAsia="en-US"/>
        </w:rPr>
        <w:t xml:space="preserve">б) в приведении в соответствие с требованиями проектных решений фасадов, принадлежащих им или арендуемых ими объектов, в том числе размещенных на них вывесок; </w:t>
      </w:r>
    </w:p>
    <w:p w:rsidR="00DD7393" w:rsidRPr="001A56BF" w:rsidRDefault="00DD7393" w:rsidP="00DD7393">
      <w:pPr>
        <w:ind w:firstLine="709"/>
        <w:jc w:val="both"/>
        <w:rPr>
          <w:rFonts w:eastAsiaTheme="minorHAnsi"/>
          <w:sz w:val="28"/>
          <w:szCs w:val="28"/>
          <w:lang w:val="ru-RU" w:eastAsia="en-US"/>
        </w:rPr>
      </w:pPr>
      <w:r w:rsidRPr="001A56BF">
        <w:rPr>
          <w:rFonts w:eastAsiaTheme="minorHAnsi"/>
          <w:sz w:val="28"/>
          <w:szCs w:val="28"/>
          <w:lang w:val="ru-RU" w:eastAsia="en-US"/>
        </w:rPr>
        <w:t xml:space="preserve">в) в строительстве, реконструкции, реставрации объектов недвижимости; </w:t>
      </w:r>
    </w:p>
    <w:p w:rsidR="00DD7393" w:rsidRPr="001A56BF" w:rsidRDefault="00DD7393" w:rsidP="00DD7393">
      <w:pPr>
        <w:ind w:firstLine="709"/>
        <w:jc w:val="both"/>
        <w:rPr>
          <w:rFonts w:eastAsiaTheme="minorHAnsi"/>
          <w:sz w:val="28"/>
          <w:szCs w:val="28"/>
          <w:lang w:val="ru-RU" w:eastAsia="en-US"/>
        </w:rPr>
      </w:pPr>
      <w:r w:rsidRPr="001A56BF">
        <w:rPr>
          <w:rFonts w:eastAsiaTheme="minorHAnsi"/>
          <w:sz w:val="28"/>
          <w:szCs w:val="28"/>
          <w:lang w:val="ru-RU" w:eastAsia="en-US"/>
        </w:rPr>
        <w:t xml:space="preserve">г) в производстве или размещении элементов благоустройства; </w:t>
      </w:r>
    </w:p>
    <w:p w:rsidR="00DD7393" w:rsidRPr="001A56BF" w:rsidRDefault="00DD7393" w:rsidP="00DD7393">
      <w:pPr>
        <w:ind w:firstLine="709"/>
        <w:jc w:val="both"/>
        <w:rPr>
          <w:rFonts w:eastAsiaTheme="minorHAnsi"/>
          <w:sz w:val="28"/>
          <w:szCs w:val="28"/>
          <w:lang w:val="ru-RU" w:eastAsia="en-US"/>
        </w:rPr>
      </w:pPr>
      <w:proofErr w:type="spellStart"/>
      <w:r w:rsidRPr="001A56BF">
        <w:rPr>
          <w:rFonts w:eastAsiaTheme="minorHAnsi"/>
          <w:sz w:val="28"/>
          <w:szCs w:val="28"/>
          <w:lang w:val="ru-RU" w:eastAsia="en-US"/>
        </w:rPr>
        <w:t>д</w:t>
      </w:r>
      <w:proofErr w:type="spellEnd"/>
      <w:r w:rsidRPr="001A56BF">
        <w:rPr>
          <w:rFonts w:eastAsiaTheme="minorHAnsi"/>
          <w:sz w:val="28"/>
          <w:szCs w:val="28"/>
          <w:lang w:val="ru-RU" w:eastAsia="en-US"/>
        </w:rPr>
        <w:t xml:space="preserve">) в комплексном благоустройстве отдельных территорий, прилегающих к территориям, благоустраиваемым за счет средств муниципального округа; </w:t>
      </w:r>
    </w:p>
    <w:p w:rsidR="00DD7393" w:rsidRPr="001A56BF" w:rsidRDefault="00DD7393" w:rsidP="00DD7393">
      <w:pPr>
        <w:ind w:firstLine="709"/>
        <w:jc w:val="both"/>
        <w:rPr>
          <w:rFonts w:eastAsiaTheme="minorHAnsi"/>
          <w:sz w:val="28"/>
          <w:szCs w:val="28"/>
          <w:lang w:val="ru-RU" w:eastAsia="en-US"/>
        </w:rPr>
      </w:pPr>
      <w:r w:rsidRPr="001A56BF">
        <w:rPr>
          <w:rFonts w:eastAsiaTheme="minorHAnsi"/>
          <w:sz w:val="28"/>
          <w:szCs w:val="28"/>
          <w:lang w:val="ru-RU" w:eastAsia="en-US"/>
        </w:rPr>
        <w:t xml:space="preserve">е) в организации мероприятий обеспечивающих приток посетителей на создаваемые общественные пространства; </w:t>
      </w:r>
    </w:p>
    <w:p w:rsidR="00DD7393" w:rsidRPr="001A56BF" w:rsidRDefault="00DD7393" w:rsidP="00DD7393">
      <w:pPr>
        <w:ind w:firstLine="709"/>
        <w:jc w:val="both"/>
        <w:rPr>
          <w:rFonts w:eastAsiaTheme="minorHAnsi"/>
          <w:sz w:val="28"/>
          <w:szCs w:val="28"/>
          <w:lang w:val="ru-RU" w:eastAsia="en-US"/>
        </w:rPr>
      </w:pPr>
      <w:r w:rsidRPr="001A56BF">
        <w:rPr>
          <w:rFonts w:eastAsiaTheme="minorHAnsi"/>
          <w:sz w:val="28"/>
          <w:szCs w:val="28"/>
          <w:lang w:val="ru-RU" w:eastAsia="en-US"/>
        </w:rPr>
        <w:t>ж) в организации уборки благоустроенных территорий, предоставлении средств</w:t>
      </w:r>
      <w:r w:rsidR="00B80B3B">
        <w:rPr>
          <w:rFonts w:eastAsiaTheme="minorHAnsi"/>
          <w:sz w:val="28"/>
          <w:szCs w:val="28"/>
          <w:lang w:val="ru-RU" w:eastAsia="en-US"/>
        </w:rPr>
        <w:t>,</w:t>
      </w:r>
      <w:r w:rsidRPr="001A56BF">
        <w:rPr>
          <w:rFonts w:eastAsiaTheme="minorHAnsi"/>
          <w:sz w:val="28"/>
          <w:szCs w:val="28"/>
          <w:lang w:val="ru-RU" w:eastAsia="en-US"/>
        </w:rPr>
        <w:t xml:space="preserve"> для подготовки проектов или проведения творческих конкурсов на разработку архитектурных концепций общественных пространств; </w:t>
      </w:r>
    </w:p>
    <w:p w:rsidR="00DD7393" w:rsidRPr="001A56BF" w:rsidRDefault="00DD7393" w:rsidP="00DD7393">
      <w:pPr>
        <w:ind w:firstLine="709"/>
        <w:jc w:val="both"/>
        <w:rPr>
          <w:rFonts w:eastAsiaTheme="minorHAnsi"/>
          <w:sz w:val="28"/>
          <w:szCs w:val="28"/>
          <w:lang w:val="ru-RU" w:eastAsia="en-US"/>
        </w:rPr>
      </w:pPr>
      <w:proofErr w:type="spellStart"/>
      <w:r w:rsidRPr="001A56BF">
        <w:rPr>
          <w:rFonts w:eastAsiaTheme="minorHAnsi"/>
          <w:sz w:val="28"/>
          <w:szCs w:val="28"/>
          <w:lang w:val="ru-RU" w:eastAsia="en-US"/>
        </w:rPr>
        <w:t>з</w:t>
      </w:r>
      <w:proofErr w:type="spellEnd"/>
      <w:r w:rsidRPr="001A56BF">
        <w:rPr>
          <w:rFonts w:eastAsiaTheme="minorHAnsi"/>
          <w:sz w:val="28"/>
          <w:szCs w:val="28"/>
          <w:lang w:val="ru-RU" w:eastAsia="en-US"/>
        </w:rPr>
        <w:t xml:space="preserve">) в иных формах. </w:t>
      </w:r>
    </w:p>
    <w:p w:rsidR="00DD7393" w:rsidRPr="001A56BF" w:rsidRDefault="00670AA3" w:rsidP="00DD7393">
      <w:pPr>
        <w:ind w:firstLine="709"/>
        <w:jc w:val="both"/>
        <w:rPr>
          <w:rFonts w:eastAsiaTheme="minorHAnsi"/>
          <w:sz w:val="28"/>
          <w:szCs w:val="28"/>
          <w:lang w:val="ru-RU" w:eastAsia="en-US"/>
        </w:rPr>
      </w:pPr>
      <w:r w:rsidRPr="001A56BF">
        <w:rPr>
          <w:rFonts w:eastAsiaTheme="minorHAnsi"/>
          <w:sz w:val="28"/>
          <w:szCs w:val="28"/>
          <w:lang w:val="ru-RU" w:eastAsia="en-US"/>
        </w:rPr>
        <w:t>6.9</w:t>
      </w:r>
      <w:r w:rsidR="00DD7393" w:rsidRPr="001A56BF">
        <w:rPr>
          <w:rFonts w:eastAsiaTheme="minorHAnsi"/>
          <w:sz w:val="28"/>
          <w:szCs w:val="28"/>
          <w:lang w:val="ru-RU" w:eastAsia="en-US"/>
        </w:rPr>
        <w:t>.2. В реализации комплексных проектов благоустройства могут принимать участия лица, осуществляющие предпринимательскую деятельность в различных сферах, в том числе в сфере строительства, предоставления услуг общественного питания, оказания туристических услуг, оказания услуг в сфере образования и культуры.</w:t>
      </w:r>
    </w:p>
    <w:p w:rsidR="00DD7393" w:rsidRPr="001A56BF" w:rsidRDefault="00DD7393" w:rsidP="00DD7393">
      <w:pPr>
        <w:jc w:val="both"/>
        <w:rPr>
          <w:rFonts w:eastAsiaTheme="minorHAnsi"/>
          <w:sz w:val="28"/>
          <w:szCs w:val="28"/>
          <w:lang w:val="ru-RU" w:eastAsia="en-US"/>
        </w:rPr>
      </w:pPr>
    </w:p>
    <w:p w:rsidR="00DD7393" w:rsidRPr="001A56BF" w:rsidRDefault="00DD7393" w:rsidP="00DD7393">
      <w:pPr>
        <w:jc w:val="center"/>
        <w:rPr>
          <w:rFonts w:eastAsiaTheme="minorHAnsi"/>
          <w:b/>
          <w:sz w:val="28"/>
          <w:szCs w:val="28"/>
          <w:lang w:val="ru-RU" w:eastAsia="en-US"/>
        </w:rPr>
      </w:pPr>
      <w:r w:rsidRPr="001A56BF">
        <w:rPr>
          <w:rFonts w:eastAsiaTheme="minorHAnsi"/>
          <w:b/>
          <w:sz w:val="28"/>
          <w:szCs w:val="28"/>
          <w:lang w:val="ru-RU" w:eastAsia="en-US"/>
        </w:rPr>
        <w:t>7. Требования к проектам по благоустройству отдельных объектов</w:t>
      </w:r>
    </w:p>
    <w:p w:rsidR="00DD7393" w:rsidRPr="001A56BF" w:rsidRDefault="00DD7393" w:rsidP="00DD7393">
      <w:pPr>
        <w:jc w:val="center"/>
        <w:rPr>
          <w:rFonts w:eastAsiaTheme="minorHAnsi"/>
          <w:b/>
          <w:sz w:val="28"/>
          <w:szCs w:val="28"/>
          <w:lang w:val="ru-RU" w:eastAsia="en-US"/>
        </w:rPr>
      </w:pPr>
      <w:r w:rsidRPr="001A56BF">
        <w:rPr>
          <w:rFonts w:eastAsiaTheme="minorHAnsi"/>
          <w:b/>
          <w:sz w:val="28"/>
          <w:szCs w:val="28"/>
          <w:lang w:val="ru-RU" w:eastAsia="en-US"/>
        </w:rPr>
        <w:t xml:space="preserve"> и их элементов</w:t>
      </w:r>
    </w:p>
    <w:p w:rsidR="00DD7393" w:rsidRPr="001A56BF" w:rsidRDefault="00DD7393" w:rsidP="00DD7393">
      <w:pPr>
        <w:jc w:val="center"/>
        <w:rPr>
          <w:rFonts w:eastAsiaTheme="minorHAnsi"/>
          <w:b/>
          <w:sz w:val="28"/>
          <w:szCs w:val="28"/>
          <w:lang w:val="ru-RU" w:eastAsia="en-US"/>
        </w:rPr>
      </w:pPr>
    </w:p>
    <w:p w:rsidR="00DD7393" w:rsidRPr="001A56BF" w:rsidRDefault="00DD7393" w:rsidP="00DD7393">
      <w:pPr>
        <w:ind w:firstLine="709"/>
        <w:jc w:val="both"/>
        <w:rPr>
          <w:rFonts w:eastAsiaTheme="minorHAnsi"/>
          <w:sz w:val="28"/>
          <w:szCs w:val="28"/>
          <w:lang w:val="ru-RU" w:eastAsia="en-US"/>
        </w:rPr>
      </w:pPr>
      <w:r w:rsidRPr="001A56BF">
        <w:rPr>
          <w:rFonts w:eastAsiaTheme="minorHAnsi"/>
          <w:sz w:val="28"/>
          <w:szCs w:val="28"/>
          <w:lang w:val="ru-RU" w:eastAsia="en-US"/>
        </w:rPr>
        <w:t>7.1. Элементы озеленения:</w:t>
      </w:r>
    </w:p>
    <w:p w:rsidR="00DD7393" w:rsidRPr="001A56BF" w:rsidRDefault="00DD7393" w:rsidP="00DD7393">
      <w:pPr>
        <w:ind w:firstLine="709"/>
        <w:jc w:val="both"/>
        <w:rPr>
          <w:rFonts w:eastAsiaTheme="minorHAnsi"/>
          <w:sz w:val="28"/>
          <w:szCs w:val="28"/>
          <w:lang w:val="ru-RU" w:eastAsia="en-US"/>
        </w:rPr>
      </w:pPr>
      <w:r w:rsidRPr="001A56BF">
        <w:rPr>
          <w:rFonts w:eastAsiaTheme="minorHAnsi"/>
          <w:sz w:val="28"/>
          <w:szCs w:val="28"/>
          <w:lang w:val="ru-RU" w:eastAsia="en-US"/>
        </w:rPr>
        <w:t xml:space="preserve">7.1.1. При создании элементов озеленения учитываются принципы организации комфортной пешеходной среды, комфортной среды для общения, насыщения востребованных жителями общественных пространств элементами озеленения, а также создания на территории зеленых насаждений благоустроенной сети пешеходных и велосипедных дорожек, центров притяжения людей. </w:t>
      </w:r>
    </w:p>
    <w:p w:rsidR="00DD7393" w:rsidRPr="001A56BF" w:rsidRDefault="00DD7393" w:rsidP="00DD7393">
      <w:pPr>
        <w:ind w:firstLine="709"/>
        <w:jc w:val="both"/>
        <w:rPr>
          <w:rFonts w:eastAsiaTheme="minorHAnsi"/>
          <w:sz w:val="28"/>
          <w:szCs w:val="28"/>
          <w:lang w:val="ru-RU" w:eastAsia="en-US"/>
        </w:rPr>
      </w:pPr>
      <w:r w:rsidRPr="001A56BF">
        <w:rPr>
          <w:rFonts w:eastAsiaTheme="minorHAnsi"/>
          <w:sz w:val="28"/>
          <w:szCs w:val="28"/>
          <w:lang w:val="ru-RU" w:eastAsia="en-US"/>
        </w:rPr>
        <w:t xml:space="preserve">7.1.2. Работы по озеленению планируются в комплексе и в контексте общего зеленого «каркаса» населенных пунктов, обеспечивающего для всех жителей доступ к </w:t>
      </w:r>
      <w:proofErr w:type="spellStart"/>
      <w:r w:rsidRPr="001A56BF">
        <w:rPr>
          <w:rFonts w:eastAsiaTheme="minorHAnsi"/>
          <w:sz w:val="28"/>
          <w:szCs w:val="28"/>
          <w:lang w:val="ru-RU" w:eastAsia="en-US"/>
        </w:rPr>
        <w:t>неурбанизированным</w:t>
      </w:r>
      <w:proofErr w:type="spellEnd"/>
      <w:r w:rsidRPr="001A56BF">
        <w:rPr>
          <w:rFonts w:eastAsiaTheme="minorHAnsi"/>
          <w:sz w:val="28"/>
          <w:szCs w:val="28"/>
          <w:lang w:val="ru-RU" w:eastAsia="en-US"/>
        </w:rPr>
        <w:t xml:space="preserve"> ландшафтам, возможность для занятий спортом и общения, физический комфорт и улучшения визуальных и экологических характеристик городской среды.</w:t>
      </w:r>
    </w:p>
    <w:p w:rsidR="00DD7393" w:rsidRPr="001A56BF" w:rsidRDefault="00DD7393" w:rsidP="00DD7393">
      <w:pPr>
        <w:ind w:firstLine="709"/>
        <w:jc w:val="both"/>
        <w:rPr>
          <w:rFonts w:eastAsiaTheme="minorHAnsi"/>
          <w:sz w:val="28"/>
          <w:szCs w:val="28"/>
          <w:lang w:val="ru-RU" w:eastAsia="en-US"/>
        </w:rPr>
      </w:pPr>
      <w:r w:rsidRPr="001A56BF">
        <w:rPr>
          <w:rFonts w:eastAsiaTheme="minorHAnsi"/>
          <w:sz w:val="28"/>
          <w:szCs w:val="28"/>
          <w:lang w:val="ru-RU" w:eastAsia="en-US"/>
        </w:rPr>
        <w:t>7.1.3. В зависимости от выбора типов насаждений определяются объемно-пространственная структура насаждений</w:t>
      </w:r>
      <w:r w:rsidR="00B80B3B">
        <w:rPr>
          <w:rFonts w:eastAsiaTheme="minorHAnsi"/>
          <w:sz w:val="28"/>
          <w:szCs w:val="28"/>
          <w:lang w:val="ru-RU" w:eastAsia="en-US"/>
        </w:rPr>
        <w:t>,</w:t>
      </w:r>
      <w:r w:rsidRPr="001A56BF">
        <w:rPr>
          <w:rFonts w:eastAsiaTheme="minorHAnsi"/>
          <w:sz w:val="28"/>
          <w:szCs w:val="28"/>
          <w:lang w:val="ru-RU" w:eastAsia="en-US"/>
        </w:rPr>
        <w:t xml:space="preserve"> и обеспечивается визуально-композиционные и функциональные связи участков озелененных территорий между собой и с застройкой населенного пункта. </w:t>
      </w:r>
    </w:p>
    <w:p w:rsidR="00DD7393" w:rsidRPr="001A56BF" w:rsidRDefault="00DD7393" w:rsidP="00DD7393">
      <w:pPr>
        <w:ind w:firstLine="709"/>
        <w:jc w:val="both"/>
        <w:rPr>
          <w:rFonts w:eastAsiaTheme="minorHAnsi"/>
          <w:sz w:val="28"/>
          <w:szCs w:val="28"/>
          <w:lang w:val="ru-RU" w:eastAsia="en-US"/>
        </w:rPr>
      </w:pPr>
      <w:r w:rsidRPr="001A56BF">
        <w:rPr>
          <w:rFonts w:eastAsiaTheme="minorHAnsi"/>
          <w:sz w:val="28"/>
          <w:szCs w:val="28"/>
          <w:lang w:val="ru-RU" w:eastAsia="en-US"/>
        </w:rPr>
        <w:t>7.2. Виды покрытий:</w:t>
      </w:r>
    </w:p>
    <w:p w:rsidR="00DD7393" w:rsidRPr="001A56BF" w:rsidRDefault="00DD7393" w:rsidP="00DD7393">
      <w:pPr>
        <w:ind w:firstLine="709"/>
        <w:jc w:val="both"/>
        <w:rPr>
          <w:rFonts w:eastAsiaTheme="minorHAnsi"/>
          <w:sz w:val="28"/>
          <w:szCs w:val="28"/>
          <w:lang w:val="ru-RU" w:eastAsia="en-US"/>
        </w:rPr>
      </w:pPr>
      <w:r w:rsidRPr="001A56BF">
        <w:rPr>
          <w:rFonts w:eastAsiaTheme="minorHAnsi"/>
          <w:sz w:val="28"/>
          <w:szCs w:val="28"/>
          <w:lang w:val="ru-RU" w:eastAsia="en-US"/>
        </w:rPr>
        <w:t xml:space="preserve">7.2.1. При создании и благоустройстве покрытий учитывается принцип организации комфортной пешеходной среды в части поддержания и развития удобных и безопасных пешеходных коммуникаций. </w:t>
      </w:r>
    </w:p>
    <w:p w:rsidR="001719EC" w:rsidRPr="001A56BF" w:rsidRDefault="00DD7393" w:rsidP="001719EC">
      <w:pPr>
        <w:ind w:firstLine="709"/>
        <w:jc w:val="both"/>
        <w:rPr>
          <w:rFonts w:eastAsiaTheme="minorHAnsi"/>
          <w:sz w:val="28"/>
          <w:szCs w:val="28"/>
          <w:lang w:val="ru-RU" w:eastAsia="en-US"/>
        </w:rPr>
      </w:pPr>
      <w:r w:rsidRPr="001A56BF">
        <w:rPr>
          <w:rFonts w:eastAsiaTheme="minorHAnsi"/>
          <w:sz w:val="28"/>
          <w:szCs w:val="28"/>
          <w:lang w:val="ru-RU" w:eastAsia="en-US"/>
        </w:rPr>
        <w:t xml:space="preserve">7.2.2. Покрытия поверхности обеспечивают на территории </w:t>
      </w:r>
      <w:r w:rsidR="001719EC" w:rsidRPr="001A56BF">
        <w:rPr>
          <w:rFonts w:eastAsiaTheme="minorHAnsi"/>
          <w:sz w:val="28"/>
          <w:szCs w:val="28"/>
          <w:lang w:val="ru-RU" w:eastAsia="en-US"/>
        </w:rPr>
        <w:t>Шенкурского</w:t>
      </w:r>
      <w:r w:rsidRPr="001A56BF">
        <w:rPr>
          <w:rFonts w:eastAsiaTheme="minorHAnsi"/>
          <w:sz w:val="28"/>
          <w:szCs w:val="28"/>
          <w:lang w:val="ru-RU" w:eastAsia="en-US"/>
        </w:rPr>
        <w:t xml:space="preserve"> муниципального округа  условия безопасного и комфортного передвижения, а также формируют архитектурно-художественный облик среды. </w:t>
      </w:r>
    </w:p>
    <w:p w:rsidR="001719EC" w:rsidRPr="001A56BF" w:rsidRDefault="00DD7393" w:rsidP="001719EC">
      <w:pPr>
        <w:ind w:firstLine="709"/>
        <w:jc w:val="both"/>
        <w:rPr>
          <w:color w:val="000000" w:themeColor="text1"/>
          <w:sz w:val="28"/>
          <w:szCs w:val="28"/>
          <w:lang w:val="ru-RU"/>
        </w:rPr>
      </w:pPr>
      <w:r w:rsidRPr="001A56BF">
        <w:rPr>
          <w:rFonts w:eastAsiaTheme="minorHAnsi"/>
          <w:sz w:val="28"/>
          <w:szCs w:val="28"/>
          <w:lang w:val="ru-RU" w:eastAsia="en-US"/>
        </w:rPr>
        <w:t xml:space="preserve">7.2.3. </w:t>
      </w:r>
      <w:r w:rsidR="001719EC" w:rsidRPr="001A56BF">
        <w:rPr>
          <w:color w:val="000000" w:themeColor="text1"/>
          <w:sz w:val="28"/>
          <w:szCs w:val="28"/>
          <w:lang w:val="ru-RU"/>
        </w:rPr>
        <w:t>В целях благоустройства территории Шенкурского муниципального округа, обеспечения безопасного и комфортного проживания граждан, формирования архитектурно-художественного облика среды на территории населенных пунктов</w:t>
      </w:r>
      <w:r w:rsidR="001719EC" w:rsidRPr="001A56BF">
        <w:rPr>
          <w:color w:val="000000" w:themeColor="text1"/>
          <w:sz w:val="28"/>
          <w:szCs w:val="28"/>
        </w:rPr>
        <w:t> </w:t>
      </w:r>
      <w:bookmarkStart w:id="2" w:name="sub_1022"/>
      <w:r w:rsidR="001719EC" w:rsidRPr="001A56BF">
        <w:rPr>
          <w:color w:val="000000" w:themeColor="text1"/>
          <w:sz w:val="28"/>
          <w:szCs w:val="28"/>
          <w:lang w:val="ru-RU"/>
        </w:rPr>
        <w:t>необходимо применять следующие виды покрытий:</w:t>
      </w:r>
      <w:bookmarkEnd w:id="2"/>
    </w:p>
    <w:p w:rsidR="001719EC" w:rsidRPr="001A56BF" w:rsidRDefault="001719EC" w:rsidP="001719EC">
      <w:pPr>
        <w:shd w:val="clear" w:color="auto" w:fill="FFFFFF"/>
        <w:jc w:val="both"/>
        <w:rPr>
          <w:color w:val="000000" w:themeColor="text1"/>
          <w:sz w:val="28"/>
          <w:szCs w:val="28"/>
          <w:lang w:val="ru-RU"/>
        </w:rPr>
      </w:pPr>
      <w:r w:rsidRPr="001A56BF">
        <w:rPr>
          <w:color w:val="000000" w:themeColor="text1"/>
          <w:sz w:val="28"/>
          <w:szCs w:val="28"/>
          <w:lang w:val="ru-RU"/>
        </w:rPr>
        <w:tab/>
        <w:t xml:space="preserve">- твердые (капитальные) - монолитные или сборные, выполняемые из асфальтобетона, </w:t>
      </w:r>
      <w:proofErr w:type="spellStart"/>
      <w:r w:rsidRPr="001A56BF">
        <w:rPr>
          <w:color w:val="000000" w:themeColor="text1"/>
          <w:sz w:val="28"/>
          <w:szCs w:val="28"/>
          <w:lang w:val="ru-RU"/>
        </w:rPr>
        <w:t>цементобетона</w:t>
      </w:r>
      <w:proofErr w:type="spellEnd"/>
      <w:r w:rsidRPr="001A56BF">
        <w:rPr>
          <w:color w:val="000000" w:themeColor="text1"/>
          <w:sz w:val="28"/>
          <w:szCs w:val="28"/>
          <w:lang w:val="ru-RU"/>
        </w:rPr>
        <w:t>, природного камня;</w:t>
      </w:r>
    </w:p>
    <w:p w:rsidR="001719EC" w:rsidRPr="001A56BF" w:rsidRDefault="001719EC" w:rsidP="001719EC">
      <w:pPr>
        <w:shd w:val="clear" w:color="auto" w:fill="FFFFFF"/>
        <w:jc w:val="both"/>
        <w:rPr>
          <w:color w:val="000000" w:themeColor="text1"/>
          <w:sz w:val="28"/>
          <w:szCs w:val="28"/>
          <w:lang w:val="ru-RU"/>
        </w:rPr>
      </w:pPr>
      <w:r w:rsidRPr="001A56BF">
        <w:rPr>
          <w:color w:val="000000" w:themeColor="text1"/>
          <w:sz w:val="28"/>
          <w:szCs w:val="28"/>
          <w:lang w:val="ru-RU"/>
        </w:rPr>
        <w:tab/>
        <w:t xml:space="preserve">- </w:t>
      </w:r>
      <w:proofErr w:type="gramStart"/>
      <w:r w:rsidRPr="001A56BF">
        <w:rPr>
          <w:color w:val="000000" w:themeColor="text1"/>
          <w:sz w:val="28"/>
          <w:szCs w:val="28"/>
          <w:lang w:val="ru-RU"/>
        </w:rPr>
        <w:t>мягкие</w:t>
      </w:r>
      <w:proofErr w:type="gramEnd"/>
      <w:r w:rsidRPr="001A56BF">
        <w:rPr>
          <w:color w:val="000000" w:themeColor="text1"/>
          <w:sz w:val="28"/>
          <w:szCs w:val="28"/>
          <w:lang w:val="ru-RU"/>
        </w:rPr>
        <w:t xml:space="preserve"> (некапитальные) - выполняемые из природных или искусственных материалов;</w:t>
      </w:r>
    </w:p>
    <w:p w:rsidR="001719EC" w:rsidRPr="001A56BF" w:rsidRDefault="001719EC" w:rsidP="001719EC">
      <w:pPr>
        <w:shd w:val="clear" w:color="auto" w:fill="FFFFFF"/>
        <w:jc w:val="both"/>
        <w:rPr>
          <w:color w:val="000000" w:themeColor="text1"/>
          <w:sz w:val="28"/>
          <w:szCs w:val="28"/>
          <w:lang w:val="ru-RU"/>
        </w:rPr>
      </w:pPr>
      <w:r w:rsidRPr="001A56BF">
        <w:rPr>
          <w:color w:val="000000" w:themeColor="text1"/>
          <w:sz w:val="28"/>
          <w:szCs w:val="28"/>
          <w:lang w:val="ru-RU"/>
        </w:rPr>
        <w:tab/>
        <w:t>- газонные - выполняемые по специальным технологиям подготовки и посадки травяного покрова;</w:t>
      </w:r>
    </w:p>
    <w:p w:rsidR="001719EC" w:rsidRPr="001A56BF" w:rsidRDefault="001719EC" w:rsidP="001719EC">
      <w:pPr>
        <w:ind w:firstLine="709"/>
        <w:jc w:val="both"/>
        <w:rPr>
          <w:color w:val="000000" w:themeColor="text1"/>
          <w:sz w:val="28"/>
          <w:szCs w:val="28"/>
          <w:lang w:val="ru-RU"/>
        </w:rPr>
      </w:pPr>
      <w:r w:rsidRPr="001A56BF">
        <w:rPr>
          <w:color w:val="000000" w:themeColor="text1"/>
          <w:sz w:val="28"/>
          <w:szCs w:val="28"/>
          <w:lang w:val="ru-RU"/>
        </w:rPr>
        <w:t>- комбинированные - представляющие сочетания покрытий, указанных выше (например, плитка, утопленная в газон).</w:t>
      </w:r>
    </w:p>
    <w:p w:rsidR="00DD7393" w:rsidRPr="001A56BF" w:rsidRDefault="00DD7393" w:rsidP="001719EC">
      <w:pPr>
        <w:ind w:firstLine="709"/>
        <w:jc w:val="both"/>
        <w:rPr>
          <w:rFonts w:eastAsiaTheme="minorHAnsi"/>
          <w:sz w:val="28"/>
          <w:szCs w:val="28"/>
          <w:lang w:val="ru-RU" w:eastAsia="en-US"/>
        </w:rPr>
      </w:pPr>
      <w:r w:rsidRPr="001A56BF">
        <w:rPr>
          <w:rFonts w:eastAsiaTheme="minorHAnsi"/>
          <w:sz w:val="28"/>
          <w:szCs w:val="28"/>
          <w:lang w:val="ru-RU" w:eastAsia="en-US"/>
        </w:rPr>
        <w:t xml:space="preserve">7.2.4. Применяемый в проекте вид покрытия устанавливать </w:t>
      </w:r>
      <w:proofErr w:type="gramStart"/>
      <w:r w:rsidRPr="001A56BF">
        <w:rPr>
          <w:rFonts w:eastAsiaTheme="minorHAnsi"/>
          <w:sz w:val="28"/>
          <w:szCs w:val="28"/>
          <w:lang w:val="ru-RU" w:eastAsia="en-US"/>
        </w:rPr>
        <w:t>прочным</w:t>
      </w:r>
      <w:proofErr w:type="gramEnd"/>
      <w:r w:rsidRPr="001A56BF">
        <w:rPr>
          <w:rFonts w:eastAsiaTheme="minorHAnsi"/>
          <w:sz w:val="28"/>
          <w:szCs w:val="28"/>
          <w:lang w:val="ru-RU" w:eastAsia="en-US"/>
        </w:rPr>
        <w:t xml:space="preserve">, </w:t>
      </w:r>
      <w:proofErr w:type="spellStart"/>
      <w:r w:rsidRPr="001A56BF">
        <w:rPr>
          <w:rFonts w:eastAsiaTheme="minorHAnsi"/>
          <w:sz w:val="28"/>
          <w:szCs w:val="28"/>
          <w:lang w:val="ru-RU" w:eastAsia="en-US"/>
        </w:rPr>
        <w:t>ремонтопригодным</w:t>
      </w:r>
      <w:proofErr w:type="spellEnd"/>
      <w:r w:rsidRPr="001A56BF">
        <w:rPr>
          <w:rFonts w:eastAsiaTheme="minorHAnsi"/>
          <w:sz w:val="28"/>
          <w:szCs w:val="28"/>
          <w:lang w:val="ru-RU" w:eastAsia="en-US"/>
        </w:rPr>
        <w:t xml:space="preserve">, </w:t>
      </w:r>
      <w:proofErr w:type="spellStart"/>
      <w:r w:rsidRPr="001A56BF">
        <w:rPr>
          <w:rFonts w:eastAsiaTheme="minorHAnsi"/>
          <w:sz w:val="28"/>
          <w:szCs w:val="28"/>
          <w:lang w:val="ru-RU" w:eastAsia="en-US"/>
        </w:rPr>
        <w:t>экологичным</w:t>
      </w:r>
      <w:proofErr w:type="spellEnd"/>
      <w:r w:rsidRPr="001A56BF">
        <w:rPr>
          <w:rFonts w:eastAsiaTheme="minorHAnsi"/>
          <w:sz w:val="28"/>
          <w:szCs w:val="28"/>
          <w:lang w:val="ru-RU" w:eastAsia="en-US"/>
        </w:rPr>
        <w:t xml:space="preserve">, не допускающим скольжения. Выбор видов покрытия осуществляется в соответствии с их целевым назначением. </w:t>
      </w:r>
    </w:p>
    <w:p w:rsidR="001719EC" w:rsidRPr="001A56BF" w:rsidRDefault="00DD7393" w:rsidP="001719EC">
      <w:pPr>
        <w:ind w:firstLine="709"/>
        <w:jc w:val="both"/>
        <w:rPr>
          <w:rFonts w:eastAsiaTheme="minorHAnsi"/>
          <w:sz w:val="28"/>
          <w:szCs w:val="28"/>
          <w:lang w:val="ru-RU" w:eastAsia="en-US"/>
        </w:rPr>
      </w:pPr>
      <w:r w:rsidRPr="001A56BF">
        <w:rPr>
          <w:rFonts w:eastAsiaTheme="minorHAnsi"/>
          <w:sz w:val="28"/>
          <w:szCs w:val="28"/>
          <w:lang w:val="ru-RU" w:eastAsia="en-US"/>
        </w:rPr>
        <w:t>7.3. Ограждения:</w:t>
      </w:r>
    </w:p>
    <w:p w:rsidR="001719EC" w:rsidRPr="001A56BF" w:rsidRDefault="001719EC" w:rsidP="001719EC">
      <w:pPr>
        <w:ind w:firstLine="709"/>
        <w:jc w:val="both"/>
        <w:rPr>
          <w:color w:val="000000" w:themeColor="text1"/>
          <w:sz w:val="28"/>
          <w:szCs w:val="28"/>
          <w:lang w:val="ru-RU"/>
        </w:rPr>
      </w:pPr>
      <w:r w:rsidRPr="001A56BF">
        <w:rPr>
          <w:rFonts w:eastAsiaTheme="minorHAnsi"/>
          <w:sz w:val="28"/>
          <w:szCs w:val="28"/>
          <w:lang w:val="ru-RU" w:eastAsia="en-US"/>
        </w:rPr>
        <w:t xml:space="preserve">7.3.1. </w:t>
      </w:r>
      <w:r w:rsidRPr="001A56BF">
        <w:rPr>
          <w:color w:val="000000" w:themeColor="text1"/>
          <w:sz w:val="28"/>
          <w:szCs w:val="28"/>
          <w:lang w:val="ru-RU"/>
        </w:rPr>
        <w:t>В целях благоустройства на территории Шенкурского муниципального округа</w:t>
      </w:r>
      <w:r w:rsidRPr="001A56BF">
        <w:rPr>
          <w:color w:val="000000" w:themeColor="text1"/>
          <w:sz w:val="28"/>
          <w:szCs w:val="28"/>
        </w:rPr>
        <w:t> </w:t>
      </w:r>
      <w:r w:rsidRPr="001A56BF">
        <w:rPr>
          <w:color w:val="000000" w:themeColor="text1"/>
          <w:sz w:val="28"/>
          <w:szCs w:val="28"/>
          <w:lang w:val="ru-RU"/>
        </w:rPr>
        <w:t>применяются различные виды ограждений.</w:t>
      </w:r>
    </w:p>
    <w:p w:rsidR="001719EC" w:rsidRPr="001A56BF" w:rsidRDefault="001719EC" w:rsidP="001719EC">
      <w:pPr>
        <w:shd w:val="clear" w:color="auto" w:fill="FFFFFF"/>
        <w:jc w:val="both"/>
        <w:rPr>
          <w:color w:val="000000" w:themeColor="text1"/>
          <w:sz w:val="28"/>
          <w:szCs w:val="28"/>
          <w:lang w:val="ru-RU"/>
        </w:rPr>
      </w:pPr>
      <w:r w:rsidRPr="001A56BF">
        <w:rPr>
          <w:color w:val="000000" w:themeColor="text1"/>
          <w:sz w:val="28"/>
          <w:szCs w:val="28"/>
          <w:lang w:val="ru-RU"/>
        </w:rPr>
        <w:tab/>
      </w:r>
      <w:proofErr w:type="gramStart"/>
      <w:r w:rsidRPr="001A56BF">
        <w:rPr>
          <w:color w:val="000000" w:themeColor="text1"/>
          <w:sz w:val="28"/>
          <w:szCs w:val="28"/>
          <w:lang w:val="ru-RU"/>
        </w:rPr>
        <w:t>Ограждения различаются по назначению (декоративные, защитные, защитно-декоративные), высоте (низкие: 0,3-1,0</w:t>
      </w:r>
      <w:r w:rsidRPr="001A56BF">
        <w:rPr>
          <w:color w:val="000000" w:themeColor="text1"/>
          <w:sz w:val="28"/>
          <w:szCs w:val="28"/>
        </w:rPr>
        <w:t> </w:t>
      </w:r>
      <w:r w:rsidRPr="001A56BF">
        <w:rPr>
          <w:color w:val="000000" w:themeColor="text1"/>
          <w:sz w:val="28"/>
          <w:szCs w:val="28"/>
          <w:lang w:val="ru-RU"/>
        </w:rPr>
        <w:t>м, средние: 1,1-1,7</w:t>
      </w:r>
      <w:r w:rsidRPr="001A56BF">
        <w:rPr>
          <w:color w:val="000000" w:themeColor="text1"/>
          <w:sz w:val="28"/>
          <w:szCs w:val="28"/>
        </w:rPr>
        <w:t> </w:t>
      </w:r>
      <w:r w:rsidRPr="001A56BF">
        <w:rPr>
          <w:color w:val="000000" w:themeColor="text1"/>
          <w:sz w:val="28"/>
          <w:szCs w:val="28"/>
          <w:lang w:val="ru-RU"/>
        </w:rPr>
        <w:t>м, высокие: 1,9-3,0</w:t>
      </w:r>
      <w:r w:rsidRPr="001A56BF">
        <w:rPr>
          <w:color w:val="000000" w:themeColor="text1"/>
          <w:sz w:val="28"/>
          <w:szCs w:val="28"/>
        </w:rPr>
        <w:t> </w:t>
      </w:r>
      <w:r w:rsidRPr="001A56BF">
        <w:rPr>
          <w:color w:val="000000" w:themeColor="text1"/>
          <w:sz w:val="28"/>
          <w:szCs w:val="28"/>
          <w:lang w:val="ru-RU"/>
        </w:rPr>
        <w:t>м), виду материала (металлические, железобетонные и др.), степени проницаемости для взгляда (прозрачные, глухие), степени стационарности (постоянные, временные, передвижные).</w:t>
      </w:r>
      <w:proofErr w:type="gramEnd"/>
    </w:p>
    <w:p w:rsidR="00DD7393" w:rsidRPr="001A56BF" w:rsidRDefault="00DD7393" w:rsidP="00DD7393">
      <w:pPr>
        <w:ind w:firstLine="709"/>
        <w:jc w:val="both"/>
        <w:rPr>
          <w:rFonts w:eastAsiaTheme="minorHAnsi"/>
          <w:sz w:val="28"/>
          <w:szCs w:val="28"/>
          <w:lang w:val="ru-RU" w:eastAsia="en-US"/>
        </w:rPr>
      </w:pPr>
      <w:r w:rsidRPr="001A56BF">
        <w:rPr>
          <w:rFonts w:eastAsiaTheme="minorHAnsi"/>
          <w:sz w:val="28"/>
          <w:szCs w:val="28"/>
          <w:lang w:val="ru-RU" w:eastAsia="en-US"/>
        </w:rPr>
        <w:t>7.3.</w:t>
      </w:r>
      <w:r w:rsidR="001719EC" w:rsidRPr="001A56BF">
        <w:rPr>
          <w:rFonts w:eastAsiaTheme="minorHAnsi"/>
          <w:sz w:val="28"/>
          <w:szCs w:val="28"/>
          <w:lang w:val="ru-RU" w:eastAsia="en-US"/>
        </w:rPr>
        <w:t>2</w:t>
      </w:r>
      <w:r w:rsidRPr="001A56BF">
        <w:rPr>
          <w:rFonts w:eastAsiaTheme="minorHAnsi"/>
          <w:sz w:val="28"/>
          <w:szCs w:val="28"/>
          <w:lang w:val="ru-RU" w:eastAsia="en-US"/>
        </w:rPr>
        <w:t xml:space="preserve">. </w:t>
      </w:r>
      <w:proofErr w:type="gramStart"/>
      <w:r w:rsidRPr="001A56BF">
        <w:rPr>
          <w:rFonts w:eastAsiaTheme="minorHAnsi"/>
          <w:sz w:val="28"/>
          <w:szCs w:val="28"/>
          <w:lang w:val="ru-RU" w:eastAsia="en-US"/>
        </w:rPr>
        <w:t xml:space="preserve">При создании и благоустройстве ограждений учитываются принципы функционального разнообразия, организации комфортной пешеходной среды, гармонии с природой в части удовлетворения потребности жителей в </w:t>
      </w:r>
      <w:proofErr w:type="spellStart"/>
      <w:r w:rsidRPr="001A56BF">
        <w:rPr>
          <w:rFonts w:eastAsiaTheme="minorHAnsi"/>
          <w:sz w:val="28"/>
          <w:szCs w:val="28"/>
          <w:lang w:val="ru-RU" w:eastAsia="en-US"/>
        </w:rPr>
        <w:t>полуприватных</w:t>
      </w:r>
      <w:proofErr w:type="spellEnd"/>
      <w:r w:rsidRPr="001A56BF">
        <w:rPr>
          <w:rFonts w:eastAsiaTheme="minorHAnsi"/>
          <w:sz w:val="28"/>
          <w:szCs w:val="28"/>
          <w:lang w:val="ru-RU" w:eastAsia="en-US"/>
        </w:rPr>
        <w:t xml:space="preserve"> пространствах (пространство, открытое для посещения, но преимущественно используемое определенной группой лиц, связанных социальными отношениями или совместным владением недвижимым имуществом), сохранения востребованной  жителями сети пешеходных маршрутов, защиты газонов и зеленых насаждений общего пользования от негативного воздействия с учетом</w:t>
      </w:r>
      <w:proofErr w:type="gramEnd"/>
      <w:r w:rsidRPr="001A56BF">
        <w:rPr>
          <w:rFonts w:eastAsiaTheme="minorHAnsi"/>
          <w:sz w:val="28"/>
          <w:szCs w:val="28"/>
          <w:lang w:val="ru-RU" w:eastAsia="en-US"/>
        </w:rPr>
        <w:t xml:space="preserve"> требований безопасности. </w:t>
      </w:r>
    </w:p>
    <w:p w:rsidR="00DD7393" w:rsidRPr="001A56BF" w:rsidRDefault="00DD7393" w:rsidP="00DD7393">
      <w:pPr>
        <w:ind w:firstLine="709"/>
        <w:jc w:val="both"/>
        <w:rPr>
          <w:rFonts w:eastAsiaTheme="minorHAnsi"/>
          <w:sz w:val="28"/>
          <w:szCs w:val="28"/>
          <w:lang w:val="ru-RU" w:eastAsia="en-US"/>
        </w:rPr>
      </w:pPr>
      <w:r w:rsidRPr="001A56BF">
        <w:rPr>
          <w:rFonts w:eastAsiaTheme="minorHAnsi"/>
          <w:sz w:val="28"/>
          <w:szCs w:val="28"/>
          <w:lang w:val="ru-RU" w:eastAsia="en-US"/>
        </w:rPr>
        <w:t>7.3.</w:t>
      </w:r>
      <w:r w:rsidR="0095501C" w:rsidRPr="001A56BF">
        <w:rPr>
          <w:rFonts w:eastAsiaTheme="minorHAnsi"/>
          <w:sz w:val="28"/>
          <w:szCs w:val="28"/>
          <w:lang w:val="ru-RU" w:eastAsia="en-US"/>
        </w:rPr>
        <w:t>3</w:t>
      </w:r>
      <w:r w:rsidRPr="001A56BF">
        <w:rPr>
          <w:rFonts w:eastAsiaTheme="minorHAnsi"/>
          <w:sz w:val="28"/>
          <w:szCs w:val="28"/>
          <w:lang w:val="ru-RU" w:eastAsia="en-US"/>
        </w:rPr>
        <w:t xml:space="preserve">. Запрещается устройство ограждения земельных участков: </w:t>
      </w:r>
    </w:p>
    <w:p w:rsidR="00DD7393" w:rsidRPr="001A56BF" w:rsidRDefault="00DD7393" w:rsidP="00DD7393">
      <w:pPr>
        <w:ind w:firstLine="709"/>
        <w:jc w:val="both"/>
        <w:rPr>
          <w:rFonts w:eastAsiaTheme="minorHAnsi"/>
          <w:sz w:val="28"/>
          <w:szCs w:val="28"/>
          <w:lang w:val="ru-RU" w:eastAsia="en-US"/>
        </w:rPr>
      </w:pPr>
      <w:r w:rsidRPr="001A56BF">
        <w:rPr>
          <w:rFonts w:eastAsiaTheme="minorHAnsi"/>
          <w:sz w:val="28"/>
          <w:szCs w:val="28"/>
          <w:lang w:val="ru-RU" w:eastAsia="en-US"/>
        </w:rPr>
        <w:t xml:space="preserve">- многоквартирной жилой застройки; </w:t>
      </w:r>
    </w:p>
    <w:p w:rsidR="00DD7393" w:rsidRPr="001A56BF" w:rsidRDefault="00DD7393" w:rsidP="00DD7393">
      <w:pPr>
        <w:ind w:firstLine="709"/>
        <w:jc w:val="both"/>
        <w:rPr>
          <w:rFonts w:eastAsiaTheme="minorHAnsi"/>
          <w:sz w:val="28"/>
          <w:szCs w:val="28"/>
          <w:lang w:val="ru-RU" w:eastAsia="en-US"/>
        </w:rPr>
      </w:pPr>
      <w:r w:rsidRPr="001A56BF">
        <w:rPr>
          <w:rFonts w:eastAsiaTheme="minorHAnsi"/>
          <w:sz w:val="28"/>
          <w:szCs w:val="28"/>
          <w:lang w:val="ru-RU" w:eastAsia="en-US"/>
        </w:rPr>
        <w:t xml:space="preserve">- делового, общественного и коммерческого назначения. </w:t>
      </w:r>
    </w:p>
    <w:p w:rsidR="00DD7393" w:rsidRPr="001A56BF" w:rsidRDefault="00DD7393" w:rsidP="00DD7393">
      <w:pPr>
        <w:ind w:firstLine="709"/>
        <w:jc w:val="both"/>
        <w:rPr>
          <w:rFonts w:eastAsiaTheme="minorHAnsi"/>
          <w:sz w:val="28"/>
          <w:szCs w:val="28"/>
          <w:lang w:val="ru-RU" w:eastAsia="en-US"/>
        </w:rPr>
      </w:pPr>
      <w:r w:rsidRPr="001A56BF">
        <w:rPr>
          <w:rFonts w:eastAsiaTheme="minorHAnsi"/>
          <w:sz w:val="28"/>
          <w:szCs w:val="28"/>
          <w:lang w:val="ru-RU" w:eastAsia="en-US"/>
        </w:rPr>
        <w:t xml:space="preserve">Допускается устройство ограждения земельных участков: </w:t>
      </w:r>
    </w:p>
    <w:p w:rsidR="00DD7393" w:rsidRPr="001A56BF" w:rsidRDefault="00DD7393" w:rsidP="00DD7393">
      <w:pPr>
        <w:ind w:firstLine="709"/>
        <w:jc w:val="both"/>
        <w:rPr>
          <w:rFonts w:eastAsiaTheme="minorHAnsi"/>
          <w:sz w:val="28"/>
          <w:szCs w:val="28"/>
          <w:lang w:val="ru-RU" w:eastAsia="en-US"/>
        </w:rPr>
      </w:pPr>
      <w:r w:rsidRPr="001A56BF">
        <w:rPr>
          <w:rFonts w:eastAsiaTheme="minorHAnsi"/>
          <w:sz w:val="28"/>
          <w:szCs w:val="28"/>
          <w:lang w:val="ru-RU" w:eastAsia="en-US"/>
        </w:rPr>
        <w:t xml:space="preserve">- объектов образования, просвещения, здравоохранения; </w:t>
      </w:r>
    </w:p>
    <w:p w:rsidR="00DD7393" w:rsidRPr="001A56BF" w:rsidRDefault="00DD7393" w:rsidP="00DD7393">
      <w:pPr>
        <w:ind w:firstLine="709"/>
        <w:jc w:val="both"/>
        <w:rPr>
          <w:rFonts w:eastAsiaTheme="minorHAnsi"/>
          <w:sz w:val="28"/>
          <w:szCs w:val="28"/>
          <w:lang w:val="ru-RU" w:eastAsia="en-US"/>
        </w:rPr>
      </w:pPr>
      <w:r w:rsidRPr="001A56BF">
        <w:rPr>
          <w:rFonts w:eastAsiaTheme="minorHAnsi"/>
          <w:sz w:val="28"/>
          <w:szCs w:val="28"/>
          <w:lang w:val="ru-RU" w:eastAsia="en-US"/>
        </w:rPr>
        <w:t xml:space="preserve">- объектов индивидуального жилищного строительства; </w:t>
      </w:r>
    </w:p>
    <w:p w:rsidR="00DD7393" w:rsidRPr="001A56BF" w:rsidRDefault="00DD7393" w:rsidP="00DD7393">
      <w:pPr>
        <w:ind w:firstLine="709"/>
        <w:jc w:val="both"/>
        <w:rPr>
          <w:rFonts w:eastAsiaTheme="minorHAnsi"/>
          <w:sz w:val="28"/>
          <w:szCs w:val="28"/>
          <w:lang w:val="ru-RU" w:eastAsia="en-US"/>
        </w:rPr>
      </w:pPr>
      <w:r w:rsidRPr="001A56BF">
        <w:rPr>
          <w:rFonts w:eastAsiaTheme="minorHAnsi"/>
          <w:sz w:val="28"/>
          <w:szCs w:val="28"/>
          <w:lang w:val="ru-RU" w:eastAsia="en-US"/>
        </w:rPr>
        <w:t>- объектов блокированной жилой застройки;</w:t>
      </w:r>
    </w:p>
    <w:p w:rsidR="00DD7393" w:rsidRPr="001A56BF" w:rsidRDefault="00DD7393" w:rsidP="00DD7393">
      <w:pPr>
        <w:ind w:firstLine="709"/>
        <w:jc w:val="both"/>
        <w:rPr>
          <w:rFonts w:eastAsiaTheme="minorHAnsi"/>
          <w:sz w:val="28"/>
          <w:szCs w:val="28"/>
          <w:lang w:val="ru-RU" w:eastAsia="en-US"/>
        </w:rPr>
      </w:pPr>
      <w:r w:rsidRPr="001A56BF">
        <w:rPr>
          <w:rFonts w:eastAsiaTheme="minorHAnsi"/>
          <w:sz w:val="28"/>
          <w:szCs w:val="28"/>
          <w:lang w:val="ru-RU" w:eastAsia="en-US"/>
        </w:rPr>
        <w:t xml:space="preserve">- объектов садоводства. </w:t>
      </w:r>
    </w:p>
    <w:p w:rsidR="00DD7393" w:rsidRPr="001A56BF" w:rsidRDefault="00DD7393" w:rsidP="00DD7393">
      <w:pPr>
        <w:ind w:firstLine="709"/>
        <w:jc w:val="both"/>
        <w:rPr>
          <w:rFonts w:eastAsiaTheme="minorHAnsi"/>
          <w:sz w:val="28"/>
          <w:szCs w:val="28"/>
          <w:lang w:val="ru-RU" w:eastAsia="en-US"/>
        </w:rPr>
      </w:pPr>
      <w:r w:rsidRPr="001A56BF">
        <w:rPr>
          <w:rFonts w:eastAsiaTheme="minorHAnsi"/>
          <w:sz w:val="28"/>
          <w:szCs w:val="28"/>
          <w:lang w:val="ru-RU" w:eastAsia="en-US"/>
        </w:rPr>
        <w:t>7.3.</w:t>
      </w:r>
      <w:r w:rsidR="0095501C" w:rsidRPr="001A56BF">
        <w:rPr>
          <w:rFonts w:eastAsiaTheme="minorHAnsi"/>
          <w:sz w:val="28"/>
          <w:szCs w:val="28"/>
          <w:lang w:val="ru-RU" w:eastAsia="en-US"/>
        </w:rPr>
        <w:t>4</w:t>
      </w:r>
      <w:r w:rsidRPr="001A56BF">
        <w:rPr>
          <w:rFonts w:eastAsiaTheme="minorHAnsi"/>
          <w:sz w:val="28"/>
          <w:szCs w:val="28"/>
          <w:lang w:val="ru-RU" w:eastAsia="en-US"/>
        </w:rPr>
        <w:t xml:space="preserve">. </w:t>
      </w:r>
      <w:r w:rsidR="0095501C" w:rsidRPr="001A56BF">
        <w:rPr>
          <w:color w:val="000000" w:themeColor="text1"/>
          <w:sz w:val="28"/>
          <w:szCs w:val="28"/>
          <w:lang w:val="ru-RU"/>
        </w:rPr>
        <w:t>Проекты строительства и установки ограждений, в том числе на пересечениях улиц согласовываются с администрацией Шенкурского муниципального округа.  К проектам прилагается эскиз, подтверждающий выполнение условий, указанных в п.11.9 СП 42.13330.2011</w:t>
      </w:r>
      <w:r w:rsidRPr="001A56BF">
        <w:rPr>
          <w:rFonts w:eastAsiaTheme="minorHAnsi"/>
          <w:sz w:val="28"/>
          <w:szCs w:val="28"/>
          <w:lang w:val="ru-RU" w:eastAsia="en-US"/>
        </w:rPr>
        <w:t xml:space="preserve">. </w:t>
      </w:r>
    </w:p>
    <w:p w:rsidR="00DD7393" w:rsidRPr="001A56BF" w:rsidRDefault="00DD7393" w:rsidP="00DD7393">
      <w:pPr>
        <w:ind w:firstLine="709"/>
        <w:jc w:val="both"/>
        <w:rPr>
          <w:rFonts w:eastAsiaTheme="minorHAnsi"/>
          <w:sz w:val="28"/>
          <w:szCs w:val="28"/>
          <w:lang w:val="ru-RU" w:eastAsia="en-US"/>
        </w:rPr>
      </w:pPr>
      <w:r w:rsidRPr="001A56BF">
        <w:rPr>
          <w:rFonts w:eastAsiaTheme="minorHAnsi"/>
          <w:sz w:val="28"/>
          <w:szCs w:val="28"/>
          <w:lang w:val="ru-RU" w:eastAsia="en-US"/>
        </w:rPr>
        <w:t>7.3.</w:t>
      </w:r>
      <w:r w:rsidR="0095501C" w:rsidRPr="001A56BF">
        <w:rPr>
          <w:rFonts w:eastAsiaTheme="minorHAnsi"/>
          <w:sz w:val="28"/>
          <w:szCs w:val="28"/>
          <w:lang w:val="ru-RU" w:eastAsia="en-US"/>
        </w:rPr>
        <w:t>5</w:t>
      </w:r>
      <w:r w:rsidRPr="001A56BF">
        <w:rPr>
          <w:rFonts w:eastAsiaTheme="minorHAnsi"/>
          <w:sz w:val="28"/>
          <w:szCs w:val="28"/>
          <w:lang w:val="ru-RU" w:eastAsia="en-US"/>
        </w:rPr>
        <w:t xml:space="preserve">. При создании и благоустройстве ограждений должна учитываться необходимость: </w:t>
      </w:r>
    </w:p>
    <w:p w:rsidR="00DD7393" w:rsidRPr="001A56BF" w:rsidRDefault="0095501C" w:rsidP="00DD7393">
      <w:pPr>
        <w:ind w:firstLine="709"/>
        <w:jc w:val="both"/>
        <w:rPr>
          <w:rFonts w:eastAsiaTheme="minorHAnsi"/>
          <w:sz w:val="28"/>
          <w:szCs w:val="28"/>
          <w:lang w:val="ru-RU" w:eastAsia="en-US"/>
        </w:rPr>
      </w:pPr>
      <w:r w:rsidRPr="001A56BF">
        <w:rPr>
          <w:rFonts w:eastAsiaTheme="minorHAnsi"/>
          <w:sz w:val="28"/>
          <w:szCs w:val="28"/>
          <w:lang w:val="ru-RU" w:eastAsia="en-US"/>
        </w:rPr>
        <w:t xml:space="preserve">- </w:t>
      </w:r>
      <w:r w:rsidR="00DD7393" w:rsidRPr="001A56BF">
        <w:rPr>
          <w:rFonts w:eastAsiaTheme="minorHAnsi"/>
          <w:sz w:val="28"/>
          <w:szCs w:val="28"/>
          <w:lang w:val="ru-RU" w:eastAsia="en-US"/>
        </w:rPr>
        <w:t xml:space="preserve">разграничения зеленой зоны (газоны, клумбы, парки) с маршрутами пешеходов и транспорта; </w:t>
      </w:r>
    </w:p>
    <w:p w:rsidR="00DD7393" w:rsidRPr="001A56BF" w:rsidRDefault="0095501C" w:rsidP="00DD7393">
      <w:pPr>
        <w:ind w:firstLine="709"/>
        <w:jc w:val="both"/>
        <w:rPr>
          <w:rFonts w:eastAsiaTheme="minorHAnsi"/>
          <w:sz w:val="28"/>
          <w:szCs w:val="28"/>
          <w:lang w:val="ru-RU" w:eastAsia="en-US"/>
        </w:rPr>
      </w:pPr>
      <w:r w:rsidRPr="001A56BF">
        <w:rPr>
          <w:rFonts w:eastAsiaTheme="minorHAnsi"/>
          <w:sz w:val="28"/>
          <w:szCs w:val="28"/>
          <w:lang w:val="ru-RU" w:eastAsia="en-US"/>
        </w:rPr>
        <w:t xml:space="preserve">- </w:t>
      </w:r>
      <w:r w:rsidR="00DD7393" w:rsidRPr="001A56BF">
        <w:rPr>
          <w:rFonts w:eastAsiaTheme="minorHAnsi"/>
          <w:sz w:val="28"/>
          <w:szCs w:val="28"/>
          <w:lang w:val="ru-RU" w:eastAsia="en-US"/>
        </w:rPr>
        <w:t xml:space="preserve">проектирования дорожек и тротуаров с учетом потоков людей и маршрутов; </w:t>
      </w:r>
    </w:p>
    <w:p w:rsidR="00DD7393" w:rsidRPr="001A56BF" w:rsidRDefault="0095501C" w:rsidP="00DD7393">
      <w:pPr>
        <w:ind w:firstLine="709"/>
        <w:jc w:val="both"/>
        <w:rPr>
          <w:rFonts w:eastAsiaTheme="minorHAnsi"/>
          <w:sz w:val="28"/>
          <w:szCs w:val="28"/>
          <w:lang w:val="ru-RU" w:eastAsia="en-US"/>
        </w:rPr>
      </w:pPr>
      <w:r w:rsidRPr="001A56BF">
        <w:rPr>
          <w:rFonts w:eastAsiaTheme="minorHAnsi"/>
          <w:sz w:val="28"/>
          <w:szCs w:val="28"/>
          <w:lang w:val="ru-RU" w:eastAsia="en-US"/>
        </w:rPr>
        <w:t xml:space="preserve">- </w:t>
      </w:r>
      <w:r w:rsidR="00DD7393" w:rsidRPr="001A56BF">
        <w:rPr>
          <w:rFonts w:eastAsiaTheme="minorHAnsi"/>
          <w:sz w:val="28"/>
          <w:szCs w:val="28"/>
          <w:lang w:val="ru-RU" w:eastAsia="en-US"/>
        </w:rPr>
        <w:t xml:space="preserve">разграничения зеленых зон и транзитных путей с помощью применения приемов </w:t>
      </w:r>
      <w:proofErr w:type="spellStart"/>
      <w:r w:rsidR="00DD7393" w:rsidRPr="001A56BF">
        <w:rPr>
          <w:rFonts w:eastAsiaTheme="minorHAnsi"/>
          <w:sz w:val="28"/>
          <w:szCs w:val="28"/>
          <w:lang w:val="ru-RU" w:eastAsia="en-US"/>
        </w:rPr>
        <w:t>разноуровневой</w:t>
      </w:r>
      <w:proofErr w:type="spellEnd"/>
      <w:r w:rsidR="00DD7393" w:rsidRPr="001A56BF">
        <w:rPr>
          <w:rFonts w:eastAsiaTheme="minorHAnsi"/>
          <w:sz w:val="28"/>
          <w:szCs w:val="28"/>
          <w:lang w:val="ru-RU" w:eastAsia="en-US"/>
        </w:rPr>
        <w:t xml:space="preserve"> высоты или создания зеленых кустовых ограждений; </w:t>
      </w:r>
    </w:p>
    <w:p w:rsidR="00DD7393" w:rsidRPr="001A56BF" w:rsidRDefault="0095501C" w:rsidP="00DD7393">
      <w:pPr>
        <w:ind w:firstLine="709"/>
        <w:jc w:val="both"/>
        <w:rPr>
          <w:rFonts w:eastAsiaTheme="minorHAnsi"/>
          <w:sz w:val="28"/>
          <w:szCs w:val="28"/>
          <w:lang w:val="ru-RU" w:eastAsia="en-US"/>
        </w:rPr>
      </w:pPr>
      <w:r w:rsidRPr="001A56BF">
        <w:rPr>
          <w:rFonts w:eastAsiaTheme="minorHAnsi"/>
          <w:sz w:val="28"/>
          <w:szCs w:val="28"/>
          <w:lang w:val="ru-RU" w:eastAsia="en-US"/>
        </w:rPr>
        <w:t xml:space="preserve">- </w:t>
      </w:r>
      <w:r w:rsidR="00DD7393" w:rsidRPr="001A56BF">
        <w:rPr>
          <w:rFonts w:eastAsiaTheme="minorHAnsi"/>
          <w:sz w:val="28"/>
          <w:szCs w:val="28"/>
          <w:lang w:val="ru-RU" w:eastAsia="en-US"/>
        </w:rPr>
        <w:t xml:space="preserve">проектирования изменения высоты и геометрии бордюрного камня с учетом сезонных снежных отвалов; </w:t>
      </w:r>
    </w:p>
    <w:p w:rsidR="00DD7393" w:rsidRPr="001A56BF" w:rsidRDefault="0095501C" w:rsidP="00DD7393">
      <w:pPr>
        <w:ind w:firstLine="709"/>
        <w:jc w:val="both"/>
        <w:rPr>
          <w:rFonts w:eastAsiaTheme="minorHAnsi"/>
          <w:sz w:val="28"/>
          <w:szCs w:val="28"/>
          <w:lang w:val="ru-RU" w:eastAsia="en-US"/>
        </w:rPr>
      </w:pPr>
      <w:r w:rsidRPr="001A56BF">
        <w:rPr>
          <w:rFonts w:eastAsiaTheme="minorHAnsi"/>
          <w:sz w:val="28"/>
          <w:szCs w:val="28"/>
          <w:lang w:val="ru-RU" w:eastAsia="en-US"/>
        </w:rPr>
        <w:t xml:space="preserve">- </w:t>
      </w:r>
      <w:r w:rsidR="00DD7393" w:rsidRPr="001A56BF">
        <w:rPr>
          <w:rFonts w:eastAsiaTheme="minorHAnsi"/>
          <w:sz w:val="28"/>
          <w:szCs w:val="28"/>
          <w:lang w:val="ru-RU" w:eastAsia="en-US"/>
        </w:rPr>
        <w:t xml:space="preserve">использования бордюрного камня; </w:t>
      </w:r>
    </w:p>
    <w:p w:rsidR="00DD7393" w:rsidRPr="001A56BF" w:rsidRDefault="0095501C" w:rsidP="00DD7393">
      <w:pPr>
        <w:ind w:firstLine="709"/>
        <w:jc w:val="both"/>
        <w:rPr>
          <w:rFonts w:eastAsiaTheme="minorHAnsi"/>
          <w:sz w:val="28"/>
          <w:szCs w:val="28"/>
          <w:lang w:val="ru-RU" w:eastAsia="en-US"/>
        </w:rPr>
      </w:pPr>
      <w:r w:rsidRPr="001A56BF">
        <w:rPr>
          <w:rFonts w:eastAsiaTheme="minorHAnsi"/>
          <w:sz w:val="28"/>
          <w:szCs w:val="28"/>
          <w:lang w:val="ru-RU" w:eastAsia="en-US"/>
        </w:rPr>
        <w:t xml:space="preserve">- </w:t>
      </w:r>
      <w:r w:rsidR="00DD7393" w:rsidRPr="001A56BF">
        <w:rPr>
          <w:rFonts w:eastAsiaTheme="minorHAnsi"/>
          <w:sz w:val="28"/>
          <w:szCs w:val="28"/>
          <w:lang w:val="ru-RU" w:eastAsia="en-US"/>
        </w:rPr>
        <w:t xml:space="preserve">замены зеленых зон мощением в случаях, когда ограждение не имеет смысла ввиду небольшого объема зоны или архитектурных особенностей места; </w:t>
      </w:r>
    </w:p>
    <w:p w:rsidR="00DD7393" w:rsidRPr="001A56BF" w:rsidRDefault="0095501C" w:rsidP="00DD7393">
      <w:pPr>
        <w:ind w:firstLine="709"/>
        <w:jc w:val="both"/>
        <w:rPr>
          <w:rFonts w:eastAsiaTheme="minorHAnsi"/>
          <w:sz w:val="28"/>
          <w:szCs w:val="28"/>
          <w:lang w:val="ru-RU" w:eastAsia="en-US"/>
        </w:rPr>
      </w:pPr>
      <w:r w:rsidRPr="001A56BF">
        <w:rPr>
          <w:rFonts w:eastAsiaTheme="minorHAnsi"/>
          <w:sz w:val="28"/>
          <w:szCs w:val="28"/>
          <w:lang w:val="ru-RU" w:eastAsia="en-US"/>
        </w:rPr>
        <w:t xml:space="preserve">- </w:t>
      </w:r>
      <w:r w:rsidR="00DD7393" w:rsidRPr="001A56BF">
        <w:rPr>
          <w:rFonts w:eastAsiaTheme="minorHAnsi"/>
          <w:sz w:val="28"/>
          <w:szCs w:val="28"/>
          <w:lang w:val="ru-RU" w:eastAsia="en-US"/>
        </w:rPr>
        <w:t xml:space="preserve">использования (в особенности на границах зеленых зон) многолетних всесезонных кустистых растений; </w:t>
      </w:r>
    </w:p>
    <w:p w:rsidR="00DD7393" w:rsidRPr="001A56BF" w:rsidRDefault="0095501C" w:rsidP="00DD7393">
      <w:pPr>
        <w:ind w:firstLine="709"/>
        <w:jc w:val="both"/>
        <w:rPr>
          <w:rFonts w:eastAsiaTheme="minorHAnsi"/>
          <w:sz w:val="28"/>
          <w:szCs w:val="28"/>
          <w:lang w:val="ru-RU" w:eastAsia="en-US"/>
        </w:rPr>
      </w:pPr>
      <w:proofErr w:type="gramStart"/>
      <w:r w:rsidRPr="001A56BF">
        <w:rPr>
          <w:rFonts w:eastAsiaTheme="minorHAnsi"/>
          <w:sz w:val="28"/>
          <w:szCs w:val="28"/>
          <w:lang w:val="ru-RU" w:eastAsia="en-US"/>
        </w:rPr>
        <w:t xml:space="preserve">- </w:t>
      </w:r>
      <w:r w:rsidR="00DD7393" w:rsidRPr="001A56BF">
        <w:rPr>
          <w:rFonts w:eastAsiaTheme="minorHAnsi"/>
          <w:sz w:val="28"/>
          <w:szCs w:val="28"/>
          <w:lang w:val="ru-RU" w:eastAsia="en-US"/>
        </w:rPr>
        <w:t xml:space="preserve">использования </w:t>
      </w:r>
      <w:proofErr w:type="spellStart"/>
      <w:r w:rsidR="00DD7393" w:rsidRPr="001A56BF">
        <w:rPr>
          <w:rFonts w:eastAsiaTheme="minorHAnsi"/>
          <w:sz w:val="28"/>
          <w:szCs w:val="28"/>
          <w:lang w:val="ru-RU" w:eastAsia="en-US"/>
        </w:rPr>
        <w:t>цвето-графического</w:t>
      </w:r>
      <w:proofErr w:type="spellEnd"/>
      <w:r w:rsidR="00DD7393" w:rsidRPr="001A56BF">
        <w:rPr>
          <w:rFonts w:eastAsiaTheme="minorHAnsi"/>
          <w:sz w:val="28"/>
          <w:szCs w:val="28"/>
          <w:lang w:val="ru-RU" w:eastAsia="en-US"/>
        </w:rPr>
        <w:t xml:space="preserve"> оформления ограждений согласно палитре цветовых решений, утверждаемой администрацией </w:t>
      </w:r>
      <w:r w:rsidRPr="001A56BF">
        <w:rPr>
          <w:rFonts w:eastAsiaTheme="minorHAnsi"/>
          <w:sz w:val="28"/>
          <w:szCs w:val="28"/>
          <w:lang w:val="ru-RU" w:eastAsia="en-US"/>
        </w:rPr>
        <w:t>Шенкурского</w:t>
      </w:r>
      <w:r w:rsidR="00DD7393" w:rsidRPr="001A56BF">
        <w:rPr>
          <w:rFonts w:eastAsiaTheme="minorHAnsi"/>
          <w:sz w:val="28"/>
          <w:szCs w:val="28"/>
          <w:lang w:val="ru-RU" w:eastAsia="en-US"/>
        </w:rPr>
        <w:t xml:space="preserve"> муниципального округа, с учетом рекомендуемых натуральных материалов (камень, металл, дерево и подобные), нейтральных цветов (черный, белый, серый, темные оттенки других цветов).</w:t>
      </w:r>
      <w:proofErr w:type="gramEnd"/>
    </w:p>
    <w:p w:rsidR="00DD7393" w:rsidRPr="001A56BF" w:rsidRDefault="00DD7393" w:rsidP="00DD7393">
      <w:pPr>
        <w:ind w:firstLine="709"/>
        <w:jc w:val="both"/>
        <w:rPr>
          <w:rFonts w:eastAsiaTheme="minorHAnsi"/>
          <w:sz w:val="28"/>
          <w:szCs w:val="28"/>
          <w:lang w:val="ru-RU" w:eastAsia="en-US"/>
        </w:rPr>
      </w:pPr>
      <w:r w:rsidRPr="001A56BF">
        <w:rPr>
          <w:rFonts w:eastAsiaTheme="minorHAnsi"/>
          <w:sz w:val="28"/>
          <w:szCs w:val="28"/>
          <w:lang w:val="ru-RU" w:eastAsia="en-US"/>
        </w:rPr>
        <w:t>7.3.</w:t>
      </w:r>
      <w:r w:rsidR="0095501C" w:rsidRPr="001A56BF">
        <w:rPr>
          <w:rFonts w:eastAsiaTheme="minorHAnsi"/>
          <w:sz w:val="28"/>
          <w:szCs w:val="28"/>
          <w:lang w:val="ru-RU" w:eastAsia="en-US"/>
        </w:rPr>
        <w:t>6</w:t>
      </w:r>
      <w:r w:rsidRPr="001A56BF">
        <w:rPr>
          <w:rFonts w:eastAsiaTheme="minorHAnsi"/>
          <w:sz w:val="28"/>
          <w:szCs w:val="28"/>
          <w:lang w:val="ru-RU" w:eastAsia="en-US"/>
        </w:rPr>
        <w:t>. Требования к ограждению земельных участков:</w:t>
      </w:r>
    </w:p>
    <w:p w:rsidR="00DD7393" w:rsidRPr="001A56BF" w:rsidRDefault="0095501C" w:rsidP="00DD7393">
      <w:pPr>
        <w:ind w:firstLine="708"/>
        <w:jc w:val="both"/>
        <w:rPr>
          <w:rFonts w:eastAsiaTheme="minorHAnsi"/>
          <w:sz w:val="28"/>
          <w:szCs w:val="28"/>
          <w:lang w:val="ru-RU" w:eastAsia="en-US"/>
        </w:rPr>
      </w:pPr>
      <w:r w:rsidRPr="001A56BF">
        <w:rPr>
          <w:rFonts w:eastAsiaTheme="minorHAnsi"/>
          <w:sz w:val="28"/>
          <w:szCs w:val="28"/>
          <w:lang w:val="ru-RU" w:eastAsia="en-US"/>
        </w:rPr>
        <w:t>- о</w:t>
      </w:r>
      <w:r w:rsidR="00DD7393" w:rsidRPr="001A56BF">
        <w:rPr>
          <w:rFonts w:eastAsiaTheme="minorHAnsi"/>
          <w:sz w:val="28"/>
          <w:szCs w:val="28"/>
          <w:lang w:val="ru-RU" w:eastAsia="en-US"/>
        </w:rPr>
        <w:t>граждение земельных участков для объектов индивидуального жилищного строительства и объектов блокированной жилой застройки составляет не более 2,</w:t>
      </w:r>
      <w:r w:rsidRPr="001A56BF">
        <w:rPr>
          <w:rFonts w:eastAsiaTheme="minorHAnsi"/>
          <w:sz w:val="28"/>
          <w:szCs w:val="28"/>
          <w:lang w:val="ru-RU" w:eastAsia="en-US"/>
        </w:rPr>
        <w:t>0</w:t>
      </w:r>
      <w:r w:rsidR="00DD7393" w:rsidRPr="001A56BF">
        <w:rPr>
          <w:rFonts w:eastAsiaTheme="minorHAnsi"/>
          <w:sz w:val="28"/>
          <w:szCs w:val="28"/>
          <w:lang w:val="ru-RU" w:eastAsia="en-US"/>
        </w:rPr>
        <w:t xml:space="preserve"> м.</w:t>
      </w:r>
    </w:p>
    <w:p w:rsidR="00DD7393" w:rsidRPr="001A56BF" w:rsidRDefault="00DD7393" w:rsidP="00DD7393">
      <w:pPr>
        <w:ind w:firstLine="709"/>
        <w:jc w:val="both"/>
        <w:rPr>
          <w:rFonts w:eastAsiaTheme="minorHAnsi"/>
          <w:sz w:val="28"/>
          <w:szCs w:val="28"/>
          <w:lang w:val="ru-RU" w:eastAsia="en-US"/>
        </w:rPr>
      </w:pPr>
      <w:r w:rsidRPr="001A56BF">
        <w:rPr>
          <w:rFonts w:eastAsiaTheme="minorHAnsi"/>
          <w:sz w:val="28"/>
          <w:szCs w:val="28"/>
          <w:lang w:val="ru-RU" w:eastAsia="en-US"/>
        </w:rPr>
        <w:t>7.4. Водные устройства:</w:t>
      </w:r>
    </w:p>
    <w:p w:rsidR="00DD7393" w:rsidRPr="001A56BF" w:rsidRDefault="00DD7393" w:rsidP="00DD7393">
      <w:pPr>
        <w:ind w:firstLine="709"/>
        <w:jc w:val="both"/>
        <w:rPr>
          <w:rFonts w:eastAsiaTheme="minorHAnsi"/>
          <w:sz w:val="28"/>
          <w:szCs w:val="28"/>
          <w:lang w:val="ru-RU" w:eastAsia="en-US"/>
        </w:rPr>
      </w:pPr>
      <w:r w:rsidRPr="001A56BF">
        <w:rPr>
          <w:rFonts w:eastAsiaTheme="minorHAnsi"/>
          <w:sz w:val="28"/>
          <w:szCs w:val="28"/>
          <w:lang w:val="ru-RU" w:eastAsia="en-US"/>
        </w:rPr>
        <w:t xml:space="preserve">7.4.1. В рамках </w:t>
      </w:r>
      <w:proofErr w:type="gramStart"/>
      <w:r w:rsidRPr="001A56BF">
        <w:rPr>
          <w:rFonts w:eastAsiaTheme="minorHAnsi"/>
          <w:sz w:val="28"/>
          <w:szCs w:val="28"/>
          <w:lang w:val="ru-RU" w:eastAsia="en-US"/>
        </w:rPr>
        <w:t>решения задачи обеспечения качества городской среды</w:t>
      </w:r>
      <w:proofErr w:type="gramEnd"/>
      <w:r w:rsidRPr="001A56BF">
        <w:rPr>
          <w:rFonts w:eastAsiaTheme="minorHAnsi"/>
          <w:sz w:val="28"/>
          <w:szCs w:val="28"/>
          <w:lang w:val="ru-RU" w:eastAsia="en-US"/>
        </w:rPr>
        <w:t xml:space="preserve"> при благоустройстве водных устройств учитываются принципы организации комфортной среды для общения, гармонии с природой в части оборудования востребованных жителями общественных пространств водными устройствами, развития благоустроенных центров притяжения людей. </w:t>
      </w:r>
    </w:p>
    <w:p w:rsidR="00DD7393" w:rsidRPr="001A56BF" w:rsidRDefault="00DD7393" w:rsidP="00DD7393">
      <w:pPr>
        <w:ind w:firstLine="709"/>
        <w:jc w:val="both"/>
        <w:rPr>
          <w:rFonts w:eastAsiaTheme="minorHAnsi"/>
          <w:sz w:val="28"/>
          <w:szCs w:val="28"/>
          <w:lang w:val="ru-RU" w:eastAsia="en-US"/>
        </w:rPr>
      </w:pPr>
      <w:r w:rsidRPr="001A56BF">
        <w:rPr>
          <w:rFonts w:eastAsiaTheme="minorHAnsi"/>
          <w:sz w:val="28"/>
          <w:szCs w:val="28"/>
          <w:lang w:val="ru-RU" w:eastAsia="en-US"/>
        </w:rPr>
        <w:t>7.4.2. К водным устройствам относятся фонтаны, питьевые фонтанчики, бюветы, родники, декоративные водоемы и прочие. Водные устройства выполняют декоративно-эстетическую и природоохранную функции, улучшают микроклимат, воздушную и акустическую среду.</w:t>
      </w:r>
    </w:p>
    <w:p w:rsidR="00DD7393" w:rsidRPr="001A56BF" w:rsidRDefault="00DD7393" w:rsidP="00DD7393">
      <w:pPr>
        <w:ind w:firstLine="709"/>
        <w:jc w:val="both"/>
        <w:rPr>
          <w:rFonts w:eastAsiaTheme="minorHAnsi"/>
          <w:sz w:val="28"/>
          <w:szCs w:val="28"/>
          <w:lang w:val="ru-RU" w:eastAsia="en-US"/>
        </w:rPr>
      </w:pPr>
      <w:r w:rsidRPr="001A56BF">
        <w:rPr>
          <w:rFonts w:eastAsiaTheme="minorHAnsi"/>
          <w:sz w:val="28"/>
          <w:szCs w:val="28"/>
          <w:lang w:val="ru-RU" w:eastAsia="en-US"/>
        </w:rPr>
        <w:t>7.4.3. Питьевые фонтанчики могут быть как типовыми, так и выполненными по специально разработанному проекту.</w:t>
      </w:r>
    </w:p>
    <w:p w:rsidR="00DD7393" w:rsidRPr="001A56BF" w:rsidRDefault="00DD7393" w:rsidP="00DD7393">
      <w:pPr>
        <w:ind w:firstLine="709"/>
        <w:jc w:val="both"/>
        <w:rPr>
          <w:rFonts w:eastAsiaTheme="minorHAnsi"/>
          <w:sz w:val="28"/>
          <w:szCs w:val="28"/>
          <w:lang w:val="ru-RU" w:eastAsia="en-US"/>
        </w:rPr>
      </w:pPr>
      <w:r w:rsidRPr="001A56BF">
        <w:rPr>
          <w:rFonts w:eastAsiaTheme="minorHAnsi"/>
          <w:sz w:val="28"/>
          <w:szCs w:val="28"/>
          <w:lang w:val="ru-RU" w:eastAsia="en-US"/>
        </w:rPr>
        <w:t>7.5. Уличное коммунально-бытовое оборудование:</w:t>
      </w:r>
    </w:p>
    <w:p w:rsidR="00DD7393" w:rsidRPr="001A56BF" w:rsidRDefault="00DD7393" w:rsidP="00DD7393">
      <w:pPr>
        <w:ind w:firstLine="709"/>
        <w:jc w:val="both"/>
        <w:rPr>
          <w:rFonts w:eastAsiaTheme="minorHAnsi"/>
          <w:sz w:val="28"/>
          <w:szCs w:val="28"/>
          <w:lang w:val="ru-RU" w:eastAsia="en-US"/>
        </w:rPr>
      </w:pPr>
      <w:r w:rsidRPr="001A56BF">
        <w:rPr>
          <w:rFonts w:eastAsiaTheme="minorHAnsi"/>
          <w:sz w:val="28"/>
          <w:szCs w:val="28"/>
          <w:lang w:val="ru-RU" w:eastAsia="en-US"/>
        </w:rPr>
        <w:t xml:space="preserve">7.5.1. Состав улично-коммунального оборудования включает в себя: различные виды мусоросборников: контейнеры и урны. Выбор того или иного вида коммунально-бытового оборудования исходит из целей обеспечения безопасности среды обитания для здоровья человека, экологической безопасности, экономической целесообразность, технологической безопасность, удобства пользования, эргономичности, эстетической привлекательности, сочетания с механизмами, обеспечивающими удаление накопленных отходов. </w:t>
      </w:r>
    </w:p>
    <w:p w:rsidR="00DD7393" w:rsidRPr="001A56BF" w:rsidRDefault="00DD7393" w:rsidP="00DD7393">
      <w:pPr>
        <w:ind w:firstLine="709"/>
        <w:jc w:val="both"/>
        <w:rPr>
          <w:rFonts w:eastAsiaTheme="minorHAnsi"/>
          <w:sz w:val="28"/>
          <w:szCs w:val="28"/>
          <w:lang w:val="ru-RU" w:eastAsia="en-US"/>
        </w:rPr>
      </w:pPr>
      <w:r w:rsidRPr="001A56BF">
        <w:rPr>
          <w:rFonts w:eastAsiaTheme="minorHAnsi"/>
          <w:sz w:val="28"/>
          <w:szCs w:val="28"/>
          <w:lang w:val="ru-RU" w:eastAsia="en-US"/>
        </w:rPr>
        <w:t xml:space="preserve">7.5.2. Для складирования твердых коммунальных отходов на территории </w:t>
      </w:r>
      <w:r w:rsidR="0095501C" w:rsidRPr="001A56BF">
        <w:rPr>
          <w:rFonts w:eastAsiaTheme="minorHAnsi"/>
          <w:sz w:val="28"/>
          <w:szCs w:val="28"/>
          <w:lang w:val="ru-RU" w:eastAsia="en-US"/>
        </w:rPr>
        <w:t>Шенкурского</w:t>
      </w:r>
      <w:r w:rsidRPr="001A56BF">
        <w:rPr>
          <w:rFonts w:eastAsiaTheme="minorHAnsi"/>
          <w:sz w:val="28"/>
          <w:szCs w:val="28"/>
          <w:lang w:val="ru-RU" w:eastAsia="en-US"/>
        </w:rPr>
        <w:t xml:space="preserve"> муниципального округа (улицах, площадях, объектах рекреации) применяются контейнеры и (или) урны. На территории объектов рекреации расстановку контейнеров и урн следует предусматривать у скамей, некапитальных нестационарных сооружений и уличного технического оборудования, ориентированных на продажу продуктов питания. Кроме того, урны располагаются на остановках общественного транспорта. Расстановка урн и контейнеров не должна мешать передвижению пешеходов, проезду инвалидных и детских колясок. </w:t>
      </w:r>
    </w:p>
    <w:p w:rsidR="00DD7393" w:rsidRPr="001A56BF" w:rsidRDefault="00DD7393" w:rsidP="00DD7393">
      <w:pPr>
        <w:ind w:firstLine="709"/>
        <w:jc w:val="both"/>
        <w:rPr>
          <w:rFonts w:eastAsiaTheme="minorHAnsi"/>
          <w:sz w:val="28"/>
          <w:szCs w:val="28"/>
          <w:lang w:val="ru-RU" w:eastAsia="en-US"/>
        </w:rPr>
      </w:pPr>
      <w:r w:rsidRPr="001A56BF">
        <w:rPr>
          <w:rFonts w:eastAsiaTheme="minorHAnsi"/>
          <w:sz w:val="28"/>
          <w:szCs w:val="28"/>
          <w:lang w:val="ru-RU" w:eastAsia="en-US"/>
        </w:rPr>
        <w:t xml:space="preserve">7.5.3. Количество и объем контейнеров определяется в соответствии с требованиями законодательства об отходах производства и потребления. </w:t>
      </w:r>
    </w:p>
    <w:p w:rsidR="00DD7393" w:rsidRPr="001A56BF" w:rsidRDefault="00DD7393" w:rsidP="00DD7393">
      <w:pPr>
        <w:ind w:firstLine="709"/>
        <w:jc w:val="both"/>
        <w:rPr>
          <w:rFonts w:eastAsiaTheme="minorHAnsi"/>
          <w:sz w:val="28"/>
          <w:szCs w:val="28"/>
          <w:lang w:val="ru-RU" w:eastAsia="en-US"/>
        </w:rPr>
      </w:pPr>
      <w:r w:rsidRPr="001A56BF">
        <w:rPr>
          <w:rFonts w:eastAsiaTheme="minorHAnsi"/>
          <w:sz w:val="28"/>
          <w:szCs w:val="28"/>
          <w:lang w:val="ru-RU" w:eastAsia="en-US"/>
        </w:rPr>
        <w:t xml:space="preserve">7.6. </w:t>
      </w:r>
      <w:proofErr w:type="gramStart"/>
      <w:r w:rsidRPr="001A56BF">
        <w:rPr>
          <w:rFonts w:eastAsiaTheme="minorHAnsi"/>
          <w:sz w:val="28"/>
          <w:szCs w:val="28"/>
          <w:lang w:val="ru-RU" w:eastAsia="en-US"/>
        </w:rPr>
        <w:t xml:space="preserve">Размещение уличного технического оборудования (укрытия таксофонов, банкоматы, интерактивные информационные терминалы, почтовые ящики, </w:t>
      </w:r>
      <w:proofErr w:type="spellStart"/>
      <w:r w:rsidRPr="001A56BF">
        <w:rPr>
          <w:rFonts w:eastAsiaTheme="minorHAnsi"/>
          <w:sz w:val="28"/>
          <w:szCs w:val="28"/>
          <w:lang w:val="ru-RU" w:eastAsia="en-US"/>
        </w:rPr>
        <w:t>вендинговые</w:t>
      </w:r>
      <w:proofErr w:type="spellEnd"/>
      <w:r w:rsidRPr="001A56BF">
        <w:rPr>
          <w:rFonts w:eastAsiaTheme="minorHAnsi"/>
          <w:sz w:val="28"/>
          <w:szCs w:val="28"/>
          <w:lang w:val="ru-RU" w:eastAsia="en-US"/>
        </w:rPr>
        <w:t xml:space="preserve"> автоматы, элементы инженерного оборудования (подъемные площадки для инвалидных колясок, смотровые люки, решетки </w:t>
      </w:r>
      <w:proofErr w:type="spellStart"/>
      <w:r w:rsidRPr="001A56BF">
        <w:rPr>
          <w:rFonts w:eastAsiaTheme="minorHAnsi"/>
          <w:sz w:val="28"/>
          <w:szCs w:val="28"/>
          <w:lang w:val="ru-RU" w:eastAsia="en-US"/>
        </w:rPr>
        <w:t>дождеприемных</w:t>
      </w:r>
      <w:proofErr w:type="spellEnd"/>
      <w:r w:rsidRPr="001A56BF">
        <w:rPr>
          <w:rFonts w:eastAsiaTheme="minorHAnsi"/>
          <w:sz w:val="28"/>
          <w:szCs w:val="28"/>
          <w:lang w:val="ru-RU" w:eastAsia="en-US"/>
        </w:rPr>
        <w:t xml:space="preserve"> колодцев, шкафы телефонной связи и т.п.).</w:t>
      </w:r>
      <w:proofErr w:type="gramEnd"/>
    </w:p>
    <w:p w:rsidR="00DD7393" w:rsidRPr="001A56BF" w:rsidRDefault="00DD7393" w:rsidP="00DD7393">
      <w:pPr>
        <w:ind w:firstLine="709"/>
        <w:jc w:val="both"/>
        <w:rPr>
          <w:rFonts w:eastAsiaTheme="minorHAnsi"/>
          <w:sz w:val="28"/>
          <w:szCs w:val="28"/>
          <w:lang w:val="ru-RU" w:eastAsia="en-US"/>
        </w:rPr>
      </w:pPr>
      <w:r w:rsidRPr="001A56BF">
        <w:rPr>
          <w:rFonts w:eastAsiaTheme="minorHAnsi"/>
          <w:sz w:val="28"/>
          <w:szCs w:val="28"/>
          <w:lang w:val="ru-RU" w:eastAsia="en-US"/>
        </w:rPr>
        <w:t xml:space="preserve">7.6.1. В рамках </w:t>
      </w:r>
      <w:proofErr w:type="gramStart"/>
      <w:r w:rsidRPr="001A56BF">
        <w:rPr>
          <w:rFonts w:eastAsiaTheme="minorHAnsi"/>
          <w:sz w:val="28"/>
          <w:szCs w:val="28"/>
          <w:lang w:val="ru-RU" w:eastAsia="en-US"/>
        </w:rPr>
        <w:t>решения задачи обеспечения качества городской среды</w:t>
      </w:r>
      <w:proofErr w:type="gramEnd"/>
      <w:r w:rsidRPr="001A56BF">
        <w:rPr>
          <w:rFonts w:eastAsiaTheme="minorHAnsi"/>
          <w:sz w:val="28"/>
          <w:szCs w:val="28"/>
          <w:lang w:val="ru-RU" w:eastAsia="en-US"/>
        </w:rPr>
        <w:t xml:space="preserve"> при создании и благоустройстве уличного технического оборудования учитывается принцип организации комфортной пешеходной среды в части исключения барьеров для передвижения людей, а также нарушений визуального облика территории при размещении и эксплуатации объектов инженерной инфраструктуры. </w:t>
      </w:r>
    </w:p>
    <w:p w:rsidR="00DD7393" w:rsidRPr="001A56BF" w:rsidRDefault="00DD7393" w:rsidP="00DD7393">
      <w:pPr>
        <w:ind w:firstLine="709"/>
        <w:jc w:val="both"/>
        <w:rPr>
          <w:rFonts w:eastAsiaTheme="minorHAnsi"/>
          <w:sz w:val="28"/>
          <w:szCs w:val="28"/>
          <w:lang w:val="ru-RU" w:eastAsia="en-US"/>
        </w:rPr>
      </w:pPr>
      <w:r w:rsidRPr="001A56BF">
        <w:rPr>
          <w:rFonts w:eastAsiaTheme="minorHAnsi"/>
          <w:sz w:val="28"/>
          <w:szCs w:val="28"/>
          <w:lang w:val="ru-RU" w:eastAsia="en-US"/>
        </w:rPr>
        <w:t>7.6.2. При установке таксофонов на территориях общественного, жилого, рекреационного назначения предусматривается их электроосвещение. Рекомендуется выполнять оформление элементов инженерного оборудования, не нарушая уровень благоустройства формируемой среды, не ухудшая условия передвижения, осуществляя проектирование размещения крышек люков смотровых колодцев, расположенных на территории пешеходных коммуникаций, в том числе уличных переходов, на одном уровне с покрытием прилегающей поверхности.</w:t>
      </w:r>
    </w:p>
    <w:p w:rsidR="00DD7393" w:rsidRPr="001A56BF" w:rsidRDefault="00DD7393" w:rsidP="00DD7393">
      <w:pPr>
        <w:ind w:firstLine="709"/>
        <w:jc w:val="both"/>
        <w:rPr>
          <w:rFonts w:eastAsiaTheme="minorHAnsi"/>
          <w:sz w:val="28"/>
          <w:szCs w:val="28"/>
          <w:lang w:val="ru-RU" w:eastAsia="en-US"/>
        </w:rPr>
      </w:pPr>
      <w:r w:rsidRPr="001A56BF">
        <w:rPr>
          <w:rFonts w:eastAsiaTheme="minorHAnsi"/>
          <w:sz w:val="28"/>
          <w:szCs w:val="28"/>
          <w:lang w:val="ru-RU" w:eastAsia="en-US"/>
        </w:rPr>
        <w:t>7.7. Игровое и спортивное оборудование:</w:t>
      </w:r>
    </w:p>
    <w:p w:rsidR="00DD7393" w:rsidRPr="001A56BF" w:rsidRDefault="00DD7393" w:rsidP="00DD7393">
      <w:pPr>
        <w:ind w:firstLine="709"/>
        <w:jc w:val="both"/>
        <w:rPr>
          <w:rFonts w:eastAsiaTheme="minorHAnsi"/>
          <w:sz w:val="28"/>
          <w:szCs w:val="28"/>
          <w:lang w:val="ru-RU" w:eastAsia="en-US"/>
        </w:rPr>
      </w:pPr>
      <w:r w:rsidRPr="001A56BF">
        <w:rPr>
          <w:rFonts w:eastAsiaTheme="minorHAnsi"/>
          <w:sz w:val="28"/>
          <w:szCs w:val="28"/>
          <w:lang w:val="ru-RU" w:eastAsia="en-US"/>
        </w:rPr>
        <w:t xml:space="preserve">7.7.1. В рамках </w:t>
      </w:r>
      <w:proofErr w:type="gramStart"/>
      <w:r w:rsidRPr="001A56BF">
        <w:rPr>
          <w:rFonts w:eastAsiaTheme="minorHAnsi"/>
          <w:sz w:val="28"/>
          <w:szCs w:val="28"/>
          <w:lang w:val="ru-RU" w:eastAsia="en-US"/>
        </w:rPr>
        <w:t>решения задачи обеспечения качества среды</w:t>
      </w:r>
      <w:proofErr w:type="gramEnd"/>
      <w:r w:rsidRPr="001A56BF">
        <w:rPr>
          <w:rFonts w:eastAsiaTheme="minorHAnsi"/>
          <w:sz w:val="28"/>
          <w:szCs w:val="28"/>
          <w:lang w:val="ru-RU" w:eastAsia="en-US"/>
        </w:rPr>
        <w:t xml:space="preserve"> при создании и благоустройстве игрового и спортивного оборудования учитываются принципы функционального разнообразия, комфортной среды для общения в части организации игровых и спортивных площадок как центров притяжения людей.</w:t>
      </w:r>
    </w:p>
    <w:p w:rsidR="00DD7393" w:rsidRPr="001A56BF" w:rsidRDefault="00DD7393" w:rsidP="00DD7393">
      <w:pPr>
        <w:ind w:firstLine="709"/>
        <w:jc w:val="both"/>
        <w:rPr>
          <w:rFonts w:eastAsiaTheme="minorHAnsi"/>
          <w:sz w:val="28"/>
          <w:szCs w:val="28"/>
          <w:lang w:val="ru-RU" w:eastAsia="en-US"/>
        </w:rPr>
      </w:pPr>
      <w:r w:rsidRPr="001A56BF">
        <w:rPr>
          <w:rFonts w:eastAsiaTheme="minorHAnsi"/>
          <w:sz w:val="28"/>
          <w:szCs w:val="28"/>
          <w:lang w:val="ru-RU" w:eastAsia="en-US"/>
        </w:rPr>
        <w:t xml:space="preserve">7.7.2. Игровое и спортивное оборудование на территории </w:t>
      </w:r>
      <w:r w:rsidR="0095501C" w:rsidRPr="001A56BF">
        <w:rPr>
          <w:rFonts w:eastAsiaTheme="minorHAnsi"/>
          <w:sz w:val="28"/>
          <w:szCs w:val="28"/>
          <w:lang w:val="ru-RU" w:eastAsia="en-US"/>
        </w:rPr>
        <w:t>Шенкурс</w:t>
      </w:r>
      <w:r w:rsidRPr="001A56BF">
        <w:rPr>
          <w:rFonts w:eastAsiaTheme="minorHAnsi"/>
          <w:sz w:val="28"/>
          <w:szCs w:val="28"/>
          <w:lang w:val="ru-RU" w:eastAsia="en-US"/>
        </w:rPr>
        <w:t xml:space="preserve">кого муниципального округа может быть представлено игровыми, физкультурно-оздоровительными устройствами, сооружениями и (или) их комплексами. При выборе состава игрового и спортивного оборудования для детей и подростков обеспечивается соответствие оборудования анатомо-физиологическим особенностям разных возрастных групп. </w:t>
      </w:r>
    </w:p>
    <w:p w:rsidR="00DD7393" w:rsidRPr="001A56BF" w:rsidRDefault="00DD7393" w:rsidP="00DD7393">
      <w:pPr>
        <w:ind w:firstLine="709"/>
        <w:jc w:val="both"/>
        <w:rPr>
          <w:rFonts w:eastAsiaTheme="minorHAnsi"/>
          <w:sz w:val="28"/>
          <w:szCs w:val="28"/>
          <w:lang w:val="ru-RU" w:eastAsia="en-US"/>
        </w:rPr>
      </w:pPr>
      <w:r w:rsidRPr="001A56BF">
        <w:rPr>
          <w:rFonts w:eastAsiaTheme="minorHAnsi"/>
          <w:sz w:val="28"/>
          <w:szCs w:val="28"/>
          <w:lang w:val="ru-RU" w:eastAsia="en-US"/>
        </w:rPr>
        <w:t xml:space="preserve">7.7.3. Спортивное оборудование, предназначенное для всех возрастных групп населения, размещается на спортивных, физкультурных площадках, либо на  специально оборудованных пешеходных коммуникациях (тропы здоровья) в составе рекреаций. </w:t>
      </w:r>
    </w:p>
    <w:p w:rsidR="00DD7393" w:rsidRPr="001A56BF" w:rsidRDefault="00DD7393" w:rsidP="00DD7393">
      <w:pPr>
        <w:ind w:firstLine="709"/>
        <w:jc w:val="both"/>
        <w:rPr>
          <w:rFonts w:eastAsiaTheme="minorHAnsi"/>
          <w:sz w:val="28"/>
          <w:szCs w:val="28"/>
          <w:lang w:val="ru-RU" w:eastAsia="en-US"/>
        </w:rPr>
      </w:pPr>
      <w:r w:rsidRPr="001A56BF">
        <w:rPr>
          <w:rFonts w:eastAsiaTheme="minorHAnsi"/>
          <w:sz w:val="28"/>
          <w:szCs w:val="28"/>
          <w:lang w:val="ru-RU" w:eastAsia="en-US"/>
        </w:rPr>
        <w:t>7.8. Освещение и осветительное оборудование:</w:t>
      </w:r>
    </w:p>
    <w:p w:rsidR="00DD7393" w:rsidRPr="001A56BF" w:rsidRDefault="00DD7393" w:rsidP="00DD7393">
      <w:pPr>
        <w:ind w:firstLine="709"/>
        <w:jc w:val="both"/>
        <w:rPr>
          <w:rFonts w:eastAsiaTheme="minorHAnsi"/>
          <w:sz w:val="28"/>
          <w:szCs w:val="28"/>
          <w:lang w:val="ru-RU" w:eastAsia="en-US"/>
        </w:rPr>
      </w:pPr>
      <w:r w:rsidRPr="001A56BF">
        <w:rPr>
          <w:rFonts w:eastAsiaTheme="minorHAnsi"/>
          <w:sz w:val="28"/>
          <w:szCs w:val="28"/>
          <w:lang w:val="ru-RU" w:eastAsia="en-US"/>
        </w:rPr>
        <w:t xml:space="preserve">7.8.1. В рамках </w:t>
      </w:r>
      <w:proofErr w:type="gramStart"/>
      <w:r w:rsidRPr="001A56BF">
        <w:rPr>
          <w:rFonts w:eastAsiaTheme="minorHAnsi"/>
          <w:sz w:val="28"/>
          <w:szCs w:val="28"/>
          <w:lang w:val="ru-RU" w:eastAsia="en-US"/>
        </w:rPr>
        <w:t>решения задачи обеспечения качества среды</w:t>
      </w:r>
      <w:proofErr w:type="gramEnd"/>
      <w:r w:rsidRPr="001A56BF">
        <w:rPr>
          <w:rFonts w:eastAsiaTheme="minorHAnsi"/>
          <w:sz w:val="28"/>
          <w:szCs w:val="28"/>
          <w:lang w:val="ru-RU" w:eastAsia="en-US"/>
        </w:rPr>
        <w:t xml:space="preserve"> при создании и благоустройстве освещения и осветительного оборудования учитываются принципы комфортной организации пешеходной среды, в том числе необходимость создания привлекательных и безопасных пешеходных маршрутов, а также обеспечение комфортной среды для общения в местах притяжения людей.</w:t>
      </w:r>
    </w:p>
    <w:p w:rsidR="00DD7393" w:rsidRPr="001A56BF" w:rsidRDefault="00DD7393" w:rsidP="00DD7393">
      <w:pPr>
        <w:ind w:firstLine="709"/>
        <w:jc w:val="both"/>
        <w:rPr>
          <w:rFonts w:eastAsiaTheme="minorHAnsi"/>
          <w:sz w:val="28"/>
          <w:szCs w:val="28"/>
          <w:lang w:val="ru-RU" w:eastAsia="en-US"/>
        </w:rPr>
      </w:pPr>
      <w:r w:rsidRPr="001A56BF">
        <w:rPr>
          <w:rFonts w:eastAsiaTheme="minorHAnsi"/>
          <w:sz w:val="28"/>
          <w:szCs w:val="28"/>
          <w:lang w:val="ru-RU" w:eastAsia="en-US"/>
        </w:rPr>
        <w:t xml:space="preserve">7.8.2. При проектировании каждой из трех основных групп осветительных установок (функционального, архитектурного освещения, световой информации) обеспечивается: </w:t>
      </w:r>
    </w:p>
    <w:p w:rsidR="00DD7393" w:rsidRPr="001A56BF" w:rsidRDefault="00DD7393" w:rsidP="00DD7393">
      <w:pPr>
        <w:ind w:firstLine="709"/>
        <w:jc w:val="both"/>
        <w:rPr>
          <w:rFonts w:eastAsiaTheme="minorHAnsi"/>
          <w:sz w:val="28"/>
          <w:szCs w:val="28"/>
          <w:lang w:val="ru-RU" w:eastAsia="en-US"/>
        </w:rPr>
      </w:pPr>
      <w:r w:rsidRPr="001A56BF">
        <w:rPr>
          <w:rFonts w:eastAsiaTheme="minorHAnsi"/>
          <w:sz w:val="28"/>
          <w:szCs w:val="28"/>
          <w:lang w:val="ru-RU" w:eastAsia="en-US"/>
        </w:rPr>
        <w:t xml:space="preserve">– экономичность и </w:t>
      </w:r>
      <w:proofErr w:type="spellStart"/>
      <w:r w:rsidRPr="001A56BF">
        <w:rPr>
          <w:rFonts w:eastAsiaTheme="minorHAnsi"/>
          <w:sz w:val="28"/>
          <w:szCs w:val="28"/>
          <w:lang w:val="ru-RU" w:eastAsia="en-US"/>
        </w:rPr>
        <w:t>энергоэффективность</w:t>
      </w:r>
      <w:proofErr w:type="spellEnd"/>
      <w:r w:rsidRPr="001A56BF">
        <w:rPr>
          <w:rFonts w:eastAsiaTheme="minorHAnsi"/>
          <w:sz w:val="28"/>
          <w:szCs w:val="28"/>
          <w:lang w:val="ru-RU" w:eastAsia="en-US"/>
        </w:rPr>
        <w:t xml:space="preserve"> применяемых установок, рациональное распределение и использование электроэнергии; </w:t>
      </w:r>
    </w:p>
    <w:p w:rsidR="00DD7393" w:rsidRPr="001A56BF" w:rsidRDefault="00DD7393" w:rsidP="00DD7393">
      <w:pPr>
        <w:ind w:firstLine="709"/>
        <w:jc w:val="both"/>
        <w:rPr>
          <w:rFonts w:eastAsiaTheme="minorHAnsi"/>
          <w:sz w:val="28"/>
          <w:szCs w:val="28"/>
          <w:lang w:val="ru-RU" w:eastAsia="en-US"/>
        </w:rPr>
      </w:pPr>
      <w:r w:rsidRPr="001A56BF">
        <w:rPr>
          <w:rFonts w:eastAsiaTheme="minorHAnsi"/>
          <w:sz w:val="28"/>
          <w:szCs w:val="28"/>
          <w:lang w:val="ru-RU" w:eastAsia="en-US"/>
        </w:rPr>
        <w:t xml:space="preserve">– эстетика элементов осветительных установок, их дизайн, качество материалов и изделий с учетом восприятия в дневное и ночное время; </w:t>
      </w:r>
    </w:p>
    <w:p w:rsidR="00DD7393" w:rsidRPr="001A56BF" w:rsidRDefault="00DD7393" w:rsidP="00DD7393">
      <w:pPr>
        <w:ind w:firstLine="709"/>
        <w:jc w:val="both"/>
        <w:rPr>
          <w:rFonts w:eastAsiaTheme="minorHAnsi"/>
          <w:sz w:val="28"/>
          <w:szCs w:val="28"/>
          <w:lang w:val="ru-RU" w:eastAsia="en-US"/>
        </w:rPr>
      </w:pPr>
      <w:r w:rsidRPr="001A56BF">
        <w:rPr>
          <w:rFonts w:eastAsiaTheme="minorHAnsi"/>
          <w:sz w:val="28"/>
          <w:szCs w:val="28"/>
          <w:lang w:val="ru-RU" w:eastAsia="en-US"/>
        </w:rPr>
        <w:t xml:space="preserve">– удобство обслуживания и управления при разных режимах работы установок. </w:t>
      </w:r>
    </w:p>
    <w:p w:rsidR="00DD7393" w:rsidRPr="001A56BF" w:rsidRDefault="00DD7393" w:rsidP="00DD7393">
      <w:pPr>
        <w:ind w:firstLine="709"/>
        <w:jc w:val="both"/>
        <w:rPr>
          <w:rFonts w:eastAsiaTheme="minorHAnsi"/>
          <w:sz w:val="28"/>
          <w:szCs w:val="28"/>
          <w:lang w:val="ru-RU" w:eastAsia="en-US"/>
        </w:rPr>
      </w:pPr>
      <w:r w:rsidRPr="001A56BF">
        <w:rPr>
          <w:rFonts w:eastAsiaTheme="minorHAnsi"/>
          <w:sz w:val="28"/>
          <w:szCs w:val="28"/>
          <w:lang w:val="ru-RU" w:eastAsia="en-US"/>
        </w:rPr>
        <w:t xml:space="preserve">7.8.3. </w:t>
      </w:r>
      <w:r w:rsidR="00600EDF" w:rsidRPr="001A56BF">
        <w:rPr>
          <w:sz w:val="28"/>
          <w:szCs w:val="28"/>
          <w:lang w:val="ru-RU"/>
        </w:rPr>
        <w:t>Функциональное освещение (далее - ФО) обеспечивает освещение проезжей части улиц, площадей, автостоянок, территорий спортивных сооружений, а также пешеходных путей городских территорий с целью обеспечения безопасного движения автотранспорта, пешеходов, а также для общей ориентации в городских пространствах. Функциональное освещение осуществляется стационарными установками освещения</w:t>
      </w:r>
      <w:r w:rsidRPr="001A56BF">
        <w:rPr>
          <w:rFonts w:eastAsiaTheme="minorHAnsi"/>
          <w:sz w:val="28"/>
          <w:szCs w:val="28"/>
          <w:lang w:val="ru-RU" w:eastAsia="en-US"/>
        </w:rPr>
        <w:t xml:space="preserve">. Установки ФО, как правило, подразделяют </w:t>
      </w:r>
      <w:proofErr w:type="gramStart"/>
      <w:r w:rsidRPr="001A56BF">
        <w:rPr>
          <w:rFonts w:eastAsiaTheme="minorHAnsi"/>
          <w:sz w:val="28"/>
          <w:szCs w:val="28"/>
          <w:lang w:val="ru-RU" w:eastAsia="en-US"/>
        </w:rPr>
        <w:t>на</w:t>
      </w:r>
      <w:proofErr w:type="gramEnd"/>
      <w:r w:rsidRPr="001A56BF">
        <w:rPr>
          <w:rFonts w:eastAsiaTheme="minorHAnsi"/>
          <w:sz w:val="28"/>
          <w:szCs w:val="28"/>
          <w:lang w:val="ru-RU" w:eastAsia="en-US"/>
        </w:rPr>
        <w:t xml:space="preserve"> обычные, </w:t>
      </w:r>
      <w:proofErr w:type="spellStart"/>
      <w:r w:rsidRPr="001A56BF">
        <w:rPr>
          <w:rFonts w:eastAsiaTheme="minorHAnsi"/>
          <w:sz w:val="28"/>
          <w:szCs w:val="28"/>
          <w:lang w:val="ru-RU" w:eastAsia="en-US"/>
        </w:rPr>
        <w:t>высокомачтовые</w:t>
      </w:r>
      <w:proofErr w:type="spellEnd"/>
      <w:r w:rsidRPr="001A56BF">
        <w:rPr>
          <w:rFonts w:eastAsiaTheme="minorHAnsi"/>
          <w:sz w:val="28"/>
          <w:szCs w:val="28"/>
          <w:lang w:val="ru-RU" w:eastAsia="en-US"/>
        </w:rPr>
        <w:t xml:space="preserve">, парапетные, газонные и встроенные. </w:t>
      </w:r>
    </w:p>
    <w:p w:rsidR="00DD7393" w:rsidRPr="001A56BF" w:rsidRDefault="00DD7393" w:rsidP="00DD7393">
      <w:pPr>
        <w:ind w:firstLine="709"/>
        <w:jc w:val="both"/>
        <w:rPr>
          <w:rFonts w:eastAsiaTheme="minorHAnsi"/>
          <w:sz w:val="28"/>
          <w:szCs w:val="28"/>
          <w:lang w:val="ru-RU" w:eastAsia="en-US"/>
        </w:rPr>
      </w:pPr>
      <w:r w:rsidRPr="001A56BF">
        <w:rPr>
          <w:rFonts w:eastAsiaTheme="minorHAnsi"/>
          <w:sz w:val="28"/>
          <w:szCs w:val="28"/>
          <w:lang w:val="ru-RU" w:eastAsia="en-US"/>
        </w:rPr>
        <w:t xml:space="preserve">7.8.4. В обычных установках светильники располагаются на опорах (венчающие, консольные), подвесах или фасадах (бра, плафоны). </w:t>
      </w:r>
    </w:p>
    <w:p w:rsidR="00DD7393" w:rsidRPr="001A56BF" w:rsidRDefault="00DD7393" w:rsidP="00DD7393">
      <w:pPr>
        <w:ind w:firstLine="709"/>
        <w:jc w:val="both"/>
        <w:rPr>
          <w:rFonts w:eastAsiaTheme="minorHAnsi"/>
          <w:sz w:val="28"/>
          <w:szCs w:val="28"/>
          <w:lang w:val="ru-RU" w:eastAsia="en-US"/>
        </w:rPr>
      </w:pPr>
      <w:r w:rsidRPr="001A56BF">
        <w:rPr>
          <w:rFonts w:eastAsiaTheme="minorHAnsi"/>
          <w:sz w:val="28"/>
          <w:szCs w:val="28"/>
          <w:lang w:val="ru-RU" w:eastAsia="en-US"/>
        </w:rPr>
        <w:t xml:space="preserve">7.8.5. </w:t>
      </w:r>
      <w:proofErr w:type="spellStart"/>
      <w:r w:rsidRPr="001A56BF">
        <w:rPr>
          <w:rFonts w:eastAsiaTheme="minorHAnsi"/>
          <w:sz w:val="28"/>
          <w:szCs w:val="28"/>
          <w:lang w:val="ru-RU" w:eastAsia="en-US"/>
        </w:rPr>
        <w:t>Высокомачтовые</w:t>
      </w:r>
      <w:proofErr w:type="spellEnd"/>
      <w:r w:rsidRPr="001A56BF">
        <w:rPr>
          <w:rFonts w:eastAsiaTheme="minorHAnsi"/>
          <w:sz w:val="28"/>
          <w:szCs w:val="28"/>
          <w:lang w:val="ru-RU" w:eastAsia="en-US"/>
        </w:rPr>
        <w:t xml:space="preserve"> установки используются для освещения обширных пространств, транспортных развязок и магистралей, открытых паркингов. </w:t>
      </w:r>
    </w:p>
    <w:p w:rsidR="00DD7393" w:rsidRPr="001A56BF" w:rsidRDefault="00DD7393" w:rsidP="00DD7393">
      <w:pPr>
        <w:ind w:firstLine="709"/>
        <w:jc w:val="both"/>
        <w:rPr>
          <w:rFonts w:eastAsiaTheme="minorHAnsi"/>
          <w:sz w:val="28"/>
          <w:szCs w:val="28"/>
          <w:lang w:val="ru-RU" w:eastAsia="en-US"/>
        </w:rPr>
      </w:pPr>
      <w:r w:rsidRPr="001A56BF">
        <w:rPr>
          <w:rFonts w:eastAsiaTheme="minorHAnsi"/>
          <w:sz w:val="28"/>
          <w:szCs w:val="28"/>
          <w:lang w:val="ru-RU" w:eastAsia="en-US"/>
        </w:rPr>
        <w:t>7.8.6. Газонные светильники служат для освещения газонов, цветников, пешеходных дорожек и площадок. Они могут предусматриваться на территориях общественных пространств и объектов рекреации в зонах минимального вандализма.</w:t>
      </w:r>
    </w:p>
    <w:p w:rsidR="00DD7393" w:rsidRPr="001A56BF" w:rsidRDefault="00DD7393" w:rsidP="00DD7393">
      <w:pPr>
        <w:ind w:firstLine="709"/>
        <w:jc w:val="both"/>
        <w:rPr>
          <w:rFonts w:eastAsiaTheme="minorHAnsi"/>
          <w:sz w:val="28"/>
          <w:szCs w:val="28"/>
          <w:lang w:val="ru-RU" w:eastAsia="en-US"/>
        </w:rPr>
      </w:pPr>
      <w:r w:rsidRPr="001A56BF">
        <w:rPr>
          <w:rFonts w:eastAsiaTheme="minorHAnsi"/>
          <w:sz w:val="28"/>
          <w:szCs w:val="28"/>
          <w:lang w:val="ru-RU" w:eastAsia="en-US"/>
        </w:rPr>
        <w:t>7.8.7. Светильники, встроенные в ступени, подпорные стенки, ограждения, цоколи зданий и сооружений, малые архитектурные формы (далее – МАФ), используются для освещения пешеходных зон территорий общественного назначения.</w:t>
      </w:r>
    </w:p>
    <w:p w:rsidR="00DD7393" w:rsidRPr="001A56BF" w:rsidRDefault="00DD7393" w:rsidP="00DD7393">
      <w:pPr>
        <w:ind w:firstLine="709"/>
        <w:jc w:val="both"/>
        <w:rPr>
          <w:rFonts w:eastAsiaTheme="minorHAnsi"/>
          <w:sz w:val="28"/>
          <w:szCs w:val="28"/>
          <w:lang w:val="ru-RU" w:eastAsia="en-US"/>
        </w:rPr>
      </w:pPr>
      <w:r w:rsidRPr="001A56BF">
        <w:rPr>
          <w:rFonts w:eastAsiaTheme="minorHAnsi"/>
          <w:sz w:val="28"/>
          <w:szCs w:val="28"/>
          <w:lang w:val="ru-RU" w:eastAsia="en-US"/>
        </w:rPr>
        <w:t xml:space="preserve">7.8.8. Архитектурное освещение (далее - АО) применяется для формирования художественно выразительной визуальной среды в вечернее время, выявления из темноты и образной интерпретации памятников архитектуры, истории и культуры, инженерного и монументального искусства, МАФ, доминантных и достопримечательных объектов, ландшафтных композиций, создания световых ансамблей. Оно осуществляется стационарными или временными установками освещения объектов, главным образом, наружного освещения их фасадных поверхностей. </w:t>
      </w:r>
    </w:p>
    <w:p w:rsidR="00DD7393" w:rsidRPr="001A56BF" w:rsidRDefault="00DD7393" w:rsidP="00DD7393">
      <w:pPr>
        <w:ind w:firstLine="709"/>
        <w:jc w:val="both"/>
        <w:rPr>
          <w:rFonts w:eastAsiaTheme="minorHAnsi"/>
          <w:sz w:val="28"/>
          <w:szCs w:val="28"/>
          <w:lang w:val="ru-RU" w:eastAsia="en-US"/>
        </w:rPr>
      </w:pPr>
      <w:r w:rsidRPr="001A56BF">
        <w:rPr>
          <w:rFonts w:eastAsiaTheme="minorHAnsi"/>
          <w:sz w:val="28"/>
          <w:szCs w:val="28"/>
          <w:lang w:val="ru-RU" w:eastAsia="en-US"/>
        </w:rPr>
        <w:t xml:space="preserve">7.8.9. К временным установкам АО относится праздничная иллюминация: световые гирлянды, сетки, контурные обтяжки, </w:t>
      </w:r>
      <w:proofErr w:type="spellStart"/>
      <w:r w:rsidRPr="001A56BF">
        <w:rPr>
          <w:rFonts w:eastAsiaTheme="minorHAnsi"/>
          <w:sz w:val="28"/>
          <w:szCs w:val="28"/>
          <w:lang w:val="ru-RU" w:eastAsia="en-US"/>
        </w:rPr>
        <w:t>светографические</w:t>
      </w:r>
      <w:proofErr w:type="spellEnd"/>
      <w:r w:rsidRPr="001A56BF">
        <w:rPr>
          <w:rFonts w:eastAsiaTheme="minorHAnsi"/>
          <w:sz w:val="28"/>
          <w:szCs w:val="28"/>
          <w:lang w:val="ru-RU" w:eastAsia="en-US"/>
        </w:rPr>
        <w:t xml:space="preserve"> элементы, панно и объемные композиции из ламп накаливания, разрядных, светодиодов, </w:t>
      </w:r>
      <w:proofErr w:type="spellStart"/>
      <w:r w:rsidRPr="001A56BF">
        <w:rPr>
          <w:rFonts w:eastAsiaTheme="minorHAnsi"/>
          <w:sz w:val="28"/>
          <w:szCs w:val="28"/>
          <w:lang w:val="ru-RU" w:eastAsia="en-US"/>
        </w:rPr>
        <w:t>световодов</w:t>
      </w:r>
      <w:proofErr w:type="spellEnd"/>
      <w:r w:rsidRPr="001A56BF">
        <w:rPr>
          <w:rFonts w:eastAsiaTheme="minorHAnsi"/>
          <w:sz w:val="28"/>
          <w:szCs w:val="28"/>
          <w:lang w:val="ru-RU" w:eastAsia="en-US"/>
        </w:rPr>
        <w:t xml:space="preserve">, световые проекции, лазерные рисунки. </w:t>
      </w:r>
    </w:p>
    <w:p w:rsidR="00DD7393" w:rsidRPr="001A56BF" w:rsidRDefault="00DD7393" w:rsidP="00DD7393">
      <w:pPr>
        <w:ind w:firstLine="709"/>
        <w:jc w:val="both"/>
        <w:rPr>
          <w:rFonts w:eastAsiaTheme="minorHAnsi"/>
          <w:sz w:val="28"/>
          <w:szCs w:val="28"/>
          <w:lang w:val="ru-RU" w:eastAsia="en-US"/>
        </w:rPr>
      </w:pPr>
      <w:r w:rsidRPr="001A56BF">
        <w:rPr>
          <w:rFonts w:eastAsiaTheme="minorHAnsi"/>
          <w:sz w:val="28"/>
          <w:szCs w:val="28"/>
          <w:lang w:val="ru-RU" w:eastAsia="en-US"/>
        </w:rPr>
        <w:t xml:space="preserve">7.8.10. Для монтажа прожекторов, нацеливаемых на фасады зданий, сооружений, зеленых насаждений, для иллюминации, световой информации и рекламы, элементы которых могут крепиться на опорах уличных светильников, используются установки функционального освещения. </w:t>
      </w:r>
    </w:p>
    <w:p w:rsidR="00DD7393" w:rsidRPr="001A56BF" w:rsidRDefault="00DD7393" w:rsidP="00DD7393">
      <w:pPr>
        <w:ind w:firstLine="709"/>
        <w:jc w:val="both"/>
        <w:rPr>
          <w:rFonts w:eastAsiaTheme="minorHAnsi"/>
          <w:sz w:val="28"/>
          <w:szCs w:val="28"/>
          <w:lang w:val="ru-RU" w:eastAsia="en-US"/>
        </w:rPr>
      </w:pPr>
      <w:r w:rsidRPr="001A56BF">
        <w:rPr>
          <w:rFonts w:eastAsiaTheme="minorHAnsi"/>
          <w:sz w:val="28"/>
          <w:szCs w:val="28"/>
          <w:lang w:val="ru-RU" w:eastAsia="en-US"/>
        </w:rPr>
        <w:t xml:space="preserve">7.8.11. Световая информация (далее – СИ), в том числе, световая реклама, как правило, предназначена для ориентации пешеходов и водителей автотранспорта в пространстве, в том числе для решения </w:t>
      </w:r>
      <w:proofErr w:type="spellStart"/>
      <w:r w:rsidRPr="001A56BF">
        <w:rPr>
          <w:rFonts w:eastAsiaTheme="minorHAnsi"/>
          <w:sz w:val="28"/>
          <w:szCs w:val="28"/>
          <w:lang w:val="ru-RU" w:eastAsia="en-US"/>
        </w:rPr>
        <w:t>светокомпозиционных</w:t>
      </w:r>
      <w:proofErr w:type="spellEnd"/>
      <w:r w:rsidRPr="001A56BF">
        <w:rPr>
          <w:rFonts w:eastAsiaTheme="minorHAnsi"/>
          <w:sz w:val="28"/>
          <w:szCs w:val="28"/>
          <w:lang w:val="ru-RU" w:eastAsia="en-US"/>
        </w:rPr>
        <w:t xml:space="preserve"> задач с учетом гармоничности светового ансамбля, не противоречащего правилам дорожного движения. </w:t>
      </w:r>
    </w:p>
    <w:p w:rsidR="00DD7393" w:rsidRPr="001A56BF" w:rsidRDefault="00DD7393" w:rsidP="00DD7393">
      <w:pPr>
        <w:ind w:firstLine="709"/>
        <w:jc w:val="both"/>
        <w:rPr>
          <w:rFonts w:eastAsiaTheme="minorHAnsi"/>
          <w:sz w:val="28"/>
          <w:szCs w:val="28"/>
          <w:lang w:val="ru-RU" w:eastAsia="en-US"/>
        </w:rPr>
      </w:pPr>
      <w:r w:rsidRPr="001A56BF">
        <w:rPr>
          <w:rFonts w:eastAsiaTheme="minorHAnsi"/>
          <w:sz w:val="28"/>
          <w:szCs w:val="28"/>
          <w:lang w:val="ru-RU" w:eastAsia="en-US"/>
        </w:rPr>
        <w:t xml:space="preserve">7.8.12. В стационарных установках ФО и АО применяются </w:t>
      </w:r>
      <w:proofErr w:type="spellStart"/>
      <w:r w:rsidRPr="001A56BF">
        <w:rPr>
          <w:rFonts w:eastAsiaTheme="minorHAnsi"/>
          <w:sz w:val="28"/>
          <w:szCs w:val="28"/>
          <w:lang w:val="ru-RU" w:eastAsia="en-US"/>
        </w:rPr>
        <w:t>энергоэффективные</w:t>
      </w:r>
      <w:proofErr w:type="spellEnd"/>
      <w:r w:rsidRPr="001A56BF">
        <w:rPr>
          <w:rFonts w:eastAsiaTheme="minorHAnsi"/>
          <w:sz w:val="28"/>
          <w:szCs w:val="28"/>
          <w:lang w:val="ru-RU" w:eastAsia="en-US"/>
        </w:rPr>
        <w:t xml:space="preserve"> источники света, эффективные осветительные приборы и системы, качественные по дизайну и эксплуатационным характеристикам изделия и материалы: опоры, кронштейны, защитные решетки, экраны и конструктивные элементы, отвечающие требованиям национальных стандартов. </w:t>
      </w:r>
    </w:p>
    <w:p w:rsidR="00DD7393" w:rsidRPr="001A56BF" w:rsidRDefault="00DD7393" w:rsidP="00DD7393">
      <w:pPr>
        <w:ind w:firstLine="709"/>
        <w:jc w:val="both"/>
        <w:rPr>
          <w:rFonts w:eastAsiaTheme="minorHAnsi"/>
          <w:sz w:val="28"/>
          <w:szCs w:val="28"/>
          <w:lang w:val="ru-RU" w:eastAsia="en-US"/>
        </w:rPr>
      </w:pPr>
      <w:r w:rsidRPr="001A56BF">
        <w:rPr>
          <w:rFonts w:eastAsiaTheme="minorHAnsi"/>
          <w:sz w:val="28"/>
          <w:szCs w:val="28"/>
          <w:lang w:val="ru-RU" w:eastAsia="en-US"/>
        </w:rPr>
        <w:t xml:space="preserve">7.8.13. Источники света в установках ФО выбираются с учетом требований, улучшения ориентации, формирования благоприятных зрительных условий, а также, в случае необходимости, светоцветового зонирования. </w:t>
      </w:r>
    </w:p>
    <w:p w:rsidR="00DD7393" w:rsidRPr="001A56BF" w:rsidRDefault="00DD7393" w:rsidP="00DD7393">
      <w:pPr>
        <w:ind w:firstLine="709"/>
        <w:jc w:val="both"/>
        <w:rPr>
          <w:rFonts w:eastAsiaTheme="minorHAnsi"/>
          <w:sz w:val="28"/>
          <w:szCs w:val="28"/>
          <w:lang w:val="ru-RU" w:eastAsia="en-US"/>
        </w:rPr>
      </w:pPr>
      <w:r w:rsidRPr="001A56BF">
        <w:rPr>
          <w:rFonts w:eastAsiaTheme="minorHAnsi"/>
          <w:sz w:val="28"/>
          <w:szCs w:val="28"/>
          <w:lang w:val="ru-RU" w:eastAsia="en-US"/>
        </w:rPr>
        <w:t xml:space="preserve">7.8.14. В установках АО и СИ рекомендуются к использованию источники белого или цветного света с учетом формируемых условия световой и цветовой адаптации и суммарный зрительный эффект, создаваемый совместным действием осветительных установок всех групп, особенно с хроматическим светом, функционирующих в конкретном пространстве населенного пункта или световом ансамбле. </w:t>
      </w:r>
    </w:p>
    <w:p w:rsidR="00DD7393" w:rsidRPr="001A56BF" w:rsidRDefault="00DD7393" w:rsidP="00DD7393">
      <w:pPr>
        <w:ind w:firstLine="709"/>
        <w:jc w:val="both"/>
        <w:rPr>
          <w:rFonts w:eastAsiaTheme="minorHAnsi"/>
          <w:sz w:val="28"/>
          <w:szCs w:val="28"/>
          <w:lang w:val="ru-RU" w:eastAsia="en-US"/>
        </w:rPr>
      </w:pPr>
      <w:r w:rsidRPr="001A56BF">
        <w:rPr>
          <w:rFonts w:eastAsiaTheme="minorHAnsi"/>
          <w:sz w:val="28"/>
          <w:szCs w:val="28"/>
          <w:lang w:val="ru-RU" w:eastAsia="en-US"/>
        </w:rPr>
        <w:t xml:space="preserve">7.8.15. В установках ФО транспортных и пешеходных зон применяются осветительные приборы направленного в нижнюю полусферу прямого, рассеянного или отраженного света. </w:t>
      </w:r>
    </w:p>
    <w:p w:rsidR="00DD7393" w:rsidRPr="001A56BF" w:rsidRDefault="00DD7393" w:rsidP="00DD7393">
      <w:pPr>
        <w:ind w:firstLine="709"/>
        <w:jc w:val="both"/>
        <w:rPr>
          <w:rFonts w:eastAsiaTheme="minorHAnsi"/>
          <w:sz w:val="28"/>
          <w:szCs w:val="28"/>
          <w:lang w:val="ru-RU" w:eastAsia="en-US"/>
        </w:rPr>
      </w:pPr>
      <w:r w:rsidRPr="001A56BF">
        <w:rPr>
          <w:rFonts w:eastAsiaTheme="minorHAnsi"/>
          <w:sz w:val="28"/>
          <w:szCs w:val="28"/>
          <w:lang w:val="ru-RU" w:eastAsia="en-US"/>
        </w:rPr>
        <w:t xml:space="preserve">7.8.16. При проектировании всех трех групп осветительных установок (ФО, АО, СИ) в целях рационального использования электроэнергии и обеспечения визуального разнообразия среды населенного пункта в темное время суток предусматриваются следующие режимы их работы: </w:t>
      </w:r>
    </w:p>
    <w:p w:rsidR="00DD7393" w:rsidRPr="001A56BF" w:rsidRDefault="00DD7393" w:rsidP="00DD7393">
      <w:pPr>
        <w:ind w:firstLine="709"/>
        <w:jc w:val="both"/>
        <w:rPr>
          <w:rFonts w:eastAsiaTheme="minorHAnsi"/>
          <w:sz w:val="28"/>
          <w:szCs w:val="28"/>
          <w:lang w:val="ru-RU" w:eastAsia="en-US"/>
        </w:rPr>
      </w:pPr>
      <w:r w:rsidRPr="001A56BF">
        <w:rPr>
          <w:rFonts w:eastAsiaTheme="minorHAnsi"/>
          <w:sz w:val="28"/>
          <w:szCs w:val="28"/>
          <w:lang w:val="ru-RU" w:eastAsia="en-US"/>
        </w:rPr>
        <w:t xml:space="preserve">– вечерний будничный режим, когда функционируют все стационарные установки ФО, АО и СИ, за исключением систем праздничного освещения; </w:t>
      </w:r>
    </w:p>
    <w:p w:rsidR="00DD7393" w:rsidRPr="001A56BF" w:rsidRDefault="00DD7393" w:rsidP="00DD7393">
      <w:pPr>
        <w:ind w:firstLine="709"/>
        <w:jc w:val="both"/>
        <w:rPr>
          <w:rFonts w:eastAsiaTheme="minorHAnsi"/>
          <w:sz w:val="28"/>
          <w:szCs w:val="28"/>
          <w:lang w:val="ru-RU" w:eastAsia="en-US"/>
        </w:rPr>
      </w:pPr>
      <w:r w:rsidRPr="001A56BF">
        <w:rPr>
          <w:rFonts w:eastAsiaTheme="minorHAnsi"/>
          <w:sz w:val="28"/>
          <w:szCs w:val="28"/>
          <w:lang w:val="ru-RU" w:eastAsia="en-US"/>
        </w:rPr>
        <w:t xml:space="preserve">– ночной дежурный режим, когда в установках ФО, АО и СИ может отключаться часть осветительных приборов, допускаемая нормами освещенности и постановлениями администрации </w:t>
      </w:r>
      <w:r w:rsidR="00600EDF" w:rsidRPr="001A56BF">
        <w:rPr>
          <w:rFonts w:eastAsiaTheme="minorHAnsi"/>
          <w:sz w:val="28"/>
          <w:szCs w:val="28"/>
          <w:lang w:val="ru-RU" w:eastAsia="en-US"/>
        </w:rPr>
        <w:t>Шенкурского</w:t>
      </w:r>
      <w:r w:rsidRPr="001A56BF">
        <w:rPr>
          <w:rFonts w:eastAsiaTheme="minorHAnsi"/>
          <w:sz w:val="28"/>
          <w:szCs w:val="28"/>
          <w:lang w:val="ru-RU" w:eastAsia="en-US"/>
        </w:rPr>
        <w:t xml:space="preserve"> муниципального округа; </w:t>
      </w:r>
    </w:p>
    <w:p w:rsidR="00DD7393" w:rsidRPr="001A56BF" w:rsidRDefault="00DD7393" w:rsidP="00DD7393">
      <w:pPr>
        <w:ind w:firstLine="709"/>
        <w:jc w:val="both"/>
        <w:rPr>
          <w:rFonts w:eastAsiaTheme="minorHAnsi"/>
          <w:sz w:val="28"/>
          <w:szCs w:val="28"/>
          <w:lang w:val="ru-RU" w:eastAsia="en-US"/>
        </w:rPr>
      </w:pPr>
      <w:r w:rsidRPr="001A56BF">
        <w:rPr>
          <w:rFonts w:eastAsiaTheme="minorHAnsi"/>
          <w:sz w:val="28"/>
          <w:szCs w:val="28"/>
          <w:lang w:val="ru-RU" w:eastAsia="en-US"/>
        </w:rPr>
        <w:t xml:space="preserve">– праздничный режим, когда функционируют все стационарные и временные осветительные установки трех групп в часы суток и дни недели, определяемые администрацией </w:t>
      </w:r>
      <w:r w:rsidR="00600EDF" w:rsidRPr="001A56BF">
        <w:rPr>
          <w:rFonts w:eastAsiaTheme="minorHAnsi"/>
          <w:sz w:val="28"/>
          <w:szCs w:val="28"/>
          <w:lang w:val="ru-RU" w:eastAsia="en-US"/>
        </w:rPr>
        <w:t>Шенкурс</w:t>
      </w:r>
      <w:r w:rsidRPr="001A56BF">
        <w:rPr>
          <w:rFonts w:eastAsiaTheme="minorHAnsi"/>
          <w:sz w:val="28"/>
          <w:szCs w:val="28"/>
          <w:lang w:val="ru-RU" w:eastAsia="en-US"/>
        </w:rPr>
        <w:t xml:space="preserve">кого муниципального округа; </w:t>
      </w:r>
    </w:p>
    <w:p w:rsidR="00DD7393" w:rsidRPr="001A56BF" w:rsidRDefault="00DD7393" w:rsidP="00DD7393">
      <w:pPr>
        <w:ind w:firstLine="709"/>
        <w:jc w:val="both"/>
        <w:rPr>
          <w:rFonts w:eastAsiaTheme="minorHAnsi"/>
          <w:sz w:val="28"/>
          <w:szCs w:val="28"/>
          <w:lang w:val="ru-RU" w:eastAsia="en-US"/>
        </w:rPr>
      </w:pPr>
      <w:r w:rsidRPr="001A56BF">
        <w:rPr>
          <w:rFonts w:eastAsiaTheme="minorHAnsi"/>
          <w:sz w:val="28"/>
          <w:szCs w:val="28"/>
          <w:lang w:val="ru-RU" w:eastAsia="en-US"/>
        </w:rPr>
        <w:t xml:space="preserve">– сезонный режим, предусматриваемый главным образом в рекреационных зонах для стационарных и временных установок ФО и АО в определенные сроки (зимой, осенью). </w:t>
      </w:r>
    </w:p>
    <w:p w:rsidR="00DD7393" w:rsidRPr="001A56BF" w:rsidRDefault="00DD7393" w:rsidP="00DD7393">
      <w:pPr>
        <w:ind w:firstLine="709"/>
        <w:jc w:val="both"/>
        <w:rPr>
          <w:rFonts w:eastAsiaTheme="minorHAnsi"/>
          <w:sz w:val="28"/>
          <w:szCs w:val="28"/>
          <w:lang w:val="ru-RU" w:eastAsia="en-US"/>
        </w:rPr>
      </w:pPr>
      <w:r w:rsidRPr="001A56BF">
        <w:rPr>
          <w:rFonts w:eastAsiaTheme="minorHAnsi"/>
          <w:sz w:val="28"/>
          <w:szCs w:val="28"/>
          <w:lang w:val="ru-RU" w:eastAsia="en-US"/>
        </w:rPr>
        <w:t xml:space="preserve">7.8.17. Осветительное оборудование должно отвечать требованиям правил устройств электроустановок и правил по естественному и искусственному освещению. </w:t>
      </w:r>
    </w:p>
    <w:p w:rsidR="00DD7393" w:rsidRPr="001A56BF" w:rsidRDefault="00DD7393" w:rsidP="00DD7393">
      <w:pPr>
        <w:ind w:firstLine="709"/>
        <w:jc w:val="both"/>
        <w:rPr>
          <w:rFonts w:eastAsiaTheme="minorHAnsi"/>
          <w:sz w:val="28"/>
          <w:szCs w:val="28"/>
          <w:lang w:val="ru-RU" w:eastAsia="en-US"/>
        </w:rPr>
      </w:pPr>
      <w:r w:rsidRPr="001A56BF">
        <w:rPr>
          <w:rFonts w:eastAsiaTheme="minorHAnsi"/>
          <w:sz w:val="28"/>
          <w:szCs w:val="28"/>
          <w:lang w:val="ru-RU" w:eastAsia="en-US"/>
        </w:rPr>
        <w:t>7.9. Малые архитектурные формы (МАФ), городская мебель и характерные требования к ним:</w:t>
      </w:r>
    </w:p>
    <w:p w:rsidR="00600EDF" w:rsidRPr="001A56BF" w:rsidRDefault="00600EDF" w:rsidP="00600EDF">
      <w:pPr>
        <w:shd w:val="clear" w:color="auto" w:fill="FFFFFF"/>
        <w:ind w:firstLine="708"/>
        <w:jc w:val="both"/>
        <w:rPr>
          <w:color w:val="000000" w:themeColor="text1"/>
          <w:sz w:val="28"/>
          <w:szCs w:val="28"/>
          <w:lang w:val="ru-RU"/>
        </w:rPr>
      </w:pPr>
      <w:r w:rsidRPr="001A56BF">
        <w:rPr>
          <w:rFonts w:eastAsiaTheme="minorHAnsi"/>
          <w:sz w:val="28"/>
          <w:szCs w:val="28"/>
          <w:lang w:val="ru-RU" w:eastAsia="en-US"/>
        </w:rPr>
        <w:t xml:space="preserve">7.9.1. </w:t>
      </w:r>
      <w:r w:rsidRPr="001A56BF">
        <w:rPr>
          <w:color w:val="000000" w:themeColor="text1"/>
          <w:sz w:val="28"/>
          <w:szCs w:val="28"/>
          <w:lang w:val="ru-RU"/>
        </w:rPr>
        <w:t>К малым архитектурным формам (далее МАФ) относятся: городская мебель (различные виды скамей отдыха, размещаемых на территориях рекреаций и дворов, скамей и столов, расположенных на площадках для настольных игр), урны, а также детское игровое, спортивное, хозяйственное, осветительное оборудование.</w:t>
      </w:r>
    </w:p>
    <w:p w:rsidR="00600EDF" w:rsidRPr="001A56BF" w:rsidRDefault="00600EDF" w:rsidP="00600EDF">
      <w:pPr>
        <w:shd w:val="clear" w:color="auto" w:fill="FFFFFF"/>
        <w:jc w:val="both"/>
        <w:rPr>
          <w:color w:val="000000" w:themeColor="text1"/>
          <w:sz w:val="28"/>
          <w:szCs w:val="28"/>
          <w:lang w:val="ru-RU"/>
        </w:rPr>
      </w:pPr>
      <w:r w:rsidRPr="001A56BF">
        <w:rPr>
          <w:color w:val="000000" w:themeColor="text1"/>
          <w:sz w:val="28"/>
          <w:szCs w:val="28"/>
          <w:lang w:val="ru-RU"/>
        </w:rPr>
        <w:tab/>
        <w:t>К элементам монументально-декоративного оформления относятся: скульптурно-архитектурные композиции, монументально-декоративные композиции, монументы, памятные знаки.</w:t>
      </w:r>
    </w:p>
    <w:p w:rsidR="00DD7393" w:rsidRPr="001A56BF" w:rsidRDefault="00DD7393" w:rsidP="00DD7393">
      <w:pPr>
        <w:ind w:firstLine="709"/>
        <w:jc w:val="both"/>
        <w:rPr>
          <w:rFonts w:eastAsiaTheme="minorHAnsi"/>
          <w:sz w:val="28"/>
          <w:szCs w:val="28"/>
          <w:lang w:val="ru-RU" w:eastAsia="en-US"/>
        </w:rPr>
      </w:pPr>
      <w:r w:rsidRPr="001A56BF">
        <w:rPr>
          <w:rFonts w:eastAsiaTheme="minorHAnsi"/>
          <w:sz w:val="28"/>
          <w:szCs w:val="28"/>
          <w:lang w:val="ru-RU" w:eastAsia="en-US"/>
        </w:rPr>
        <w:t>7.9.</w:t>
      </w:r>
      <w:r w:rsidR="00600EDF" w:rsidRPr="001A56BF">
        <w:rPr>
          <w:rFonts w:eastAsiaTheme="minorHAnsi"/>
          <w:sz w:val="28"/>
          <w:szCs w:val="28"/>
          <w:lang w:val="ru-RU" w:eastAsia="en-US"/>
        </w:rPr>
        <w:t>2</w:t>
      </w:r>
      <w:r w:rsidRPr="001A56BF">
        <w:rPr>
          <w:rFonts w:eastAsiaTheme="minorHAnsi"/>
          <w:sz w:val="28"/>
          <w:szCs w:val="28"/>
          <w:lang w:val="ru-RU" w:eastAsia="en-US"/>
        </w:rPr>
        <w:t xml:space="preserve">. </w:t>
      </w:r>
      <w:proofErr w:type="gramStart"/>
      <w:r w:rsidRPr="001A56BF">
        <w:rPr>
          <w:rFonts w:eastAsiaTheme="minorHAnsi"/>
          <w:sz w:val="28"/>
          <w:szCs w:val="28"/>
          <w:lang w:val="ru-RU" w:eastAsia="en-US"/>
        </w:rPr>
        <w:t xml:space="preserve">В рамках решения задачи обеспечения качества городской среды при создании и благоустройстве малых архитектурных форм учитываются принципы функционального разнообразия, комфортной среды для общения, гармонии с природой в части обеспечения разнообразия визуального облика территории, различных видов социальной активности и коммуникаций между людьми, применение экологических материалов, привлечения людей к активному и здоровому времяпрепровождению на территории с зелеными насаждениями. </w:t>
      </w:r>
      <w:proofErr w:type="gramEnd"/>
    </w:p>
    <w:p w:rsidR="00DD7393" w:rsidRPr="001A56BF" w:rsidRDefault="00DD7393" w:rsidP="00DD7393">
      <w:pPr>
        <w:ind w:firstLine="709"/>
        <w:jc w:val="both"/>
        <w:rPr>
          <w:rFonts w:eastAsiaTheme="minorHAnsi"/>
          <w:sz w:val="28"/>
          <w:szCs w:val="28"/>
          <w:lang w:val="ru-RU" w:eastAsia="en-US"/>
        </w:rPr>
      </w:pPr>
      <w:r w:rsidRPr="001A56BF">
        <w:rPr>
          <w:rFonts w:eastAsiaTheme="minorHAnsi"/>
          <w:sz w:val="28"/>
          <w:szCs w:val="28"/>
          <w:lang w:val="ru-RU" w:eastAsia="en-US"/>
        </w:rPr>
        <w:t>7.9.</w:t>
      </w:r>
      <w:r w:rsidR="00600EDF" w:rsidRPr="001A56BF">
        <w:rPr>
          <w:rFonts w:eastAsiaTheme="minorHAnsi"/>
          <w:sz w:val="28"/>
          <w:szCs w:val="28"/>
          <w:lang w:val="ru-RU" w:eastAsia="en-US"/>
        </w:rPr>
        <w:t>3</w:t>
      </w:r>
      <w:r w:rsidRPr="001A56BF">
        <w:rPr>
          <w:rFonts w:eastAsiaTheme="minorHAnsi"/>
          <w:sz w:val="28"/>
          <w:szCs w:val="28"/>
          <w:lang w:val="ru-RU" w:eastAsia="en-US"/>
        </w:rPr>
        <w:t xml:space="preserve">. При проектировании, выборе МАФ учитываются: </w:t>
      </w:r>
    </w:p>
    <w:p w:rsidR="00DD7393" w:rsidRPr="001A56BF" w:rsidRDefault="00DD7393" w:rsidP="00DD7393">
      <w:pPr>
        <w:ind w:firstLine="709"/>
        <w:jc w:val="both"/>
        <w:rPr>
          <w:rFonts w:eastAsiaTheme="minorHAnsi"/>
          <w:sz w:val="28"/>
          <w:szCs w:val="28"/>
          <w:lang w:val="ru-RU" w:eastAsia="en-US"/>
        </w:rPr>
      </w:pPr>
      <w:r w:rsidRPr="001A56BF">
        <w:rPr>
          <w:rFonts w:eastAsiaTheme="minorHAnsi"/>
          <w:sz w:val="28"/>
          <w:szCs w:val="28"/>
          <w:lang w:val="ru-RU" w:eastAsia="en-US"/>
        </w:rPr>
        <w:t xml:space="preserve">а) соответствие материалов и конструкции МАФ климату и назначению МАФ; </w:t>
      </w:r>
    </w:p>
    <w:p w:rsidR="00DD7393" w:rsidRPr="001A56BF" w:rsidRDefault="00DD7393" w:rsidP="00DD7393">
      <w:pPr>
        <w:ind w:firstLine="709"/>
        <w:jc w:val="both"/>
        <w:rPr>
          <w:rFonts w:eastAsiaTheme="minorHAnsi"/>
          <w:sz w:val="28"/>
          <w:szCs w:val="28"/>
          <w:lang w:val="ru-RU" w:eastAsia="en-US"/>
        </w:rPr>
      </w:pPr>
      <w:r w:rsidRPr="001A56BF">
        <w:rPr>
          <w:rFonts w:eastAsiaTheme="minorHAnsi"/>
          <w:sz w:val="28"/>
          <w:szCs w:val="28"/>
          <w:lang w:val="ru-RU" w:eastAsia="en-US"/>
        </w:rPr>
        <w:t>б) антивандальную защищенность (от разрушения, оклейки, нанесения надписей и изображений);</w:t>
      </w:r>
    </w:p>
    <w:p w:rsidR="00DD7393" w:rsidRPr="001A56BF" w:rsidRDefault="00DD7393" w:rsidP="00DD7393">
      <w:pPr>
        <w:ind w:firstLine="709"/>
        <w:jc w:val="both"/>
        <w:rPr>
          <w:rFonts w:eastAsiaTheme="minorHAnsi"/>
          <w:sz w:val="28"/>
          <w:szCs w:val="28"/>
          <w:lang w:val="ru-RU" w:eastAsia="en-US"/>
        </w:rPr>
      </w:pPr>
      <w:r w:rsidRPr="001A56BF">
        <w:rPr>
          <w:rFonts w:eastAsiaTheme="minorHAnsi"/>
          <w:sz w:val="28"/>
          <w:szCs w:val="28"/>
          <w:lang w:val="ru-RU" w:eastAsia="en-US"/>
        </w:rPr>
        <w:t xml:space="preserve">в) возможность ремонта или замены деталей МАФ; </w:t>
      </w:r>
    </w:p>
    <w:p w:rsidR="00DD7393" w:rsidRPr="001A56BF" w:rsidRDefault="00DD7393" w:rsidP="00DD7393">
      <w:pPr>
        <w:ind w:firstLine="709"/>
        <w:jc w:val="both"/>
        <w:rPr>
          <w:rFonts w:eastAsiaTheme="minorHAnsi"/>
          <w:sz w:val="28"/>
          <w:szCs w:val="28"/>
          <w:lang w:val="ru-RU" w:eastAsia="en-US"/>
        </w:rPr>
      </w:pPr>
      <w:r w:rsidRPr="001A56BF">
        <w:rPr>
          <w:rFonts w:eastAsiaTheme="minorHAnsi"/>
          <w:sz w:val="28"/>
          <w:szCs w:val="28"/>
          <w:lang w:val="ru-RU" w:eastAsia="en-US"/>
        </w:rPr>
        <w:t xml:space="preserve">г) защита от образования наледи и снежных заносов, обеспечение стока воды; </w:t>
      </w:r>
    </w:p>
    <w:p w:rsidR="00DD7393" w:rsidRPr="001A56BF" w:rsidRDefault="00DD7393" w:rsidP="00DD7393">
      <w:pPr>
        <w:ind w:firstLine="709"/>
        <w:jc w:val="both"/>
        <w:rPr>
          <w:rFonts w:eastAsiaTheme="minorHAnsi"/>
          <w:sz w:val="28"/>
          <w:szCs w:val="28"/>
          <w:lang w:val="ru-RU" w:eastAsia="en-US"/>
        </w:rPr>
      </w:pPr>
      <w:proofErr w:type="spellStart"/>
      <w:r w:rsidRPr="001A56BF">
        <w:rPr>
          <w:rFonts w:eastAsiaTheme="minorHAnsi"/>
          <w:sz w:val="28"/>
          <w:szCs w:val="28"/>
          <w:lang w:val="ru-RU" w:eastAsia="en-US"/>
        </w:rPr>
        <w:t>д</w:t>
      </w:r>
      <w:proofErr w:type="spellEnd"/>
      <w:r w:rsidRPr="001A56BF">
        <w:rPr>
          <w:rFonts w:eastAsiaTheme="minorHAnsi"/>
          <w:sz w:val="28"/>
          <w:szCs w:val="28"/>
          <w:lang w:val="ru-RU" w:eastAsia="en-US"/>
        </w:rPr>
        <w:t xml:space="preserve">) удобство обслуживания, а также механизированной и ручной очистки территории рядом с МАФ и под конструкцией; </w:t>
      </w:r>
    </w:p>
    <w:p w:rsidR="00DD7393" w:rsidRPr="001A56BF" w:rsidRDefault="00DD7393" w:rsidP="00DD7393">
      <w:pPr>
        <w:ind w:firstLine="709"/>
        <w:jc w:val="both"/>
        <w:rPr>
          <w:rFonts w:eastAsiaTheme="minorHAnsi"/>
          <w:sz w:val="28"/>
          <w:szCs w:val="28"/>
          <w:lang w:val="ru-RU" w:eastAsia="en-US"/>
        </w:rPr>
      </w:pPr>
      <w:r w:rsidRPr="001A56BF">
        <w:rPr>
          <w:rFonts w:eastAsiaTheme="minorHAnsi"/>
          <w:sz w:val="28"/>
          <w:szCs w:val="28"/>
          <w:lang w:val="ru-RU" w:eastAsia="en-US"/>
        </w:rPr>
        <w:t xml:space="preserve">е) эргономичность конструкций (высота и наклон спинки, высоту урн и прочее); </w:t>
      </w:r>
    </w:p>
    <w:p w:rsidR="00DD7393" w:rsidRPr="001A56BF" w:rsidRDefault="00DD7393" w:rsidP="00DD7393">
      <w:pPr>
        <w:ind w:firstLine="709"/>
        <w:jc w:val="both"/>
        <w:rPr>
          <w:rFonts w:eastAsiaTheme="minorHAnsi"/>
          <w:sz w:val="28"/>
          <w:szCs w:val="28"/>
          <w:lang w:val="ru-RU" w:eastAsia="en-US"/>
        </w:rPr>
      </w:pPr>
      <w:r w:rsidRPr="001A56BF">
        <w:rPr>
          <w:rFonts w:eastAsiaTheme="minorHAnsi"/>
          <w:sz w:val="28"/>
          <w:szCs w:val="28"/>
          <w:lang w:val="ru-RU" w:eastAsia="en-US"/>
        </w:rPr>
        <w:t xml:space="preserve">ж) расцветку, не диссонирующую с окружением; </w:t>
      </w:r>
    </w:p>
    <w:p w:rsidR="00DD7393" w:rsidRPr="001A56BF" w:rsidRDefault="00DD7393" w:rsidP="00DD7393">
      <w:pPr>
        <w:ind w:firstLine="709"/>
        <w:jc w:val="both"/>
        <w:rPr>
          <w:rFonts w:eastAsiaTheme="minorHAnsi"/>
          <w:sz w:val="28"/>
          <w:szCs w:val="28"/>
          <w:lang w:val="ru-RU" w:eastAsia="en-US"/>
        </w:rPr>
      </w:pPr>
      <w:proofErr w:type="spellStart"/>
      <w:r w:rsidRPr="001A56BF">
        <w:rPr>
          <w:rFonts w:eastAsiaTheme="minorHAnsi"/>
          <w:sz w:val="28"/>
          <w:szCs w:val="28"/>
          <w:lang w:val="ru-RU" w:eastAsia="en-US"/>
        </w:rPr>
        <w:t>з</w:t>
      </w:r>
      <w:proofErr w:type="spellEnd"/>
      <w:r w:rsidRPr="001A56BF">
        <w:rPr>
          <w:rFonts w:eastAsiaTheme="minorHAnsi"/>
          <w:sz w:val="28"/>
          <w:szCs w:val="28"/>
          <w:lang w:val="ru-RU" w:eastAsia="en-US"/>
        </w:rPr>
        <w:t xml:space="preserve">) безопасность для потенциальных пользователей; </w:t>
      </w:r>
    </w:p>
    <w:p w:rsidR="00DD7393" w:rsidRPr="001A56BF" w:rsidRDefault="00DD7393" w:rsidP="00DD7393">
      <w:pPr>
        <w:ind w:firstLine="709"/>
        <w:jc w:val="both"/>
        <w:rPr>
          <w:rFonts w:eastAsiaTheme="minorHAnsi"/>
          <w:sz w:val="28"/>
          <w:szCs w:val="28"/>
          <w:lang w:val="ru-RU" w:eastAsia="en-US"/>
        </w:rPr>
      </w:pPr>
      <w:r w:rsidRPr="001A56BF">
        <w:rPr>
          <w:rFonts w:eastAsiaTheme="minorHAnsi"/>
          <w:sz w:val="28"/>
          <w:szCs w:val="28"/>
          <w:lang w:val="ru-RU" w:eastAsia="en-US"/>
        </w:rPr>
        <w:t xml:space="preserve">и) стилистическое сочетание с другими МАФ и окружающей архитектурой; </w:t>
      </w:r>
    </w:p>
    <w:p w:rsidR="00DD7393" w:rsidRPr="001A56BF" w:rsidRDefault="00DD7393" w:rsidP="00DD7393">
      <w:pPr>
        <w:ind w:firstLine="709"/>
        <w:jc w:val="both"/>
        <w:rPr>
          <w:rFonts w:eastAsiaTheme="minorHAnsi"/>
          <w:sz w:val="28"/>
          <w:szCs w:val="28"/>
          <w:lang w:val="ru-RU" w:eastAsia="en-US"/>
        </w:rPr>
      </w:pPr>
      <w:r w:rsidRPr="001A56BF">
        <w:rPr>
          <w:rFonts w:eastAsiaTheme="minorHAnsi"/>
          <w:sz w:val="28"/>
          <w:szCs w:val="28"/>
          <w:lang w:val="ru-RU" w:eastAsia="en-US"/>
        </w:rPr>
        <w:t xml:space="preserve">к) соответствие характеристикам зоны расположения: утилитарный, </w:t>
      </w:r>
      <w:proofErr w:type="spellStart"/>
      <w:r w:rsidRPr="001A56BF">
        <w:rPr>
          <w:rFonts w:eastAsiaTheme="minorHAnsi"/>
          <w:sz w:val="28"/>
          <w:szCs w:val="28"/>
          <w:lang w:val="ru-RU" w:eastAsia="en-US"/>
        </w:rPr>
        <w:t>минималистический</w:t>
      </w:r>
      <w:proofErr w:type="spellEnd"/>
      <w:r w:rsidRPr="001A56BF">
        <w:rPr>
          <w:rFonts w:eastAsiaTheme="minorHAnsi"/>
          <w:sz w:val="28"/>
          <w:szCs w:val="28"/>
          <w:lang w:val="ru-RU" w:eastAsia="en-US"/>
        </w:rPr>
        <w:t xml:space="preserve"> дизайн для тротуаров дорог, более сложный, с элементами декора – для рекреационных зон и дворов. </w:t>
      </w:r>
    </w:p>
    <w:p w:rsidR="00DD7393" w:rsidRPr="001A56BF" w:rsidRDefault="00DD7393" w:rsidP="00DD7393">
      <w:pPr>
        <w:ind w:firstLine="709"/>
        <w:jc w:val="both"/>
        <w:rPr>
          <w:rFonts w:eastAsiaTheme="minorHAnsi"/>
          <w:sz w:val="28"/>
          <w:szCs w:val="28"/>
          <w:lang w:val="ru-RU" w:eastAsia="en-US"/>
        </w:rPr>
      </w:pPr>
      <w:r w:rsidRPr="001A56BF">
        <w:rPr>
          <w:rFonts w:eastAsiaTheme="minorHAnsi"/>
          <w:sz w:val="28"/>
          <w:szCs w:val="28"/>
          <w:lang w:val="ru-RU" w:eastAsia="en-US"/>
        </w:rPr>
        <w:t>7.9.</w:t>
      </w:r>
      <w:r w:rsidR="00600EDF" w:rsidRPr="001A56BF">
        <w:rPr>
          <w:rFonts w:eastAsiaTheme="minorHAnsi"/>
          <w:sz w:val="28"/>
          <w:szCs w:val="28"/>
          <w:lang w:val="ru-RU" w:eastAsia="en-US"/>
        </w:rPr>
        <w:t>4</w:t>
      </w:r>
      <w:r w:rsidRPr="001A56BF">
        <w:rPr>
          <w:rFonts w:eastAsiaTheme="minorHAnsi"/>
          <w:sz w:val="28"/>
          <w:szCs w:val="28"/>
          <w:lang w:val="ru-RU" w:eastAsia="en-US"/>
        </w:rPr>
        <w:t xml:space="preserve">. Общие рекомендации к установке МАФ: </w:t>
      </w:r>
    </w:p>
    <w:p w:rsidR="00DD7393" w:rsidRPr="001A56BF" w:rsidRDefault="00DD7393" w:rsidP="00DD7393">
      <w:pPr>
        <w:ind w:firstLine="709"/>
        <w:jc w:val="both"/>
        <w:rPr>
          <w:rFonts w:eastAsiaTheme="minorHAnsi"/>
          <w:sz w:val="28"/>
          <w:szCs w:val="28"/>
          <w:lang w:val="ru-RU" w:eastAsia="en-US"/>
        </w:rPr>
      </w:pPr>
      <w:r w:rsidRPr="001A56BF">
        <w:rPr>
          <w:rFonts w:eastAsiaTheme="minorHAnsi"/>
          <w:sz w:val="28"/>
          <w:szCs w:val="28"/>
          <w:lang w:val="ru-RU" w:eastAsia="en-US"/>
        </w:rPr>
        <w:t xml:space="preserve">а) расположение, не создающее препятствий для пешеходов; </w:t>
      </w:r>
    </w:p>
    <w:p w:rsidR="00DD7393" w:rsidRPr="001A56BF" w:rsidRDefault="00DD7393" w:rsidP="00DD7393">
      <w:pPr>
        <w:ind w:firstLine="709"/>
        <w:jc w:val="both"/>
        <w:rPr>
          <w:rFonts w:eastAsiaTheme="minorHAnsi"/>
          <w:sz w:val="28"/>
          <w:szCs w:val="28"/>
          <w:lang w:val="ru-RU" w:eastAsia="en-US"/>
        </w:rPr>
      </w:pPr>
      <w:r w:rsidRPr="001A56BF">
        <w:rPr>
          <w:rFonts w:eastAsiaTheme="minorHAnsi"/>
          <w:sz w:val="28"/>
          <w:szCs w:val="28"/>
          <w:lang w:val="ru-RU" w:eastAsia="en-US"/>
        </w:rPr>
        <w:t xml:space="preserve">б) компактная установка на минимальной площади в местах большого скопления людей; </w:t>
      </w:r>
    </w:p>
    <w:p w:rsidR="00DD7393" w:rsidRPr="001A56BF" w:rsidRDefault="00DD7393" w:rsidP="00DD7393">
      <w:pPr>
        <w:ind w:firstLine="709"/>
        <w:jc w:val="both"/>
        <w:rPr>
          <w:rFonts w:eastAsiaTheme="minorHAnsi"/>
          <w:sz w:val="28"/>
          <w:szCs w:val="28"/>
          <w:lang w:val="ru-RU" w:eastAsia="en-US"/>
        </w:rPr>
      </w:pPr>
      <w:r w:rsidRPr="001A56BF">
        <w:rPr>
          <w:rFonts w:eastAsiaTheme="minorHAnsi"/>
          <w:sz w:val="28"/>
          <w:szCs w:val="28"/>
          <w:lang w:val="ru-RU" w:eastAsia="en-US"/>
        </w:rPr>
        <w:t xml:space="preserve">в) устойчивость конструкции; </w:t>
      </w:r>
    </w:p>
    <w:p w:rsidR="00DD7393" w:rsidRPr="001A56BF" w:rsidRDefault="00DD7393" w:rsidP="00DD7393">
      <w:pPr>
        <w:ind w:firstLine="709"/>
        <w:jc w:val="both"/>
        <w:rPr>
          <w:rFonts w:eastAsiaTheme="minorHAnsi"/>
          <w:sz w:val="28"/>
          <w:szCs w:val="28"/>
          <w:lang w:val="ru-RU" w:eastAsia="en-US"/>
        </w:rPr>
      </w:pPr>
      <w:r w:rsidRPr="001A56BF">
        <w:rPr>
          <w:rFonts w:eastAsiaTheme="minorHAnsi"/>
          <w:sz w:val="28"/>
          <w:szCs w:val="28"/>
          <w:lang w:val="ru-RU" w:eastAsia="en-US"/>
        </w:rPr>
        <w:t xml:space="preserve">г) надежная фиксация или обеспечение возможности перемещения в зависимости от условий расположения; </w:t>
      </w:r>
    </w:p>
    <w:p w:rsidR="00DD7393" w:rsidRPr="001A56BF" w:rsidRDefault="00DD7393" w:rsidP="00DD7393">
      <w:pPr>
        <w:ind w:firstLine="709"/>
        <w:jc w:val="both"/>
        <w:rPr>
          <w:rFonts w:eastAsiaTheme="minorHAnsi"/>
          <w:sz w:val="28"/>
          <w:szCs w:val="28"/>
          <w:lang w:val="ru-RU" w:eastAsia="en-US"/>
        </w:rPr>
      </w:pPr>
      <w:proofErr w:type="spellStart"/>
      <w:r w:rsidRPr="001A56BF">
        <w:rPr>
          <w:rFonts w:eastAsiaTheme="minorHAnsi"/>
          <w:sz w:val="28"/>
          <w:szCs w:val="28"/>
          <w:lang w:val="ru-RU" w:eastAsia="en-US"/>
        </w:rPr>
        <w:t>д</w:t>
      </w:r>
      <w:proofErr w:type="spellEnd"/>
      <w:r w:rsidRPr="001A56BF">
        <w:rPr>
          <w:rFonts w:eastAsiaTheme="minorHAnsi"/>
          <w:sz w:val="28"/>
          <w:szCs w:val="28"/>
          <w:lang w:val="ru-RU" w:eastAsia="en-US"/>
        </w:rPr>
        <w:t xml:space="preserve">) наличие в каждой конкретной зоне МАФ рекомендуемых типов для такой зоны. </w:t>
      </w:r>
    </w:p>
    <w:p w:rsidR="00DD7393" w:rsidRPr="001A56BF" w:rsidRDefault="00DD7393" w:rsidP="00DD7393">
      <w:pPr>
        <w:ind w:firstLine="709"/>
        <w:jc w:val="both"/>
        <w:rPr>
          <w:rFonts w:eastAsiaTheme="minorHAnsi"/>
          <w:sz w:val="28"/>
          <w:szCs w:val="28"/>
          <w:lang w:val="ru-RU" w:eastAsia="en-US"/>
        </w:rPr>
      </w:pPr>
      <w:r w:rsidRPr="001A56BF">
        <w:rPr>
          <w:rFonts w:eastAsiaTheme="minorHAnsi"/>
          <w:sz w:val="28"/>
          <w:szCs w:val="28"/>
          <w:lang w:val="ru-RU" w:eastAsia="en-US"/>
        </w:rPr>
        <w:t>7.9.</w:t>
      </w:r>
      <w:r w:rsidR="00600EDF" w:rsidRPr="001A56BF">
        <w:rPr>
          <w:rFonts w:eastAsiaTheme="minorHAnsi"/>
          <w:sz w:val="28"/>
          <w:szCs w:val="28"/>
          <w:lang w:val="ru-RU" w:eastAsia="en-US"/>
        </w:rPr>
        <w:t>5</w:t>
      </w:r>
      <w:r w:rsidRPr="001A56BF">
        <w:rPr>
          <w:rFonts w:eastAsiaTheme="minorHAnsi"/>
          <w:sz w:val="28"/>
          <w:szCs w:val="28"/>
          <w:lang w:val="ru-RU" w:eastAsia="en-US"/>
        </w:rPr>
        <w:t xml:space="preserve">. Рекомендации к установке урн: </w:t>
      </w:r>
    </w:p>
    <w:p w:rsidR="00DD7393" w:rsidRPr="001A56BF" w:rsidRDefault="00DD7393" w:rsidP="00DD7393">
      <w:pPr>
        <w:ind w:firstLine="709"/>
        <w:jc w:val="both"/>
        <w:rPr>
          <w:rFonts w:eastAsiaTheme="minorHAnsi"/>
          <w:sz w:val="28"/>
          <w:szCs w:val="28"/>
          <w:lang w:val="ru-RU" w:eastAsia="en-US"/>
        </w:rPr>
      </w:pPr>
      <w:r w:rsidRPr="001A56BF">
        <w:rPr>
          <w:rFonts w:eastAsiaTheme="minorHAnsi"/>
          <w:sz w:val="28"/>
          <w:szCs w:val="28"/>
          <w:lang w:val="ru-RU" w:eastAsia="en-US"/>
        </w:rPr>
        <w:t xml:space="preserve">– достаточная высота (до 100 см) и объем; </w:t>
      </w:r>
    </w:p>
    <w:p w:rsidR="00DD7393" w:rsidRPr="001A56BF" w:rsidRDefault="00DD7393" w:rsidP="00DD7393">
      <w:pPr>
        <w:ind w:firstLine="709"/>
        <w:jc w:val="both"/>
        <w:rPr>
          <w:rFonts w:eastAsiaTheme="minorHAnsi"/>
          <w:sz w:val="28"/>
          <w:szCs w:val="28"/>
          <w:lang w:val="ru-RU" w:eastAsia="en-US"/>
        </w:rPr>
      </w:pPr>
      <w:r w:rsidRPr="001A56BF">
        <w:rPr>
          <w:rFonts w:eastAsiaTheme="minorHAnsi"/>
          <w:sz w:val="28"/>
          <w:szCs w:val="28"/>
          <w:lang w:val="ru-RU" w:eastAsia="en-US"/>
        </w:rPr>
        <w:t xml:space="preserve">– наличие рельефного </w:t>
      </w:r>
      <w:proofErr w:type="spellStart"/>
      <w:r w:rsidRPr="001A56BF">
        <w:rPr>
          <w:rFonts w:eastAsiaTheme="minorHAnsi"/>
          <w:sz w:val="28"/>
          <w:szCs w:val="28"/>
          <w:lang w:val="ru-RU" w:eastAsia="en-US"/>
        </w:rPr>
        <w:t>текстурирования</w:t>
      </w:r>
      <w:proofErr w:type="spellEnd"/>
      <w:r w:rsidRPr="001A56BF">
        <w:rPr>
          <w:rFonts w:eastAsiaTheme="minorHAnsi"/>
          <w:sz w:val="28"/>
          <w:szCs w:val="28"/>
          <w:lang w:val="ru-RU" w:eastAsia="en-US"/>
        </w:rPr>
        <w:t xml:space="preserve"> или перфорирования для защиты от графического вандализма; </w:t>
      </w:r>
    </w:p>
    <w:p w:rsidR="00DD7393" w:rsidRPr="001A56BF" w:rsidRDefault="00DD7393" w:rsidP="00DD7393">
      <w:pPr>
        <w:ind w:firstLine="709"/>
        <w:jc w:val="both"/>
        <w:rPr>
          <w:rFonts w:eastAsiaTheme="minorHAnsi"/>
          <w:sz w:val="28"/>
          <w:szCs w:val="28"/>
          <w:lang w:val="ru-RU" w:eastAsia="en-US"/>
        </w:rPr>
      </w:pPr>
      <w:r w:rsidRPr="001A56BF">
        <w:rPr>
          <w:rFonts w:eastAsiaTheme="minorHAnsi"/>
          <w:sz w:val="28"/>
          <w:szCs w:val="28"/>
          <w:lang w:val="ru-RU" w:eastAsia="en-US"/>
        </w:rPr>
        <w:t xml:space="preserve">– защита от дождя и снега; </w:t>
      </w:r>
    </w:p>
    <w:p w:rsidR="00DD7393" w:rsidRPr="001A56BF" w:rsidRDefault="00DD7393" w:rsidP="00DD7393">
      <w:pPr>
        <w:ind w:firstLine="709"/>
        <w:jc w:val="both"/>
        <w:rPr>
          <w:rFonts w:eastAsiaTheme="minorHAnsi"/>
          <w:sz w:val="28"/>
          <w:szCs w:val="28"/>
          <w:lang w:val="ru-RU" w:eastAsia="en-US"/>
        </w:rPr>
      </w:pPr>
      <w:r w:rsidRPr="001A56BF">
        <w:rPr>
          <w:rFonts w:eastAsiaTheme="minorHAnsi"/>
          <w:sz w:val="28"/>
          <w:szCs w:val="28"/>
          <w:lang w:val="ru-RU" w:eastAsia="en-US"/>
        </w:rPr>
        <w:t>– использование и аккуратное расположение вставных ведер и мусорных мешков.</w:t>
      </w:r>
    </w:p>
    <w:p w:rsidR="00DD7393" w:rsidRPr="001A56BF" w:rsidRDefault="00DD7393" w:rsidP="00DD7393">
      <w:pPr>
        <w:ind w:firstLine="709"/>
        <w:jc w:val="both"/>
        <w:rPr>
          <w:rFonts w:eastAsiaTheme="minorHAnsi"/>
          <w:sz w:val="28"/>
          <w:szCs w:val="28"/>
          <w:lang w:val="ru-RU" w:eastAsia="en-US"/>
        </w:rPr>
      </w:pPr>
      <w:r w:rsidRPr="001A56BF">
        <w:rPr>
          <w:rFonts w:eastAsiaTheme="minorHAnsi"/>
          <w:sz w:val="28"/>
          <w:szCs w:val="28"/>
          <w:lang w:val="ru-RU" w:eastAsia="en-US"/>
        </w:rPr>
        <w:t>7.9.</w:t>
      </w:r>
      <w:r w:rsidR="00600EDF" w:rsidRPr="001A56BF">
        <w:rPr>
          <w:rFonts w:eastAsiaTheme="minorHAnsi"/>
          <w:sz w:val="28"/>
          <w:szCs w:val="28"/>
          <w:lang w:val="ru-RU" w:eastAsia="en-US"/>
        </w:rPr>
        <w:t>6</w:t>
      </w:r>
      <w:r w:rsidRPr="001A56BF">
        <w:rPr>
          <w:rFonts w:eastAsiaTheme="minorHAnsi"/>
          <w:sz w:val="28"/>
          <w:szCs w:val="28"/>
          <w:lang w:val="ru-RU" w:eastAsia="en-US"/>
        </w:rPr>
        <w:t>. Рекомендации к уличной мебели, в том числе к различным видам скамей отдыха, размещаемых на территории общественных пространств, рекреаций и дворов, а также скамей и столов, размещаемых на площадках для настольных игр, летних кафе:</w:t>
      </w:r>
    </w:p>
    <w:p w:rsidR="00DD7393" w:rsidRPr="001A56BF" w:rsidRDefault="00886883" w:rsidP="00DD7393">
      <w:pPr>
        <w:ind w:firstLine="709"/>
        <w:jc w:val="both"/>
        <w:rPr>
          <w:rFonts w:eastAsiaTheme="minorHAnsi"/>
          <w:sz w:val="28"/>
          <w:szCs w:val="28"/>
          <w:lang w:val="ru-RU" w:eastAsia="en-US"/>
        </w:rPr>
      </w:pPr>
      <w:r w:rsidRPr="001A56BF">
        <w:rPr>
          <w:rFonts w:eastAsiaTheme="minorHAnsi"/>
          <w:sz w:val="28"/>
          <w:szCs w:val="28"/>
          <w:lang w:val="ru-RU" w:eastAsia="en-US"/>
        </w:rPr>
        <w:t>-</w:t>
      </w:r>
      <w:r w:rsidR="00DD7393" w:rsidRPr="001A56BF">
        <w:rPr>
          <w:rFonts w:eastAsiaTheme="minorHAnsi"/>
          <w:sz w:val="28"/>
          <w:szCs w:val="28"/>
          <w:lang w:val="ru-RU" w:eastAsia="en-US"/>
        </w:rPr>
        <w:t xml:space="preserve"> установку скамей рекомендуется осуществлять на твердые виды покрытия или фундамент. В зонах отдыха, лесопарках, на детских площадках может допускаться установка скамей на мягкие виды покрытия. При наличии фундамента его части не должны выступать над поверхностью земли; </w:t>
      </w:r>
    </w:p>
    <w:p w:rsidR="00DD7393" w:rsidRPr="001A56BF" w:rsidRDefault="00886883" w:rsidP="00DD7393">
      <w:pPr>
        <w:ind w:firstLine="709"/>
        <w:jc w:val="both"/>
        <w:rPr>
          <w:rFonts w:eastAsiaTheme="minorHAnsi"/>
          <w:sz w:val="28"/>
          <w:szCs w:val="28"/>
          <w:lang w:val="ru-RU" w:eastAsia="en-US"/>
        </w:rPr>
      </w:pPr>
      <w:r w:rsidRPr="001A56BF">
        <w:rPr>
          <w:rFonts w:eastAsiaTheme="minorHAnsi"/>
          <w:sz w:val="28"/>
          <w:szCs w:val="28"/>
          <w:lang w:val="ru-RU" w:eastAsia="en-US"/>
        </w:rPr>
        <w:t>-</w:t>
      </w:r>
      <w:r w:rsidR="00DD7393" w:rsidRPr="001A56BF">
        <w:rPr>
          <w:rFonts w:eastAsiaTheme="minorHAnsi"/>
          <w:sz w:val="28"/>
          <w:szCs w:val="28"/>
          <w:lang w:val="ru-RU" w:eastAsia="en-US"/>
        </w:rPr>
        <w:t xml:space="preserve"> наличие спинок для скамеек рекреационных зон, наличие спинок и поручней для скамеек дворовых зон, отсутствие спинок и поручней для скамеек транзитных зон; </w:t>
      </w:r>
    </w:p>
    <w:p w:rsidR="00DD7393" w:rsidRPr="001A56BF" w:rsidRDefault="00886883" w:rsidP="00DD7393">
      <w:pPr>
        <w:ind w:firstLine="709"/>
        <w:jc w:val="both"/>
        <w:rPr>
          <w:rFonts w:eastAsiaTheme="minorHAnsi"/>
          <w:sz w:val="28"/>
          <w:szCs w:val="28"/>
          <w:lang w:val="ru-RU" w:eastAsia="en-US"/>
        </w:rPr>
      </w:pPr>
      <w:r w:rsidRPr="001A56BF">
        <w:rPr>
          <w:rFonts w:eastAsiaTheme="minorHAnsi"/>
          <w:sz w:val="28"/>
          <w:szCs w:val="28"/>
          <w:lang w:val="ru-RU" w:eastAsia="en-US"/>
        </w:rPr>
        <w:t>-</w:t>
      </w:r>
      <w:r w:rsidR="00DD7393" w:rsidRPr="001A56BF">
        <w:rPr>
          <w:rFonts w:eastAsiaTheme="minorHAnsi"/>
          <w:sz w:val="28"/>
          <w:szCs w:val="28"/>
          <w:lang w:val="ru-RU" w:eastAsia="en-US"/>
        </w:rPr>
        <w:t xml:space="preserve"> на территории особо охраняемых природных </w:t>
      </w:r>
      <w:proofErr w:type="gramStart"/>
      <w:r w:rsidR="00DD7393" w:rsidRPr="001A56BF">
        <w:rPr>
          <w:rFonts w:eastAsiaTheme="minorHAnsi"/>
          <w:sz w:val="28"/>
          <w:szCs w:val="28"/>
          <w:lang w:val="ru-RU" w:eastAsia="en-US"/>
        </w:rPr>
        <w:t>территорий</w:t>
      </w:r>
      <w:proofErr w:type="gramEnd"/>
      <w:r w:rsidR="00DD7393" w:rsidRPr="001A56BF">
        <w:rPr>
          <w:rFonts w:eastAsiaTheme="minorHAnsi"/>
          <w:sz w:val="28"/>
          <w:szCs w:val="28"/>
          <w:lang w:val="ru-RU" w:eastAsia="en-US"/>
        </w:rPr>
        <w:t xml:space="preserve"> возможно выполнять скамьи и столы из древесных пней-срубов, бревен и плах, не имеющих сколов и острых углов.  </w:t>
      </w:r>
    </w:p>
    <w:p w:rsidR="00DD7393" w:rsidRPr="001A56BF" w:rsidRDefault="00DD7393" w:rsidP="00DD7393">
      <w:pPr>
        <w:ind w:firstLine="709"/>
        <w:jc w:val="both"/>
        <w:rPr>
          <w:rFonts w:eastAsiaTheme="minorHAnsi"/>
          <w:sz w:val="28"/>
          <w:szCs w:val="28"/>
          <w:lang w:val="ru-RU" w:eastAsia="en-US"/>
        </w:rPr>
      </w:pPr>
      <w:r w:rsidRPr="001A56BF">
        <w:rPr>
          <w:rFonts w:eastAsiaTheme="minorHAnsi"/>
          <w:sz w:val="28"/>
          <w:szCs w:val="28"/>
          <w:lang w:val="ru-RU" w:eastAsia="en-US"/>
        </w:rPr>
        <w:t>7.9.</w:t>
      </w:r>
      <w:r w:rsidR="00600EDF" w:rsidRPr="001A56BF">
        <w:rPr>
          <w:rFonts w:eastAsiaTheme="minorHAnsi"/>
          <w:sz w:val="28"/>
          <w:szCs w:val="28"/>
          <w:lang w:val="ru-RU" w:eastAsia="en-US"/>
        </w:rPr>
        <w:t>7</w:t>
      </w:r>
      <w:r w:rsidRPr="001A56BF">
        <w:rPr>
          <w:rFonts w:eastAsiaTheme="minorHAnsi"/>
          <w:sz w:val="28"/>
          <w:szCs w:val="28"/>
          <w:lang w:val="ru-RU" w:eastAsia="en-US"/>
        </w:rPr>
        <w:t xml:space="preserve">. Рекомендации к установке цветочниц (вазонов), в том числе </w:t>
      </w:r>
      <w:proofErr w:type="gramStart"/>
      <w:r w:rsidRPr="001A56BF">
        <w:rPr>
          <w:rFonts w:eastAsiaTheme="minorHAnsi"/>
          <w:sz w:val="28"/>
          <w:szCs w:val="28"/>
          <w:lang w:val="ru-RU" w:eastAsia="en-US"/>
        </w:rPr>
        <w:t>к</w:t>
      </w:r>
      <w:proofErr w:type="gramEnd"/>
      <w:r w:rsidRPr="001A56BF">
        <w:rPr>
          <w:rFonts w:eastAsiaTheme="minorHAnsi"/>
          <w:sz w:val="28"/>
          <w:szCs w:val="28"/>
          <w:lang w:val="ru-RU" w:eastAsia="en-US"/>
        </w:rPr>
        <w:t xml:space="preserve"> навесных: </w:t>
      </w:r>
    </w:p>
    <w:p w:rsidR="00DD7393" w:rsidRPr="001A56BF" w:rsidRDefault="00DD7393" w:rsidP="00DD7393">
      <w:pPr>
        <w:ind w:firstLine="709"/>
        <w:jc w:val="both"/>
        <w:rPr>
          <w:rFonts w:eastAsiaTheme="minorHAnsi"/>
          <w:sz w:val="28"/>
          <w:szCs w:val="28"/>
          <w:lang w:val="ru-RU" w:eastAsia="en-US"/>
        </w:rPr>
      </w:pPr>
      <w:r w:rsidRPr="001A56BF">
        <w:rPr>
          <w:rFonts w:eastAsiaTheme="minorHAnsi"/>
          <w:sz w:val="28"/>
          <w:szCs w:val="28"/>
          <w:lang w:val="ru-RU" w:eastAsia="en-US"/>
        </w:rPr>
        <w:t xml:space="preserve">– высота цветочниц (вазонов) должна обеспечивать предотвращение случайного наезда автомобилей и попадания мусора; </w:t>
      </w:r>
    </w:p>
    <w:p w:rsidR="00DD7393" w:rsidRPr="001A56BF" w:rsidRDefault="00DD7393" w:rsidP="00DD7393">
      <w:pPr>
        <w:ind w:firstLine="709"/>
        <w:jc w:val="both"/>
        <w:rPr>
          <w:rFonts w:eastAsiaTheme="minorHAnsi"/>
          <w:sz w:val="28"/>
          <w:szCs w:val="28"/>
          <w:lang w:val="ru-RU" w:eastAsia="en-US"/>
        </w:rPr>
      </w:pPr>
      <w:r w:rsidRPr="001A56BF">
        <w:rPr>
          <w:rFonts w:eastAsiaTheme="minorHAnsi"/>
          <w:sz w:val="28"/>
          <w:szCs w:val="28"/>
          <w:lang w:val="ru-RU" w:eastAsia="en-US"/>
        </w:rPr>
        <w:t xml:space="preserve">– дизайн (цвет, форма) цветочниц (вазонов) не должен отвлекать внимание от растений; </w:t>
      </w:r>
    </w:p>
    <w:p w:rsidR="00DD7393" w:rsidRPr="001A56BF" w:rsidRDefault="00DD7393" w:rsidP="00DD7393">
      <w:pPr>
        <w:ind w:firstLine="709"/>
        <w:jc w:val="both"/>
        <w:rPr>
          <w:rFonts w:eastAsiaTheme="minorHAnsi"/>
          <w:sz w:val="28"/>
          <w:szCs w:val="28"/>
          <w:lang w:val="ru-RU" w:eastAsia="en-US"/>
        </w:rPr>
      </w:pPr>
      <w:r w:rsidRPr="001A56BF">
        <w:rPr>
          <w:rFonts w:eastAsiaTheme="minorHAnsi"/>
          <w:sz w:val="28"/>
          <w:szCs w:val="28"/>
          <w:lang w:val="ru-RU" w:eastAsia="en-US"/>
        </w:rPr>
        <w:t xml:space="preserve">– цветочницы и кашпо зимой необходимо хранить в помещении или заменять в них цветы хвойными растениями или иными растительными декорациями. </w:t>
      </w:r>
    </w:p>
    <w:p w:rsidR="00DD7393" w:rsidRPr="001A56BF" w:rsidRDefault="00DD7393" w:rsidP="00DD7393">
      <w:pPr>
        <w:ind w:firstLine="709"/>
        <w:jc w:val="both"/>
        <w:rPr>
          <w:rFonts w:eastAsiaTheme="minorHAnsi"/>
          <w:sz w:val="28"/>
          <w:szCs w:val="28"/>
          <w:lang w:val="ru-RU" w:eastAsia="en-US"/>
        </w:rPr>
      </w:pPr>
      <w:r w:rsidRPr="001A56BF">
        <w:rPr>
          <w:rFonts w:eastAsiaTheme="minorHAnsi"/>
          <w:sz w:val="28"/>
          <w:szCs w:val="28"/>
          <w:lang w:val="ru-RU" w:eastAsia="en-US"/>
        </w:rPr>
        <w:t>7.9.</w:t>
      </w:r>
      <w:r w:rsidR="00600EDF" w:rsidRPr="001A56BF">
        <w:rPr>
          <w:rFonts w:eastAsiaTheme="minorHAnsi"/>
          <w:sz w:val="28"/>
          <w:szCs w:val="28"/>
          <w:lang w:val="ru-RU" w:eastAsia="en-US"/>
        </w:rPr>
        <w:t>8</w:t>
      </w:r>
      <w:r w:rsidRPr="001A56BF">
        <w:rPr>
          <w:rFonts w:eastAsiaTheme="minorHAnsi"/>
          <w:sz w:val="28"/>
          <w:szCs w:val="28"/>
          <w:lang w:val="ru-RU" w:eastAsia="en-US"/>
        </w:rPr>
        <w:t>. При установке ограждений рекомендуется учитывать следующее:</w:t>
      </w:r>
    </w:p>
    <w:p w:rsidR="00DD7393" w:rsidRPr="001A56BF" w:rsidRDefault="00DD7393" w:rsidP="00DD7393">
      <w:pPr>
        <w:ind w:firstLine="709"/>
        <w:jc w:val="both"/>
        <w:rPr>
          <w:rFonts w:eastAsiaTheme="minorHAnsi"/>
          <w:sz w:val="28"/>
          <w:szCs w:val="28"/>
          <w:lang w:val="ru-RU" w:eastAsia="en-US"/>
        </w:rPr>
      </w:pPr>
      <w:r w:rsidRPr="001A56BF">
        <w:rPr>
          <w:rFonts w:eastAsiaTheme="minorHAnsi"/>
          <w:sz w:val="28"/>
          <w:szCs w:val="28"/>
          <w:lang w:val="ru-RU" w:eastAsia="en-US"/>
        </w:rPr>
        <w:t xml:space="preserve"> – прочность, обеспечивающую защиту пешеходов от наезда автомобилей; </w:t>
      </w:r>
    </w:p>
    <w:p w:rsidR="00DD7393" w:rsidRPr="001A56BF" w:rsidRDefault="00DD7393" w:rsidP="00DD7393">
      <w:pPr>
        <w:ind w:firstLine="709"/>
        <w:jc w:val="both"/>
        <w:rPr>
          <w:rFonts w:eastAsiaTheme="minorHAnsi"/>
          <w:sz w:val="28"/>
          <w:szCs w:val="28"/>
          <w:lang w:val="ru-RU" w:eastAsia="en-US"/>
        </w:rPr>
      </w:pPr>
      <w:r w:rsidRPr="001A56BF">
        <w:rPr>
          <w:rFonts w:eastAsiaTheme="minorHAnsi"/>
          <w:sz w:val="28"/>
          <w:szCs w:val="28"/>
          <w:lang w:val="ru-RU" w:eastAsia="en-US"/>
        </w:rPr>
        <w:t xml:space="preserve">– модульность, позволяющую создавать конструкции любой формы; </w:t>
      </w:r>
    </w:p>
    <w:p w:rsidR="00DD7393" w:rsidRPr="001A56BF" w:rsidRDefault="00DD7393" w:rsidP="00DD7393">
      <w:pPr>
        <w:ind w:firstLine="709"/>
        <w:jc w:val="both"/>
        <w:rPr>
          <w:rFonts w:eastAsiaTheme="minorHAnsi"/>
          <w:sz w:val="28"/>
          <w:szCs w:val="28"/>
          <w:lang w:val="ru-RU" w:eastAsia="en-US"/>
        </w:rPr>
      </w:pPr>
      <w:r w:rsidRPr="001A56BF">
        <w:rPr>
          <w:rFonts w:eastAsiaTheme="minorHAnsi"/>
          <w:sz w:val="28"/>
          <w:szCs w:val="28"/>
          <w:lang w:val="ru-RU" w:eastAsia="en-US"/>
        </w:rPr>
        <w:t xml:space="preserve">– наличие светоотражающих элементов в местах возможного наезда автомобиля; </w:t>
      </w:r>
    </w:p>
    <w:p w:rsidR="00DD7393" w:rsidRPr="001A56BF" w:rsidRDefault="00DD7393" w:rsidP="00DD7393">
      <w:pPr>
        <w:ind w:firstLine="709"/>
        <w:jc w:val="both"/>
        <w:rPr>
          <w:rFonts w:eastAsiaTheme="minorHAnsi"/>
          <w:sz w:val="28"/>
          <w:szCs w:val="28"/>
          <w:lang w:val="ru-RU" w:eastAsia="en-US"/>
        </w:rPr>
      </w:pPr>
      <w:r w:rsidRPr="001A56BF">
        <w:rPr>
          <w:rFonts w:eastAsiaTheme="minorHAnsi"/>
          <w:sz w:val="28"/>
          <w:szCs w:val="28"/>
          <w:lang w:val="ru-RU" w:eastAsia="en-US"/>
        </w:rPr>
        <w:t xml:space="preserve">– расположение ограды не далее 10 см от края газона; </w:t>
      </w:r>
    </w:p>
    <w:p w:rsidR="00DD7393" w:rsidRPr="001A56BF" w:rsidRDefault="00DD7393" w:rsidP="00DD7393">
      <w:pPr>
        <w:ind w:firstLine="709"/>
        <w:jc w:val="both"/>
        <w:rPr>
          <w:rFonts w:eastAsiaTheme="minorHAnsi"/>
          <w:sz w:val="28"/>
          <w:szCs w:val="28"/>
          <w:lang w:val="ru-RU" w:eastAsia="en-US"/>
        </w:rPr>
      </w:pPr>
      <w:r w:rsidRPr="001A56BF">
        <w:rPr>
          <w:rFonts w:eastAsiaTheme="minorHAnsi"/>
          <w:sz w:val="28"/>
          <w:szCs w:val="28"/>
          <w:lang w:val="ru-RU" w:eastAsia="en-US"/>
        </w:rPr>
        <w:t>– использование нейтральных и (или) естественных цветов используемого материала.</w:t>
      </w:r>
    </w:p>
    <w:p w:rsidR="00DD7393" w:rsidRPr="001A56BF" w:rsidRDefault="00DD7393" w:rsidP="00DD7393">
      <w:pPr>
        <w:ind w:firstLine="709"/>
        <w:jc w:val="both"/>
        <w:rPr>
          <w:rFonts w:eastAsiaTheme="minorHAnsi"/>
          <w:sz w:val="28"/>
          <w:szCs w:val="28"/>
          <w:lang w:val="ru-RU" w:eastAsia="en-US"/>
        </w:rPr>
      </w:pPr>
      <w:r w:rsidRPr="001A56BF">
        <w:rPr>
          <w:rFonts w:eastAsiaTheme="minorHAnsi"/>
          <w:sz w:val="28"/>
          <w:szCs w:val="28"/>
          <w:lang w:val="ru-RU" w:eastAsia="en-US"/>
        </w:rPr>
        <w:t>7.9.</w:t>
      </w:r>
      <w:r w:rsidR="00600EDF" w:rsidRPr="001A56BF">
        <w:rPr>
          <w:rFonts w:eastAsiaTheme="minorHAnsi"/>
          <w:sz w:val="28"/>
          <w:szCs w:val="28"/>
          <w:lang w:val="ru-RU" w:eastAsia="en-US"/>
        </w:rPr>
        <w:t>9</w:t>
      </w:r>
      <w:r w:rsidRPr="001A56BF">
        <w:rPr>
          <w:rFonts w:eastAsiaTheme="minorHAnsi"/>
          <w:sz w:val="28"/>
          <w:szCs w:val="28"/>
          <w:lang w:val="ru-RU" w:eastAsia="en-US"/>
        </w:rPr>
        <w:t xml:space="preserve">. На тротуарах автомобильных дорог могут быть использованы следующие малые архитектурные формы (МАФ): </w:t>
      </w:r>
    </w:p>
    <w:p w:rsidR="00DD7393" w:rsidRPr="001A56BF" w:rsidRDefault="00DD7393" w:rsidP="00DD7393">
      <w:pPr>
        <w:ind w:firstLine="709"/>
        <w:jc w:val="both"/>
        <w:rPr>
          <w:rFonts w:eastAsiaTheme="minorHAnsi"/>
          <w:sz w:val="28"/>
          <w:szCs w:val="28"/>
          <w:lang w:val="ru-RU" w:eastAsia="en-US"/>
        </w:rPr>
      </w:pPr>
      <w:r w:rsidRPr="001A56BF">
        <w:rPr>
          <w:rFonts w:eastAsiaTheme="minorHAnsi"/>
          <w:sz w:val="28"/>
          <w:szCs w:val="28"/>
          <w:lang w:val="ru-RU" w:eastAsia="en-US"/>
        </w:rPr>
        <w:t xml:space="preserve">– скамейки без спинки с местом для сумок; </w:t>
      </w:r>
    </w:p>
    <w:p w:rsidR="00DD7393" w:rsidRPr="001A56BF" w:rsidRDefault="00DD7393" w:rsidP="00DD7393">
      <w:pPr>
        <w:ind w:firstLine="709"/>
        <w:jc w:val="both"/>
        <w:rPr>
          <w:rFonts w:eastAsiaTheme="minorHAnsi"/>
          <w:sz w:val="28"/>
          <w:szCs w:val="28"/>
          <w:lang w:val="ru-RU" w:eastAsia="en-US"/>
        </w:rPr>
      </w:pPr>
      <w:r w:rsidRPr="001A56BF">
        <w:rPr>
          <w:rFonts w:eastAsiaTheme="minorHAnsi"/>
          <w:sz w:val="28"/>
          <w:szCs w:val="28"/>
          <w:lang w:val="ru-RU" w:eastAsia="en-US"/>
        </w:rPr>
        <w:t xml:space="preserve">– опоры у скамеек для людей с ограниченными возможностями; </w:t>
      </w:r>
    </w:p>
    <w:p w:rsidR="00DD7393" w:rsidRPr="001A56BF" w:rsidRDefault="00DD7393" w:rsidP="00DD7393">
      <w:pPr>
        <w:ind w:firstLine="709"/>
        <w:jc w:val="both"/>
        <w:rPr>
          <w:rFonts w:eastAsiaTheme="minorHAnsi"/>
          <w:sz w:val="28"/>
          <w:szCs w:val="28"/>
          <w:lang w:val="ru-RU" w:eastAsia="en-US"/>
        </w:rPr>
      </w:pPr>
      <w:r w:rsidRPr="001A56BF">
        <w:rPr>
          <w:rFonts w:eastAsiaTheme="minorHAnsi"/>
          <w:sz w:val="28"/>
          <w:szCs w:val="28"/>
          <w:lang w:val="ru-RU" w:eastAsia="en-US"/>
        </w:rPr>
        <w:t xml:space="preserve">– заграждения, обеспечивающие защиту пешеходов от наезда автомобилей; </w:t>
      </w:r>
    </w:p>
    <w:p w:rsidR="00DD7393" w:rsidRPr="001A56BF" w:rsidRDefault="00DD7393" w:rsidP="00DD7393">
      <w:pPr>
        <w:ind w:firstLine="709"/>
        <w:jc w:val="both"/>
        <w:rPr>
          <w:rFonts w:eastAsiaTheme="minorHAnsi"/>
          <w:sz w:val="28"/>
          <w:szCs w:val="28"/>
          <w:lang w:val="ru-RU" w:eastAsia="en-US"/>
        </w:rPr>
      </w:pPr>
      <w:r w:rsidRPr="001A56BF">
        <w:rPr>
          <w:rFonts w:eastAsiaTheme="minorHAnsi"/>
          <w:sz w:val="28"/>
          <w:szCs w:val="28"/>
          <w:lang w:val="ru-RU" w:eastAsia="en-US"/>
        </w:rPr>
        <w:t xml:space="preserve">– навесные кашпо, навесные цветочницы и вазоны; </w:t>
      </w:r>
    </w:p>
    <w:p w:rsidR="00DD7393" w:rsidRPr="001A56BF" w:rsidRDefault="00DD7393" w:rsidP="00DD7393">
      <w:pPr>
        <w:ind w:firstLine="709"/>
        <w:jc w:val="both"/>
        <w:rPr>
          <w:rFonts w:eastAsiaTheme="minorHAnsi"/>
          <w:sz w:val="28"/>
          <w:szCs w:val="28"/>
          <w:lang w:val="ru-RU" w:eastAsia="en-US"/>
        </w:rPr>
      </w:pPr>
      <w:r w:rsidRPr="001A56BF">
        <w:rPr>
          <w:rFonts w:eastAsiaTheme="minorHAnsi"/>
          <w:sz w:val="28"/>
          <w:szCs w:val="28"/>
          <w:lang w:val="ru-RU" w:eastAsia="en-US"/>
        </w:rPr>
        <w:t xml:space="preserve">– высокие цветочницы (вазоны) и урны. </w:t>
      </w:r>
    </w:p>
    <w:p w:rsidR="00DD7393" w:rsidRPr="001A56BF" w:rsidRDefault="00DD7393" w:rsidP="00DD7393">
      <w:pPr>
        <w:ind w:firstLine="709"/>
        <w:jc w:val="both"/>
        <w:rPr>
          <w:rFonts w:eastAsiaTheme="minorHAnsi"/>
          <w:sz w:val="28"/>
          <w:szCs w:val="28"/>
          <w:lang w:val="ru-RU" w:eastAsia="en-US"/>
        </w:rPr>
      </w:pPr>
      <w:r w:rsidRPr="001A56BF">
        <w:rPr>
          <w:rFonts w:eastAsiaTheme="minorHAnsi"/>
          <w:sz w:val="28"/>
          <w:szCs w:val="28"/>
          <w:lang w:val="ru-RU" w:eastAsia="en-US"/>
        </w:rPr>
        <w:t>7.9.</w:t>
      </w:r>
      <w:r w:rsidR="00600EDF" w:rsidRPr="001A56BF">
        <w:rPr>
          <w:rFonts w:eastAsiaTheme="minorHAnsi"/>
          <w:sz w:val="28"/>
          <w:szCs w:val="28"/>
          <w:lang w:val="ru-RU" w:eastAsia="en-US"/>
        </w:rPr>
        <w:t>10</w:t>
      </w:r>
      <w:r w:rsidRPr="001A56BF">
        <w:rPr>
          <w:rFonts w:eastAsiaTheme="minorHAnsi"/>
          <w:sz w:val="28"/>
          <w:szCs w:val="28"/>
          <w:lang w:val="ru-RU" w:eastAsia="en-US"/>
        </w:rPr>
        <w:t xml:space="preserve">. Для пешеходных зон могут быть </w:t>
      </w:r>
      <w:proofErr w:type="gramStart"/>
      <w:r w:rsidRPr="001A56BF">
        <w:rPr>
          <w:rFonts w:eastAsiaTheme="minorHAnsi"/>
          <w:sz w:val="28"/>
          <w:szCs w:val="28"/>
          <w:lang w:val="ru-RU" w:eastAsia="en-US"/>
        </w:rPr>
        <w:t>использованы</w:t>
      </w:r>
      <w:proofErr w:type="gramEnd"/>
      <w:r w:rsidRPr="001A56BF">
        <w:rPr>
          <w:rFonts w:eastAsiaTheme="minorHAnsi"/>
          <w:sz w:val="28"/>
          <w:szCs w:val="28"/>
          <w:lang w:val="ru-RU" w:eastAsia="en-US"/>
        </w:rPr>
        <w:t xml:space="preserve"> следующие МАФ:</w:t>
      </w:r>
    </w:p>
    <w:p w:rsidR="00DD7393" w:rsidRPr="001A56BF" w:rsidRDefault="00DD7393" w:rsidP="00DD7393">
      <w:pPr>
        <w:ind w:firstLine="709"/>
        <w:jc w:val="both"/>
        <w:rPr>
          <w:rFonts w:eastAsiaTheme="minorHAnsi"/>
          <w:sz w:val="28"/>
          <w:szCs w:val="28"/>
          <w:lang w:val="ru-RU" w:eastAsia="en-US"/>
        </w:rPr>
      </w:pPr>
      <w:r w:rsidRPr="001A56BF">
        <w:rPr>
          <w:rFonts w:eastAsiaTheme="minorHAnsi"/>
          <w:sz w:val="28"/>
          <w:szCs w:val="28"/>
          <w:lang w:val="ru-RU" w:eastAsia="en-US"/>
        </w:rPr>
        <w:t xml:space="preserve"> – уличные фонари, высота которых соотносима с ростом человека; </w:t>
      </w:r>
    </w:p>
    <w:p w:rsidR="00DD7393" w:rsidRPr="001A56BF" w:rsidRDefault="00DD7393" w:rsidP="00DD7393">
      <w:pPr>
        <w:ind w:firstLine="709"/>
        <w:jc w:val="both"/>
        <w:rPr>
          <w:rFonts w:eastAsiaTheme="minorHAnsi"/>
          <w:sz w:val="28"/>
          <w:szCs w:val="28"/>
          <w:lang w:val="ru-RU" w:eastAsia="en-US"/>
        </w:rPr>
      </w:pPr>
      <w:r w:rsidRPr="001A56BF">
        <w:rPr>
          <w:rFonts w:eastAsiaTheme="minorHAnsi"/>
          <w:sz w:val="28"/>
          <w:szCs w:val="28"/>
          <w:lang w:val="ru-RU" w:eastAsia="en-US"/>
        </w:rPr>
        <w:t xml:space="preserve">– скамейки, предполагающие длительное сидение; </w:t>
      </w:r>
    </w:p>
    <w:p w:rsidR="00DD7393" w:rsidRPr="001A56BF" w:rsidRDefault="00DD7393" w:rsidP="00DD7393">
      <w:pPr>
        <w:ind w:firstLine="709"/>
        <w:jc w:val="both"/>
        <w:rPr>
          <w:rFonts w:eastAsiaTheme="minorHAnsi"/>
          <w:sz w:val="28"/>
          <w:szCs w:val="28"/>
          <w:lang w:val="ru-RU" w:eastAsia="en-US"/>
        </w:rPr>
      </w:pPr>
      <w:r w:rsidRPr="001A56BF">
        <w:rPr>
          <w:rFonts w:eastAsiaTheme="minorHAnsi"/>
          <w:sz w:val="28"/>
          <w:szCs w:val="28"/>
          <w:lang w:val="ru-RU" w:eastAsia="en-US"/>
        </w:rPr>
        <w:t xml:space="preserve">– цветочницы и кашпо (вазоны); </w:t>
      </w:r>
    </w:p>
    <w:p w:rsidR="00DD7393" w:rsidRPr="001A56BF" w:rsidRDefault="00DD7393" w:rsidP="00DD7393">
      <w:pPr>
        <w:ind w:firstLine="709"/>
        <w:jc w:val="both"/>
        <w:rPr>
          <w:rFonts w:eastAsiaTheme="minorHAnsi"/>
          <w:sz w:val="28"/>
          <w:szCs w:val="28"/>
          <w:lang w:val="ru-RU" w:eastAsia="en-US"/>
        </w:rPr>
      </w:pPr>
      <w:r w:rsidRPr="001A56BF">
        <w:rPr>
          <w:rFonts w:eastAsiaTheme="minorHAnsi"/>
          <w:sz w:val="28"/>
          <w:szCs w:val="28"/>
          <w:lang w:val="ru-RU" w:eastAsia="en-US"/>
        </w:rPr>
        <w:t xml:space="preserve">– информационные стенды; </w:t>
      </w:r>
    </w:p>
    <w:p w:rsidR="00DD7393" w:rsidRPr="001A56BF" w:rsidRDefault="00DD7393" w:rsidP="00DD7393">
      <w:pPr>
        <w:ind w:firstLine="709"/>
        <w:jc w:val="both"/>
        <w:rPr>
          <w:rFonts w:eastAsiaTheme="minorHAnsi"/>
          <w:sz w:val="28"/>
          <w:szCs w:val="28"/>
          <w:lang w:val="ru-RU" w:eastAsia="en-US"/>
        </w:rPr>
      </w:pPr>
      <w:r w:rsidRPr="001A56BF">
        <w:rPr>
          <w:rFonts w:eastAsiaTheme="minorHAnsi"/>
          <w:sz w:val="28"/>
          <w:szCs w:val="28"/>
          <w:lang w:val="ru-RU" w:eastAsia="en-US"/>
        </w:rPr>
        <w:t xml:space="preserve">– защитные ограждения; </w:t>
      </w:r>
    </w:p>
    <w:p w:rsidR="00DD7393" w:rsidRPr="001A56BF" w:rsidRDefault="00DD7393" w:rsidP="00DD7393">
      <w:pPr>
        <w:ind w:firstLine="709"/>
        <w:jc w:val="both"/>
        <w:rPr>
          <w:rFonts w:eastAsiaTheme="minorHAnsi"/>
          <w:sz w:val="28"/>
          <w:szCs w:val="28"/>
          <w:lang w:val="ru-RU" w:eastAsia="en-US"/>
        </w:rPr>
      </w:pPr>
      <w:r w:rsidRPr="001A56BF">
        <w:rPr>
          <w:rFonts w:eastAsiaTheme="minorHAnsi"/>
          <w:sz w:val="28"/>
          <w:szCs w:val="28"/>
          <w:lang w:val="ru-RU" w:eastAsia="en-US"/>
        </w:rPr>
        <w:t xml:space="preserve">– столы для игр. </w:t>
      </w:r>
    </w:p>
    <w:p w:rsidR="00DD7393" w:rsidRPr="001A56BF" w:rsidRDefault="00DD7393" w:rsidP="00DD7393">
      <w:pPr>
        <w:ind w:firstLine="709"/>
        <w:jc w:val="both"/>
        <w:rPr>
          <w:rFonts w:eastAsiaTheme="minorHAnsi"/>
          <w:sz w:val="28"/>
          <w:szCs w:val="28"/>
          <w:lang w:val="ru-RU" w:eastAsia="en-US"/>
        </w:rPr>
      </w:pPr>
      <w:r w:rsidRPr="001A56BF">
        <w:rPr>
          <w:rFonts w:eastAsiaTheme="minorHAnsi"/>
          <w:sz w:val="28"/>
          <w:szCs w:val="28"/>
          <w:lang w:val="ru-RU" w:eastAsia="en-US"/>
        </w:rPr>
        <w:t>7.9.1</w:t>
      </w:r>
      <w:r w:rsidR="00D33A9E" w:rsidRPr="001A56BF">
        <w:rPr>
          <w:rFonts w:eastAsiaTheme="minorHAnsi"/>
          <w:sz w:val="28"/>
          <w:szCs w:val="28"/>
          <w:lang w:val="ru-RU" w:eastAsia="en-US"/>
        </w:rPr>
        <w:t>1</w:t>
      </w:r>
      <w:r w:rsidRPr="001A56BF">
        <w:rPr>
          <w:rFonts w:eastAsiaTheme="minorHAnsi"/>
          <w:sz w:val="28"/>
          <w:szCs w:val="28"/>
          <w:lang w:val="ru-RU" w:eastAsia="en-US"/>
        </w:rPr>
        <w:t xml:space="preserve">. При проектировании оборудования рекомендуется предусматривать его </w:t>
      </w:r>
      <w:proofErr w:type="spellStart"/>
      <w:r w:rsidRPr="001A56BF">
        <w:rPr>
          <w:rFonts w:eastAsiaTheme="minorHAnsi"/>
          <w:sz w:val="28"/>
          <w:szCs w:val="28"/>
          <w:lang w:val="ru-RU" w:eastAsia="en-US"/>
        </w:rPr>
        <w:t>вандалозащищенность</w:t>
      </w:r>
      <w:proofErr w:type="spellEnd"/>
      <w:r w:rsidRPr="001A56BF">
        <w:rPr>
          <w:rFonts w:eastAsiaTheme="minorHAnsi"/>
          <w:sz w:val="28"/>
          <w:szCs w:val="28"/>
          <w:lang w:val="ru-RU" w:eastAsia="en-US"/>
        </w:rPr>
        <w:t xml:space="preserve">, в том числе: </w:t>
      </w:r>
    </w:p>
    <w:p w:rsidR="00DD7393" w:rsidRPr="001A56BF" w:rsidRDefault="00DD7393" w:rsidP="00DD7393">
      <w:pPr>
        <w:ind w:firstLine="709"/>
        <w:jc w:val="both"/>
        <w:rPr>
          <w:rFonts w:eastAsiaTheme="minorHAnsi"/>
          <w:sz w:val="28"/>
          <w:szCs w:val="28"/>
          <w:lang w:val="ru-RU" w:eastAsia="en-US"/>
        </w:rPr>
      </w:pPr>
      <w:r w:rsidRPr="001A56BF">
        <w:rPr>
          <w:rFonts w:eastAsiaTheme="minorHAnsi"/>
          <w:sz w:val="28"/>
          <w:szCs w:val="28"/>
          <w:lang w:val="ru-RU" w:eastAsia="en-US"/>
        </w:rPr>
        <w:t xml:space="preserve">- использовать легко очищающиеся и не боящиеся абразивных и растворяющих веществ материалы; </w:t>
      </w:r>
    </w:p>
    <w:p w:rsidR="00DD7393" w:rsidRPr="001A56BF" w:rsidRDefault="00DD7393" w:rsidP="00DD7393">
      <w:pPr>
        <w:ind w:firstLine="709"/>
        <w:jc w:val="both"/>
        <w:rPr>
          <w:rFonts w:eastAsiaTheme="minorHAnsi"/>
          <w:sz w:val="28"/>
          <w:szCs w:val="28"/>
          <w:lang w:val="ru-RU" w:eastAsia="en-US"/>
        </w:rPr>
      </w:pPr>
      <w:r w:rsidRPr="001A56BF">
        <w:rPr>
          <w:rFonts w:eastAsiaTheme="minorHAnsi"/>
          <w:sz w:val="28"/>
          <w:szCs w:val="28"/>
          <w:lang w:val="ru-RU" w:eastAsia="en-US"/>
        </w:rPr>
        <w:t xml:space="preserve">- использовать на плоских поверхностях оборудования и малых архитектурных форм перфорирование или рельефное </w:t>
      </w:r>
      <w:proofErr w:type="spellStart"/>
      <w:r w:rsidRPr="001A56BF">
        <w:rPr>
          <w:rFonts w:eastAsiaTheme="minorHAnsi"/>
          <w:sz w:val="28"/>
          <w:szCs w:val="28"/>
          <w:lang w:val="ru-RU" w:eastAsia="en-US"/>
        </w:rPr>
        <w:t>текстурирование</w:t>
      </w:r>
      <w:proofErr w:type="spellEnd"/>
      <w:r w:rsidRPr="001A56BF">
        <w:rPr>
          <w:rFonts w:eastAsiaTheme="minorHAnsi"/>
          <w:sz w:val="28"/>
          <w:szCs w:val="28"/>
          <w:lang w:val="ru-RU" w:eastAsia="en-US"/>
        </w:rPr>
        <w:t xml:space="preserve">, которое мешает расклейке объявлений, разрисовыванию поверхности, а также облегчает очистку; </w:t>
      </w:r>
    </w:p>
    <w:p w:rsidR="00DD7393" w:rsidRPr="001A56BF" w:rsidRDefault="00DD7393" w:rsidP="00DD7393">
      <w:pPr>
        <w:ind w:firstLine="709"/>
        <w:jc w:val="both"/>
        <w:rPr>
          <w:rFonts w:eastAsiaTheme="minorHAnsi"/>
          <w:sz w:val="28"/>
          <w:szCs w:val="28"/>
          <w:lang w:val="ru-RU" w:eastAsia="en-US"/>
        </w:rPr>
      </w:pPr>
      <w:r w:rsidRPr="001A56BF">
        <w:rPr>
          <w:rFonts w:eastAsiaTheme="minorHAnsi"/>
          <w:sz w:val="28"/>
          <w:szCs w:val="28"/>
          <w:lang w:val="ru-RU" w:eastAsia="en-US"/>
        </w:rPr>
        <w:t xml:space="preserve">- использовать темные тона окраски или материалов, поскольку светлая однотонная окраска провоцирует нанесение незаконных надписей. Необходимо учитывать то, что темная или черная окраска уменьшает количество надписей или их заметность, поскольку большинство цветов инструментов нанесения также темные. При размещении оборудования рекомендуется предусматривать его </w:t>
      </w:r>
      <w:proofErr w:type="spellStart"/>
      <w:r w:rsidRPr="001A56BF">
        <w:rPr>
          <w:rFonts w:eastAsiaTheme="minorHAnsi"/>
          <w:sz w:val="28"/>
          <w:szCs w:val="28"/>
          <w:lang w:val="ru-RU" w:eastAsia="en-US"/>
        </w:rPr>
        <w:t>вандалозащищенность</w:t>
      </w:r>
      <w:proofErr w:type="spellEnd"/>
      <w:r w:rsidRPr="001A56BF">
        <w:rPr>
          <w:rFonts w:eastAsiaTheme="minorHAnsi"/>
          <w:sz w:val="28"/>
          <w:szCs w:val="28"/>
          <w:lang w:val="ru-RU" w:eastAsia="en-US"/>
        </w:rPr>
        <w:t xml:space="preserve">. Оборудование (будки, остановки, столбы, заборы) и фасады зданий рекомендуется защитить с помощью рекламы и полезной информации, </w:t>
      </w:r>
      <w:proofErr w:type="spellStart"/>
      <w:r w:rsidRPr="001A56BF">
        <w:rPr>
          <w:rFonts w:eastAsiaTheme="minorHAnsi"/>
          <w:sz w:val="28"/>
          <w:szCs w:val="28"/>
          <w:lang w:val="ru-RU" w:eastAsia="en-US"/>
        </w:rPr>
        <w:t>стритарта</w:t>
      </w:r>
      <w:proofErr w:type="spellEnd"/>
      <w:r w:rsidRPr="001A56BF">
        <w:rPr>
          <w:rFonts w:eastAsiaTheme="minorHAnsi"/>
          <w:sz w:val="28"/>
          <w:szCs w:val="28"/>
          <w:lang w:val="ru-RU" w:eastAsia="en-US"/>
        </w:rPr>
        <w:t xml:space="preserve"> и рекламного граффити, озеленения;</w:t>
      </w:r>
    </w:p>
    <w:p w:rsidR="00886883" w:rsidRPr="001A56BF" w:rsidRDefault="00DD7393" w:rsidP="00886883">
      <w:pPr>
        <w:ind w:firstLine="709"/>
        <w:jc w:val="both"/>
        <w:rPr>
          <w:rFonts w:eastAsiaTheme="minorHAnsi"/>
          <w:sz w:val="28"/>
          <w:szCs w:val="28"/>
          <w:lang w:val="ru-RU" w:eastAsia="en-US"/>
        </w:rPr>
      </w:pPr>
      <w:r w:rsidRPr="001A56BF">
        <w:rPr>
          <w:rFonts w:eastAsiaTheme="minorHAnsi"/>
          <w:sz w:val="28"/>
          <w:szCs w:val="28"/>
          <w:lang w:val="ru-RU" w:eastAsia="en-US"/>
        </w:rPr>
        <w:t xml:space="preserve">- минимизировать количество оборудования, группируя объекты или размещая их к стене здания, в том числе объекты, стоящие на небольшом расстоянии друг от друга (например, банкоматы), тем самым уменьшая площадь, которая может быть подвержена вандализму, сокращая затраты и время на ее обслуживание. </w:t>
      </w:r>
    </w:p>
    <w:p w:rsidR="00D33A9E" w:rsidRPr="001A56BF" w:rsidRDefault="00D33A9E" w:rsidP="00886883">
      <w:pPr>
        <w:ind w:firstLine="709"/>
        <w:jc w:val="both"/>
        <w:rPr>
          <w:color w:val="000000" w:themeColor="text1"/>
          <w:sz w:val="28"/>
          <w:szCs w:val="28"/>
          <w:lang w:val="ru-RU"/>
        </w:rPr>
      </w:pPr>
      <w:r w:rsidRPr="001A56BF">
        <w:rPr>
          <w:color w:val="000000" w:themeColor="text1"/>
          <w:sz w:val="28"/>
          <w:szCs w:val="28"/>
          <w:lang w:val="ru-RU"/>
        </w:rPr>
        <w:t>Установка МАФ, элементов монументально-декоративного оформления осуществляется в соответствии с эскизами их внешнего вида, выполненных в виде чертежей в цвете и отражающих размеры, форму, материал, предполагаемый к использованию.</w:t>
      </w:r>
    </w:p>
    <w:p w:rsidR="00D33A9E" w:rsidRPr="001A56BF" w:rsidRDefault="00D33A9E" w:rsidP="00D33A9E">
      <w:pPr>
        <w:shd w:val="clear" w:color="auto" w:fill="FFFFFF"/>
        <w:jc w:val="both"/>
        <w:rPr>
          <w:color w:val="000000" w:themeColor="text1"/>
          <w:sz w:val="28"/>
          <w:szCs w:val="28"/>
          <w:lang w:val="ru-RU"/>
        </w:rPr>
      </w:pPr>
      <w:bookmarkStart w:id="3" w:name="sub_1073"/>
      <w:r w:rsidRPr="001A56BF">
        <w:rPr>
          <w:color w:val="000000" w:themeColor="text1"/>
          <w:sz w:val="28"/>
          <w:szCs w:val="28"/>
          <w:lang w:val="ru-RU"/>
        </w:rPr>
        <w:tab/>
        <w:t>7.9.12. Схемы месторасположения малых архитектурных форм должны быть согласованы с лицами, интересы которых затрагиваются при размещении малых архитектурных форм</w:t>
      </w:r>
      <w:bookmarkEnd w:id="3"/>
      <w:r w:rsidRPr="001A56BF">
        <w:rPr>
          <w:color w:val="000000" w:themeColor="text1"/>
          <w:sz w:val="28"/>
          <w:szCs w:val="28"/>
          <w:lang w:val="ru-RU"/>
        </w:rPr>
        <w:t>, балансодержателями инженерных коммуникаций - в случае расположения малых архитектурных форм на коммуникациях или в охранных зонах коммуникаций;</w:t>
      </w:r>
    </w:p>
    <w:p w:rsidR="00D33A9E" w:rsidRPr="001A56BF" w:rsidRDefault="00D33A9E" w:rsidP="00D33A9E">
      <w:pPr>
        <w:shd w:val="clear" w:color="auto" w:fill="FFFFFF"/>
        <w:jc w:val="both"/>
        <w:rPr>
          <w:sz w:val="28"/>
          <w:szCs w:val="28"/>
          <w:lang w:val="ru-RU"/>
        </w:rPr>
      </w:pPr>
      <w:r w:rsidRPr="001A56BF">
        <w:rPr>
          <w:color w:val="000000" w:themeColor="text1"/>
          <w:sz w:val="28"/>
          <w:szCs w:val="28"/>
          <w:lang w:val="ru-RU"/>
        </w:rPr>
        <w:tab/>
      </w:r>
      <w:r w:rsidRPr="00473358">
        <w:rPr>
          <w:color w:val="000000" w:themeColor="text1"/>
          <w:sz w:val="28"/>
          <w:szCs w:val="28"/>
          <w:lang w:val="ru-RU"/>
        </w:rPr>
        <w:t xml:space="preserve">7.9.13. </w:t>
      </w:r>
      <w:r w:rsidRPr="00473358">
        <w:rPr>
          <w:sz w:val="28"/>
          <w:szCs w:val="28"/>
          <w:lang w:val="ru-RU"/>
        </w:rPr>
        <w:t>Разрешение на установку малых архитектурных форм содержит графический мате</w:t>
      </w:r>
      <w:r w:rsidRPr="00473358">
        <w:rPr>
          <w:rFonts w:eastAsia="Arial Unicode MS"/>
          <w:sz w:val="28"/>
          <w:szCs w:val="28"/>
          <w:lang w:val="ru-RU"/>
        </w:rPr>
        <w:t>​</w:t>
      </w:r>
      <w:r w:rsidRPr="00473358">
        <w:rPr>
          <w:sz w:val="28"/>
          <w:szCs w:val="28"/>
          <w:lang w:val="ru-RU"/>
        </w:rPr>
        <w:t xml:space="preserve">риал с указанием точного места расположения и площади установки малых архитектурных форм, точек выносной и мелкорозничной </w:t>
      </w:r>
      <w:proofErr w:type="gramStart"/>
      <w:r w:rsidRPr="00473358">
        <w:rPr>
          <w:sz w:val="28"/>
          <w:szCs w:val="28"/>
          <w:lang w:val="ru-RU"/>
        </w:rPr>
        <w:t>тор</w:t>
      </w:r>
      <w:r w:rsidRPr="00473358">
        <w:rPr>
          <w:rFonts w:eastAsia="Arial Unicode MS"/>
          <w:sz w:val="28"/>
          <w:szCs w:val="28"/>
          <w:lang w:val="ru-RU"/>
        </w:rPr>
        <w:t>​</w:t>
      </w:r>
      <w:proofErr w:type="spellStart"/>
      <w:r w:rsidRPr="00473358">
        <w:rPr>
          <w:sz w:val="28"/>
          <w:szCs w:val="28"/>
          <w:lang w:val="ru-RU"/>
        </w:rPr>
        <w:t>говли</w:t>
      </w:r>
      <w:proofErr w:type="spellEnd"/>
      <w:proofErr w:type="gramEnd"/>
      <w:r w:rsidRPr="00473358">
        <w:rPr>
          <w:sz w:val="28"/>
          <w:szCs w:val="28"/>
          <w:lang w:val="ru-RU"/>
        </w:rPr>
        <w:t xml:space="preserve">, элементов внешнего благоустройства объекта и прилегающей территории и колеров окраски, подготавливаемый отделом архитектуры </w:t>
      </w:r>
      <w:r w:rsidR="00473358" w:rsidRPr="00473358">
        <w:rPr>
          <w:sz w:val="28"/>
          <w:szCs w:val="28"/>
          <w:lang w:val="ru-RU"/>
        </w:rPr>
        <w:t xml:space="preserve">и строительства </w:t>
      </w:r>
      <w:r w:rsidRPr="00473358">
        <w:rPr>
          <w:sz w:val="28"/>
          <w:szCs w:val="28"/>
          <w:lang w:val="ru-RU"/>
        </w:rPr>
        <w:t>Администрации, и утверждается Администрацией.</w:t>
      </w:r>
    </w:p>
    <w:p w:rsidR="00D33A9E" w:rsidRPr="001A56BF" w:rsidRDefault="00D33A9E" w:rsidP="00D33A9E">
      <w:pPr>
        <w:shd w:val="clear" w:color="auto" w:fill="FFFFFF"/>
        <w:jc w:val="both"/>
        <w:rPr>
          <w:color w:val="000000" w:themeColor="text1"/>
          <w:sz w:val="28"/>
          <w:szCs w:val="28"/>
          <w:lang w:val="ru-RU"/>
        </w:rPr>
      </w:pPr>
      <w:bookmarkStart w:id="4" w:name="sub_1075"/>
      <w:r w:rsidRPr="001A56BF">
        <w:rPr>
          <w:color w:val="000000" w:themeColor="text1"/>
          <w:sz w:val="28"/>
          <w:szCs w:val="28"/>
          <w:lang w:val="ru-RU"/>
        </w:rPr>
        <w:tab/>
        <w:t>7.9.14. На остановочных пунктах движения общественного транспорта, а также в границах участков, занимаемых павильонами, киосками, палатками, у входов в магазины, офисы, диспетчерские пункты субъектами благоустройства должны быть установлены урны.</w:t>
      </w:r>
      <w:bookmarkEnd w:id="4"/>
    </w:p>
    <w:p w:rsidR="00D33A9E" w:rsidRPr="001A56BF" w:rsidRDefault="00D33A9E" w:rsidP="00D33A9E">
      <w:pPr>
        <w:ind w:firstLine="709"/>
        <w:jc w:val="both"/>
        <w:rPr>
          <w:color w:val="000000" w:themeColor="text1"/>
          <w:sz w:val="28"/>
          <w:szCs w:val="28"/>
          <w:lang w:val="ru-RU"/>
        </w:rPr>
      </w:pPr>
      <w:bookmarkStart w:id="5" w:name="sub_1076"/>
      <w:r w:rsidRPr="001A56BF">
        <w:rPr>
          <w:color w:val="000000" w:themeColor="text1"/>
          <w:sz w:val="28"/>
          <w:szCs w:val="28"/>
          <w:lang w:val="ru-RU"/>
        </w:rPr>
        <w:t>7.9.15. Малые архитектурные формы, находящиеся на территории остановочного пункта, должны быть оборудованы в соответствии с техническими требованиями и находиться в исправном состоянии.</w:t>
      </w:r>
      <w:bookmarkEnd w:id="5"/>
    </w:p>
    <w:p w:rsidR="00D33A9E" w:rsidRPr="001A56BF" w:rsidRDefault="00D33A9E" w:rsidP="00D33A9E">
      <w:pPr>
        <w:ind w:firstLine="709"/>
        <w:jc w:val="both"/>
        <w:rPr>
          <w:rFonts w:eastAsiaTheme="minorHAnsi"/>
          <w:sz w:val="28"/>
          <w:szCs w:val="28"/>
          <w:lang w:val="ru-RU" w:eastAsia="en-US"/>
        </w:rPr>
      </w:pPr>
      <w:r w:rsidRPr="001A56BF">
        <w:rPr>
          <w:color w:val="000000" w:themeColor="text1"/>
          <w:sz w:val="28"/>
          <w:szCs w:val="28"/>
          <w:lang w:val="ru-RU"/>
        </w:rPr>
        <w:t xml:space="preserve">7.10. </w:t>
      </w:r>
      <w:r w:rsidRPr="001A56BF">
        <w:rPr>
          <w:bCs/>
          <w:color w:val="000000" w:themeColor="text1"/>
          <w:sz w:val="28"/>
          <w:szCs w:val="28"/>
          <w:lang w:val="ru-RU"/>
        </w:rPr>
        <w:t>Требования к размещению объектов, не являющихся объектами капитального строительства, нестационарных объектов</w:t>
      </w:r>
    </w:p>
    <w:p w:rsidR="00D33A9E" w:rsidRPr="001A56BF" w:rsidRDefault="00DD7393" w:rsidP="00D33A9E">
      <w:pPr>
        <w:ind w:firstLine="709"/>
        <w:jc w:val="both"/>
        <w:rPr>
          <w:rFonts w:eastAsiaTheme="minorHAnsi"/>
          <w:sz w:val="28"/>
          <w:szCs w:val="28"/>
          <w:lang w:val="ru-RU" w:eastAsia="en-US"/>
        </w:rPr>
      </w:pPr>
      <w:r w:rsidRPr="001A56BF">
        <w:rPr>
          <w:rFonts w:eastAsiaTheme="minorHAnsi"/>
          <w:sz w:val="28"/>
          <w:szCs w:val="28"/>
          <w:lang w:val="ru-RU" w:eastAsia="en-US"/>
        </w:rPr>
        <w:t>7.</w:t>
      </w:r>
      <w:r w:rsidR="00D33A9E" w:rsidRPr="001A56BF">
        <w:rPr>
          <w:rFonts w:eastAsiaTheme="minorHAnsi"/>
          <w:sz w:val="28"/>
          <w:szCs w:val="28"/>
          <w:lang w:val="ru-RU" w:eastAsia="en-US"/>
        </w:rPr>
        <w:t>10</w:t>
      </w:r>
      <w:r w:rsidRPr="001A56BF">
        <w:rPr>
          <w:rFonts w:eastAsiaTheme="minorHAnsi"/>
          <w:sz w:val="28"/>
          <w:szCs w:val="28"/>
          <w:lang w:val="ru-RU" w:eastAsia="en-US"/>
        </w:rPr>
        <w:t>.1. В рамках решения задачи обеспечения качества городской среды</w:t>
      </w:r>
      <w:r w:rsidR="00B80B3B">
        <w:rPr>
          <w:rFonts w:eastAsiaTheme="minorHAnsi"/>
          <w:sz w:val="28"/>
          <w:szCs w:val="28"/>
          <w:lang w:val="ru-RU" w:eastAsia="en-US"/>
        </w:rPr>
        <w:t>,</w:t>
      </w:r>
      <w:r w:rsidRPr="001A56BF">
        <w:rPr>
          <w:rFonts w:eastAsiaTheme="minorHAnsi"/>
          <w:sz w:val="28"/>
          <w:szCs w:val="28"/>
          <w:lang w:val="ru-RU" w:eastAsia="en-US"/>
        </w:rPr>
        <w:t xml:space="preserve"> при создании и благоустройстве некапитальных нестационарных сооружений учитываются принципы функционального разнообразия, организации комфортной пешеходной среды, комфортной среды для общения в части обеспечения территории разнообразными сервисами, востребованными центрами притяжения людей без ущерба для комфортного передвижения по сложившимся пешеходным маршрутам. </w:t>
      </w:r>
    </w:p>
    <w:p w:rsidR="00D33A9E" w:rsidRPr="001A56BF" w:rsidRDefault="00D33A9E" w:rsidP="00D33A9E">
      <w:pPr>
        <w:ind w:firstLine="709"/>
        <w:jc w:val="both"/>
        <w:rPr>
          <w:color w:val="000000" w:themeColor="text1"/>
          <w:sz w:val="28"/>
          <w:szCs w:val="28"/>
          <w:lang w:val="ru-RU"/>
        </w:rPr>
      </w:pPr>
      <w:r w:rsidRPr="001A56BF">
        <w:rPr>
          <w:rFonts w:eastAsiaTheme="minorHAnsi"/>
          <w:sz w:val="28"/>
          <w:szCs w:val="28"/>
          <w:lang w:val="ru-RU" w:eastAsia="en-US"/>
        </w:rPr>
        <w:t xml:space="preserve">7.10.2. </w:t>
      </w:r>
      <w:r w:rsidRPr="001A56BF">
        <w:rPr>
          <w:color w:val="000000" w:themeColor="text1"/>
          <w:sz w:val="28"/>
          <w:szCs w:val="28"/>
          <w:lang w:val="ru-RU"/>
        </w:rPr>
        <w:t>Объекты, не являющиеся объектами капитального строительства это объекты, которые выполняются из сборно-разборных конструкций, не предусматривающих устройство заглубленных фундаментов и подземных сооружений. Размещение или устройство таких объектов не относится к градостроительной деятельности.</w:t>
      </w:r>
    </w:p>
    <w:p w:rsidR="00D33A9E" w:rsidRPr="001A56BF" w:rsidRDefault="00D33A9E" w:rsidP="00D33A9E">
      <w:pPr>
        <w:shd w:val="clear" w:color="auto" w:fill="FFFFFF"/>
        <w:jc w:val="both"/>
        <w:rPr>
          <w:color w:val="000000" w:themeColor="text1"/>
          <w:sz w:val="28"/>
          <w:szCs w:val="28"/>
          <w:lang w:val="ru-RU"/>
        </w:rPr>
      </w:pPr>
      <w:r w:rsidRPr="001A56BF">
        <w:rPr>
          <w:color w:val="000000" w:themeColor="text1"/>
          <w:sz w:val="28"/>
          <w:szCs w:val="28"/>
          <w:lang w:val="ru-RU"/>
        </w:rPr>
        <w:tab/>
        <w:t>Правовой статус объекта, не являющегося объектом капитального строительства, не подлежит изменению на правовой статус объекта капитального строительства ни на каких стадиях его проектирования, размещения (возведения) и эксплуатации.</w:t>
      </w:r>
    </w:p>
    <w:p w:rsidR="00D33A9E" w:rsidRPr="001A56BF" w:rsidRDefault="00D33A9E" w:rsidP="00DD7393">
      <w:pPr>
        <w:ind w:firstLine="709"/>
        <w:jc w:val="both"/>
        <w:rPr>
          <w:rFonts w:eastAsiaTheme="minorHAnsi"/>
          <w:sz w:val="28"/>
          <w:szCs w:val="28"/>
          <w:lang w:val="ru-RU" w:eastAsia="en-US"/>
        </w:rPr>
      </w:pPr>
      <w:r w:rsidRPr="001A56BF">
        <w:rPr>
          <w:color w:val="000000" w:themeColor="text1"/>
          <w:sz w:val="28"/>
          <w:szCs w:val="28"/>
          <w:lang w:val="ru-RU"/>
        </w:rPr>
        <w:t xml:space="preserve">7.10.3. </w:t>
      </w:r>
      <w:r w:rsidRPr="001A56BF">
        <w:rPr>
          <w:spacing w:val="2"/>
          <w:sz w:val="28"/>
          <w:szCs w:val="28"/>
          <w:lang w:val="ru-RU"/>
        </w:rPr>
        <w:t>Размещение некапитальных нестационарных объектов</w:t>
      </w:r>
      <w:r w:rsidRPr="001A56BF">
        <w:rPr>
          <w:color w:val="000000" w:themeColor="text1"/>
          <w:sz w:val="28"/>
          <w:szCs w:val="28"/>
          <w:lang w:val="ru-RU"/>
        </w:rPr>
        <w:t xml:space="preserve"> и построек, в том числе объектов мелкорозничной торговой сети, летних кафе, осуществляется в порядке и в соответствии с требованиями, установленными законодательством </w:t>
      </w:r>
      <w:r w:rsidRPr="001A56BF">
        <w:rPr>
          <w:spacing w:val="2"/>
          <w:sz w:val="28"/>
          <w:szCs w:val="28"/>
          <w:lang w:val="ru-RU" w:eastAsia="zh-CN"/>
        </w:rPr>
        <w:t>Российской Федерации и Архангельской области, муниципальных правовых актов</w:t>
      </w:r>
      <w:r w:rsidR="00625895" w:rsidRPr="001A56BF">
        <w:rPr>
          <w:spacing w:val="2"/>
          <w:sz w:val="28"/>
          <w:szCs w:val="28"/>
          <w:lang w:val="ru-RU" w:eastAsia="zh-CN"/>
        </w:rPr>
        <w:t>.</w:t>
      </w:r>
    </w:p>
    <w:p w:rsidR="00DD7393" w:rsidRPr="001A56BF" w:rsidRDefault="00DD7393" w:rsidP="00DD7393">
      <w:pPr>
        <w:ind w:firstLine="709"/>
        <w:jc w:val="both"/>
        <w:rPr>
          <w:rFonts w:eastAsiaTheme="minorHAnsi"/>
          <w:sz w:val="28"/>
          <w:szCs w:val="28"/>
          <w:lang w:val="ru-RU" w:eastAsia="en-US"/>
        </w:rPr>
      </w:pPr>
      <w:r w:rsidRPr="001A56BF">
        <w:rPr>
          <w:rFonts w:eastAsiaTheme="minorHAnsi"/>
          <w:sz w:val="28"/>
          <w:szCs w:val="28"/>
          <w:lang w:val="ru-RU" w:eastAsia="en-US"/>
        </w:rPr>
        <w:t>7.</w:t>
      </w:r>
      <w:r w:rsidR="00D33A9E" w:rsidRPr="001A56BF">
        <w:rPr>
          <w:rFonts w:eastAsiaTheme="minorHAnsi"/>
          <w:sz w:val="28"/>
          <w:szCs w:val="28"/>
          <w:lang w:val="ru-RU" w:eastAsia="en-US"/>
        </w:rPr>
        <w:t>10.4</w:t>
      </w:r>
      <w:r w:rsidRPr="001A56BF">
        <w:rPr>
          <w:rFonts w:eastAsiaTheme="minorHAnsi"/>
          <w:sz w:val="28"/>
          <w:szCs w:val="28"/>
          <w:lang w:val="ru-RU" w:eastAsia="en-US"/>
        </w:rPr>
        <w:t xml:space="preserve">. Некапитальные нестационарные сооружения размещаются на территориях </w:t>
      </w:r>
      <w:r w:rsidR="00D33A9E" w:rsidRPr="001A56BF">
        <w:rPr>
          <w:rFonts w:eastAsiaTheme="minorHAnsi"/>
          <w:sz w:val="28"/>
          <w:szCs w:val="28"/>
          <w:lang w:val="ru-RU" w:eastAsia="en-US"/>
        </w:rPr>
        <w:t>Шенкурского</w:t>
      </w:r>
      <w:r w:rsidRPr="001A56BF">
        <w:rPr>
          <w:rFonts w:eastAsiaTheme="minorHAnsi"/>
          <w:sz w:val="28"/>
          <w:szCs w:val="28"/>
          <w:lang w:val="ru-RU" w:eastAsia="en-US"/>
        </w:rPr>
        <w:t xml:space="preserve"> муниципального округа, таким образом, чтобы не мешать пешеходному движению, не ухудшать визуальное восприятие среды населенного пункта. Сооружения предприятий мелкорозничной торговли, бытового обслуживания и питания рекомендуется размещать на территориях пешеходных зон, в парках, садах, на бульварах населенного пункта. Сооружения рекомендуется устанавливать на твердые виды покрытия, оснастить осветительным оборудованием, урнами и малыми контейнерами для мусора, а некапитальные нестационарные объекты общественного питания - туалетными кабинами (при отсутствии общественных туалетов на прилегающей территории в зоне доступности).</w:t>
      </w:r>
    </w:p>
    <w:p w:rsidR="00D33A9E" w:rsidRPr="001A56BF" w:rsidRDefault="00CF3198" w:rsidP="00D33A9E">
      <w:pPr>
        <w:pStyle w:val="ConsPlusNormal"/>
        <w:ind w:firstLine="540"/>
        <w:jc w:val="both"/>
        <w:rPr>
          <w:rFonts w:ascii="Times New Roman" w:hAnsi="Times New Roman" w:cs="Times New Roman"/>
          <w:color w:val="000000" w:themeColor="text1"/>
          <w:sz w:val="28"/>
          <w:szCs w:val="28"/>
        </w:rPr>
      </w:pPr>
      <w:r w:rsidRPr="001A56BF">
        <w:rPr>
          <w:rFonts w:ascii="Times New Roman" w:hAnsi="Times New Roman" w:cs="Times New Roman"/>
          <w:color w:val="000000" w:themeColor="text1"/>
          <w:sz w:val="28"/>
          <w:szCs w:val="28"/>
        </w:rPr>
        <w:t>7.10.5</w:t>
      </w:r>
      <w:r w:rsidR="00D33A9E" w:rsidRPr="001A56BF">
        <w:rPr>
          <w:rFonts w:ascii="Times New Roman" w:hAnsi="Times New Roman" w:cs="Times New Roman"/>
          <w:color w:val="000000" w:themeColor="text1"/>
          <w:sz w:val="28"/>
          <w:szCs w:val="28"/>
        </w:rPr>
        <w:t>. Не допускается размещение объектов, не являющихся объектами капитального строительства, в том числе киосков:</w:t>
      </w:r>
    </w:p>
    <w:p w:rsidR="00D33A9E" w:rsidRPr="001A56BF" w:rsidRDefault="00D33A9E" w:rsidP="00D33A9E">
      <w:pPr>
        <w:pStyle w:val="ConsPlusNormal"/>
        <w:ind w:firstLine="540"/>
        <w:jc w:val="both"/>
        <w:rPr>
          <w:rFonts w:ascii="Times New Roman" w:hAnsi="Times New Roman" w:cs="Times New Roman"/>
          <w:color w:val="000000" w:themeColor="text1"/>
          <w:sz w:val="28"/>
          <w:szCs w:val="28"/>
        </w:rPr>
      </w:pPr>
      <w:r w:rsidRPr="001A56BF">
        <w:rPr>
          <w:rFonts w:ascii="Times New Roman" w:hAnsi="Times New Roman" w:cs="Times New Roman"/>
          <w:color w:val="000000" w:themeColor="text1"/>
          <w:sz w:val="28"/>
          <w:szCs w:val="28"/>
        </w:rPr>
        <w:tab/>
      </w:r>
      <w:proofErr w:type="gramStart"/>
      <w:r w:rsidRPr="001A56BF">
        <w:rPr>
          <w:rFonts w:ascii="Times New Roman" w:hAnsi="Times New Roman" w:cs="Times New Roman"/>
          <w:color w:val="000000" w:themeColor="text1"/>
          <w:sz w:val="28"/>
          <w:szCs w:val="28"/>
        </w:rPr>
        <w:t>- в арках зданий, на газонах, цветниках, площадках (детских, отдыха, спортивных, транспортных стоянок), остановочных пунктах движения общественного транспорта;</w:t>
      </w:r>
      <w:proofErr w:type="gramEnd"/>
    </w:p>
    <w:p w:rsidR="00D33A9E" w:rsidRPr="001A56BF" w:rsidRDefault="00D33A9E" w:rsidP="00D33A9E">
      <w:pPr>
        <w:pStyle w:val="ConsPlusNormal"/>
        <w:ind w:firstLine="540"/>
        <w:jc w:val="both"/>
        <w:rPr>
          <w:rFonts w:ascii="Times New Roman" w:hAnsi="Times New Roman" w:cs="Times New Roman"/>
          <w:color w:val="000000" w:themeColor="text1"/>
          <w:sz w:val="28"/>
          <w:szCs w:val="28"/>
        </w:rPr>
      </w:pPr>
      <w:r w:rsidRPr="001A56BF">
        <w:rPr>
          <w:rFonts w:ascii="Times New Roman" w:hAnsi="Times New Roman" w:cs="Times New Roman"/>
          <w:color w:val="000000" w:themeColor="text1"/>
          <w:sz w:val="28"/>
          <w:szCs w:val="28"/>
        </w:rPr>
        <w:tab/>
        <w:t>- на инженерных сетях и в охранных зонах таких сетей без согласования с владельцами сетей;</w:t>
      </w:r>
    </w:p>
    <w:p w:rsidR="00CF3198" w:rsidRPr="001A56BF" w:rsidRDefault="00D33A9E" w:rsidP="00CF3198">
      <w:pPr>
        <w:pStyle w:val="ConsPlusNormal"/>
        <w:ind w:firstLine="540"/>
        <w:jc w:val="both"/>
        <w:rPr>
          <w:rFonts w:ascii="Times New Roman" w:hAnsi="Times New Roman" w:cs="Times New Roman"/>
          <w:color w:val="000000" w:themeColor="text1"/>
          <w:sz w:val="28"/>
          <w:szCs w:val="28"/>
        </w:rPr>
      </w:pPr>
      <w:r w:rsidRPr="001A56BF">
        <w:rPr>
          <w:rFonts w:ascii="Times New Roman" w:hAnsi="Times New Roman" w:cs="Times New Roman"/>
          <w:color w:val="000000" w:themeColor="text1"/>
          <w:sz w:val="28"/>
          <w:szCs w:val="28"/>
        </w:rPr>
        <w:tab/>
        <w:t>- на земельных участках, находящихся в собственности жильцов многоквартирных домов, без согласования с жильцами этих многоквартирных домов.</w:t>
      </w:r>
    </w:p>
    <w:p w:rsidR="00CF3198" w:rsidRPr="001A56BF" w:rsidRDefault="00CF3198" w:rsidP="00CF3198">
      <w:pPr>
        <w:pStyle w:val="ConsPlusNormal"/>
        <w:ind w:firstLine="540"/>
        <w:jc w:val="both"/>
        <w:rPr>
          <w:rFonts w:ascii="Times New Roman" w:hAnsi="Times New Roman" w:cs="Times New Roman"/>
          <w:color w:val="000000" w:themeColor="text1"/>
          <w:sz w:val="28"/>
          <w:szCs w:val="28"/>
        </w:rPr>
      </w:pPr>
      <w:r w:rsidRPr="001A56BF">
        <w:rPr>
          <w:rFonts w:ascii="Times New Roman" w:hAnsi="Times New Roman" w:cs="Times New Roman"/>
          <w:color w:val="000000" w:themeColor="text1"/>
          <w:sz w:val="28"/>
          <w:szCs w:val="28"/>
        </w:rPr>
        <w:t>7.</w:t>
      </w:r>
      <w:r w:rsidR="00625895" w:rsidRPr="001A56BF">
        <w:rPr>
          <w:rFonts w:ascii="Times New Roman" w:hAnsi="Times New Roman" w:cs="Times New Roman"/>
          <w:color w:val="000000" w:themeColor="text1"/>
          <w:sz w:val="28"/>
          <w:szCs w:val="28"/>
        </w:rPr>
        <w:t xml:space="preserve">10.6. </w:t>
      </w:r>
      <w:r w:rsidRPr="001A56BF">
        <w:rPr>
          <w:rFonts w:ascii="Times New Roman" w:hAnsi="Times New Roman" w:cs="Times New Roman"/>
          <w:sz w:val="28"/>
          <w:szCs w:val="28"/>
          <w:lang w:eastAsia="zh-CN"/>
        </w:rPr>
        <w:t xml:space="preserve">При создании некапитальных сооружений необходимо применять отделочные материалы, соответствующие архитектурно-художественному облику населенного пункта, декоративно-художественному дизайнерскому стилю благоустраиваемой территории населенного пункта, а также отвечающие условиям долговременной эксплуатации. </w:t>
      </w:r>
      <w:r w:rsidRPr="001A56BF">
        <w:rPr>
          <w:rFonts w:ascii="Times New Roman" w:hAnsi="Times New Roman" w:cs="Times New Roman"/>
          <w:color w:val="000000" w:themeColor="text1"/>
          <w:sz w:val="28"/>
          <w:szCs w:val="28"/>
        </w:rPr>
        <w:t>Отделочные материалы указанных объектов должны отвечать санитарно-гигиеническим требованиям, нормам противопожарной безопасности.</w:t>
      </w:r>
    </w:p>
    <w:p w:rsidR="00D3047C" w:rsidRPr="001A56BF" w:rsidRDefault="00CF3198" w:rsidP="00D3047C">
      <w:pPr>
        <w:shd w:val="clear" w:color="auto" w:fill="FFFFFF"/>
        <w:jc w:val="both"/>
        <w:rPr>
          <w:color w:val="000000" w:themeColor="text1"/>
          <w:sz w:val="28"/>
          <w:szCs w:val="28"/>
          <w:lang w:val="ru-RU"/>
        </w:rPr>
      </w:pPr>
      <w:r w:rsidRPr="001A56BF">
        <w:rPr>
          <w:color w:val="000000" w:themeColor="text1"/>
          <w:sz w:val="28"/>
          <w:szCs w:val="28"/>
          <w:lang w:val="ru-RU"/>
        </w:rPr>
        <w:tab/>
        <w:t xml:space="preserve">При остеклении витрин следует применять безосколочные, </w:t>
      </w:r>
      <w:proofErr w:type="spellStart"/>
      <w:r w:rsidRPr="001A56BF">
        <w:rPr>
          <w:color w:val="000000" w:themeColor="text1"/>
          <w:sz w:val="28"/>
          <w:szCs w:val="28"/>
          <w:lang w:val="ru-RU"/>
        </w:rPr>
        <w:t>ударостойкие</w:t>
      </w:r>
      <w:proofErr w:type="spellEnd"/>
      <w:r w:rsidRPr="001A56BF">
        <w:rPr>
          <w:color w:val="000000" w:themeColor="text1"/>
          <w:sz w:val="28"/>
          <w:szCs w:val="28"/>
          <w:lang w:val="ru-RU"/>
        </w:rPr>
        <w:t xml:space="preserve"> материалы, безопасные упрочняющие многослойные пленочные покрытия, поликарбонатные стекла.</w:t>
      </w:r>
    </w:p>
    <w:p w:rsidR="00D3047C" w:rsidRPr="001A56BF" w:rsidRDefault="00D3047C" w:rsidP="00D3047C">
      <w:pPr>
        <w:shd w:val="clear" w:color="auto" w:fill="FFFFFF"/>
        <w:ind w:firstLine="540"/>
        <w:jc w:val="both"/>
        <w:rPr>
          <w:spacing w:val="2"/>
          <w:sz w:val="28"/>
          <w:szCs w:val="28"/>
          <w:lang w:val="ru-RU" w:eastAsia="zh-CN"/>
        </w:rPr>
      </w:pPr>
      <w:r w:rsidRPr="001A56BF">
        <w:rPr>
          <w:color w:val="000000" w:themeColor="text1"/>
          <w:sz w:val="28"/>
          <w:szCs w:val="28"/>
          <w:lang w:val="ru-RU"/>
        </w:rPr>
        <w:t xml:space="preserve">7.10.7. </w:t>
      </w:r>
      <w:r w:rsidRPr="001A56BF">
        <w:rPr>
          <w:sz w:val="28"/>
          <w:szCs w:val="28"/>
          <w:lang w:val="ru-RU" w:eastAsia="zh-CN"/>
        </w:rPr>
        <w:t xml:space="preserve">Размещение туалетных кабин предусматривать на активно посещаемых территориях населенного пункта при отсутствии или недостаточной пропускной способности общественных туалетов, в том числе в местах проведения массовых мероприятий, при крупных объектах торговли и услуг, на озелененных территориях, </w:t>
      </w:r>
      <w:r w:rsidRPr="001A56BF">
        <w:rPr>
          <w:rFonts w:eastAsiaTheme="minorHAnsi"/>
          <w:sz w:val="28"/>
          <w:szCs w:val="28"/>
          <w:lang w:val="ru-RU" w:eastAsia="en-US"/>
        </w:rPr>
        <w:t xml:space="preserve">на территории объектов рекреации (парках, садах), </w:t>
      </w:r>
      <w:r w:rsidRPr="001A56BF">
        <w:rPr>
          <w:sz w:val="28"/>
          <w:szCs w:val="28"/>
          <w:lang w:val="ru-RU" w:eastAsia="zh-CN"/>
        </w:rPr>
        <w:t>на автозаправочных станциях, автостоянках, при некапитальных сооружениях питания.</w:t>
      </w:r>
    </w:p>
    <w:p w:rsidR="00D33A9E" w:rsidRPr="001A56BF" w:rsidRDefault="00625895" w:rsidP="00D33A9E">
      <w:pPr>
        <w:pStyle w:val="ConsPlusNormal"/>
        <w:ind w:firstLine="540"/>
        <w:jc w:val="both"/>
        <w:rPr>
          <w:rFonts w:ascii="Times New Roman" w:hAnsi="Times New Roman" w:cs="Times New Roman"/>
          <w:color w:val="000000" w:themeColor="text1"/>
          <w:sz w:val="28"/>
          <w:szCs w:val="28"/>
        </w:rPr>
      </w:pPr>
      <w:r w:rsidRPr="001A56BF">
        <w:rPr>
          <w:rFonts w:ascii="Times New Roman" w:hAnsi="Times New Roman" w:cs="Times New Roman"/>
          <w:color w:val="000000" w:themeColor="text1"/>
          <w:sz w:val="28"/>
          <w:szCs w:val="28"/>
        </w:rPr>
        <w:t>7.10.</w:t>
      </w:r>
      <w:r w:rsidR="00785F58" w:rsidRPr="001A56BF">
        <w:rPr>
          <w:rFonts w:ascii="Times New Roman" w:hAnsi="Times New Roman" w:cs="Times New Roman"/>
          <w:color w:val="000000" w:themeColor="text1"/>
          <w:sz w:val="28"/>
          <w:szCs w:val="28"/>
        </w:rPr>
        <w:t>8</w:t>
      </w:r>
      <w:r w:rsidRPr="001A56BF">
        <w:rPr>
          <w:rFonts w:ascii="Times New Roman" w:hAnsi="Times New Roman" w:cs="Times New Roman"/>
          <w:color w:val="000000" w:themeColor="text1"/>
          <w:sz w:val="28"/>
          <w:szCs w:val="28"/>
        </w:rPr>
        <w:t>.</w:t>
      </w:r>
      <w:r w:rsidR="00D33A9E" w:rsidRPr="001A56BF">
        <w:rPr>
          <w:rFonts w:ascii="Times New Roman" w:hAnsi="Times New Roman" w:cs="Times New Roman"/>
          <w:color w:val="000000" w:themeColor="text1"/>
          <w:sz w:val="28"/>
          <w:szCs w:val="28"/>
        </w:rPr>
        <w:t xml:space="preserve"> </w:t>
      </w:r>
      <w:proofErr w:type="gramStart"/>
      <w:r w:rsidR="00D33A9E" w:rsidRPr="001A56BF">
        <w:rPr>
          <w:rFonts w:ascii="Times New Roman" w:hAnsi="Times New Roman" w:cs="Times New Roman"/>
          <w:color w:val="000000" w:themeColor="text1"/>
          <w:sz w:val="28"/>
          <w:szCs w:val="28"/>
        </w:rPr>
        <w:t>Строительство и установка малых архитектурных форм и элементов внешнего благоустройства, объектов мелкорозничной торговой сети, летних кафе, оград, заборов, газонных ограждений, павильонов на остановках транспорта, постов регулирования уличного движения, гаражей, сараев, телефонных кабин, часов, ограждений тротуаров, малых спортивных сооружений, элементов благоустройства кварталов, садов, парков, пляжей, рекламных тумб, стендов, щитов для газет, афиш и объявлений, световых реклам, вывесок, установок по декоративной подсветке</w:t>
      </w:r>
      <w:proofErr w:type="gramEnd"/>
      <w:r w:rsidR="00D33A9E" w:rsidRPr="001A56BF">
        <w:rPr>
          <w:rFonts w:ascii="Times New Roman" w:hAnsi="Times New Roman" w:cs="Times New Roman"/>
          <w:color w:val="000000" w:themeColor="text1"/>
          <w:sz w:val="28"/>
          <w:szCs w:val="28"/>
        </w:rPr>
        <w:t xml:space="preserve"> зданий и памятников, фонарей уличного освещения, опорных столбов допускаются лишь с разрешения и по проектам, согласованным с администрацией Шенкурского муниципального округа, ГИБДД, владельцами инженерных коммуникаций. Помимо представленных чертежей малых архитектурных форм в состав проекта должен быть включен план земельного участка с указанием границ обязательного благоустройства и санитарного содержания данного участка.</w:t>
      </w:r>
    </w:p>
    <w:p w:rsidR="003129A4" w:rsidRPr="001A56BF" w:rsidRDefault="003129A4" w:rsidP="003129A4">
      <w:pPr>
        <w:ind w:firstLine="709"/>
        <w:jc w:val="both"/>
        <w:rPr>
          <w:rFonts w:eastAsiaTheme="minorHAnsi"/>
          <w:sz w:val="28"/>
          <w:szCs w:val="28"/>
          <w:lang w:val="ru-RU" w:eastAsia="en-US"/>
        </w:rPr>
      </w:pPr>
      <w:r w:rsidRPr="001A56BF">
        <w:rPr>
          <w:rFonts w:eastAsiaTheme="minorHAnsi"/>
          <w:sz w:val="28"/>
          <w:szCs w:val="28"/>
          <w:lang w:val="ru-RU" w:eastAsia="en-US"/>
        </w:rPr>
        <w:t xml:space="preserve">7.10.9. На территории округа возможно размещение ограждений некапитальных нестационарных сооружений питания (летние кафе). </w:t>
      </w:r>
    </w:p>
    <w:p w:rsidR="00D3047C" w:rsidRPr="001A56BF" w:rsidRDefault="00D3047C" w:rsidP="00D3047C">
      <w:pPr>
        <w:pStyle w:val="ConsPlusNormal"/>
        <w:ind w:firstLine="540"/>
        <w:jc w:val="both"/>
        <w:rPr>
          <w:rFonts w:ascii="Times New Roman" w:hAnsi="Times New Roman" w:cs="Times New Roman"/>
          <w:color w:val="000000" w:themeColor="text1"/>
          <w:sz w:val="28"/>
          <w:szCs w:val="28"/>
        </w:rPr>
      </w:pPr>
      <w:bookmarkStart w:id="6" w:name="_GoBack"/>
      <w:bookmarkStart w:id="7" w:name="sub_1056"/>
      <w:bookmarkEnd w:id="6"/>
      <w:r w:rsidRPr="001A56BF">
        <w:rPr>
          <w:rFonts w:ascii="Times New Roman" w:hAnsi="Times New Roman" w:cs="Times New Roman"/>
          <w:color w:val="000000" w:themeColor="text1"/>
          <w:sz w:val="28"/>
          <w:szCs w:val="28"/>
        </w:rPr>
        <w:tab/>
      </w:r>
      <w:bookmarkEnd w:id="7"/>
      <w:r w:rsidRPr="001A56BF">
        <w:rPr>
          <w:rFonts w:ascii="Times New Roman" w:hAnsi="Times New Roman" w:cs="Times New Roman"/>
          <w:color w:val="000000" w:themeColor="text1"/>
          <w:sz w:val="28"/>
          <w:szCs w:val="28"/>
        </w:rPr>
        <w:t>7.10.</w:t>
      </w:r>
      <w:r w:rsidR="00785F58" w:rsidRPr="001A56BF">
        <w:rPr>
          <w:rFonts w:ascii="Times New Roman" w:hAnsi="Times New Roman" w:cs="Times New Roman"/>
          <w:color w:val="000000" w:themeColor="text1"/>
          <w:sz w:val="28"/>
          <w:szCs w:val="28"/>
        </w:rPr>
        <w:t>9</w:t>
      </w:r>
      <w:r w:rsidRPr="001A56BF">
        <w:rPr>
          <w:rFonts w:ascii="Times New Roman" w:hAnsi="Times New Roman" w:cs="Times New Roman"/>
          <w:color w:val="000000" w:themeColor="text1"/>
          <w:sz w:val="28"/>
          <w:szCs w:val="28"/>
        </w:rPr>
        <w:t>. Самовольно установленные объекты подлежат сносу в установленном законодательством порядке.</w:t>
      </w:r>
    </w:p>
    <w:p w:rsidR="00DD7393" w:rsidRPr="001A56BF" w:rsidRDefault="00DD7393" w:rsidP="00DD7393">
      <w:pPr>
        <w:ind w:firstLine="709"/>
        <w:jc w:val="both"/>
        <w:rPr>
          <w:rFonts w:eastAsiaTheme="minorHAnsi"/>
          <w:sz w:val="28"/>
          <w:szCs w:val="28"/>
          <w:lang w:val="ru-RU" w:eastAsia="en-US"/>
        </w:rPr>
      </w:pPr>
      <w:r w:rsidRPr="001A56BF">
        <w:rPr>
          <w:rFonts w:eastAsiaTheme="minorHAnsi"/>
          <w:sz w:val="28"/>
          <w:szCs w:val="28"/>
          <w:lang w:val="ru-RU" w:eastAsia="en-US"/>
        </w:rPr>
        <w:t>7.1</w:t>
      </w:r>
      <w:r w:rsidR="002116E0" w:rsidRPr="001A56BF">
        <w:rPr>
          <w:rFonts w:eastAsiaTheme="minorHAnsi"/>
          <w:sz w:val="28"/>
          <w:szCs w:val="28"/>
          <w:lang w:val="ru-RU" w:eastAsia="en-US"/>
        </w:rPr>
        <w:t>1</w:t>
      </w:r>
      <w:r w:rsidRPr="001A56BF">
        <w:rPr>
          <w:rFonts w:eastAsiaTheme="minorHAnsi"/>
          <w:sz w:val="28"/>
          <w:szCs w:val="28"/>
          <w:lang w:val="ru-RU" w:eastAsia="en-US"/>
        </w:rPr>
        <w:t>. Оформление и оборудование зданий и сооружений:</w:t>
      </w:r>
    </w:p>
    <w:p w:rsidR="00DD7393" w:rsidRPr="001A56BF" w:rsidRDefault="00DD7393" w:rsidP="00DD7393">
      <w:pPr>
        <w:ind w:firstLine="709"/>
        <w:jc w:val="both"/>
        <w:rPr>
          <w:rFonts w:eastAsiaTheme="minorHAnsi"/>
          <w:sz w:val="28"/>
          <w:szCs w:val="28"/>
          <w:lang w:val="ru-RU" w:eastAsia="en-US"/>
        </w:rPr>
      </w:pPr>
      <w:r w:rsidRPr="001A56BF">
        <w:rPr>
          <w:rFonts w:eastAsiaTheme="minorHAnsi"/>
          <w:sz w:val="28"/>
          <w:szCs w:val="28"/>
          <w:lang w:val="ru-RU" w:eastAsia="en-US"/>
        </w:rPr>
        <w:t>7.1</w:t>
      </w:r>
      <w:r w:rsidR="00785F58" w:rsidRPr="001A56BF">
        <w:rPr>
          <w:rFonts w:eastAsiaTheme="minorHAnsi"/>
          <w:sz w:val="28"/>
          <w:szCs w:val="28"/>
          <w:lang w:val="ru-RU" w:eastAsia="en-US"/>
        </w:rPr>
        <w:t>1</w:t>
      </w:r>
      <w:r w:rsidRPr="001A56BF">
        <w:rPr>
          <w:rFonts w:eastAsiaTheme="minorHAnsi"/>
          <w:sz w:val="28"/>
          <w:szCs w:val="28"/>
          <w:lang w:val="ru-RU" w:eastAsia="en-US"/>
        </w:rPr>
        <w:t xml:space="preserve">.1. Проектирование оформления и оборудования зданий и сооружений включает в себя колористическое решение внешних поверхностей стен, отделку крыши, некоторые вопросы оборудования конструктивных элементов здания, размещение антенн, водосточных труб, </w:t>
      </w:r>
      <w:proofErr w:type="spellStart"/>
      <w:r w:rsidRPr="001A56BF">
        <w:rPr>
          <w:rFonts w:eastAsiaTheme="minorHAnsi"/>
          <w:sz w:val="28"/>
          <w:szCs w:val="28"/>
          <w:lang w:val="ru-RU" w:eastAsia="en-US"/>
        </w:rPr>
        <w:t>отмостки</w:t>
      </w:r>
      <w:proofErr w:type="spellEnd"/>
      <w:r w:rsidRPr="001A56BF">
        <w:rPr>
          <w:rFonts w:eastAsiaTheme="minorHAnsi"/>
          <w:sz w:val="28"/>
          <w:szCs w:val="28"/>
          <w:lang w:val="ru-RU" w:eastAsia="en-US"/>
        </w:rPr>
        <w:t xml:space="preserve">, домовых знаков, защитных сеток. </w:t>
      </w:r>
    </w:p>
    <w:p w:rsidR="00DD7393" w:rsidRPr="001A56BF" w:rsidRDefault="00DD7393" w:rsidP="00DD7393">
      <w:pPr>
        <w:ind w:firstLine="709"/>
        <w:jc w:val="both"/>
        <w:rPr>
          <w:rFonts w:eastAsiaTheme="minorHAnsi"/>
          <w:sz w:val="28"/>
          <w:szCs w:val="28"/>
          <w:lang w:val="ru-RU" w:eastAsia="en-US"/>
        </w:rPr>
      </w:pPr>
      <w:r w:rsidRPr="001A56BF">
        <w:rPr>
          <w:rFonts w:eastAsiaTheme="minorHAnsi"/>
          <w:sz w:val="28"/>
          <w:szCs w:val="28"/>
          <w:lang w:val="ru-RU" w:eastAsia="en-US"/>
        </w:rPr>
        <w:t>7.1</w:t>
      </w:r>
      <w:r w:rsidR="00785F58" w:rsidRPr="001A56BF">
        <w:rPr>
          <w:rFonts w:eastAsiaTheme="minorHAnsi"/>
          <w:sz w:val="28"/>
          <w:szCs w:val="28"/>
          <w:lang w:val="ru-RU" w:eastAsia="en-US"/>
        </w:rPr>
        <w:t>1</w:t>
      </w:r>
      <w:r w:rsidRPr="001A56BF">
        <w:rPr>
          <w:rFonts w:eastAsiaTheme="minorHAnsi"/>
          <w:sz w:val="28"/>
          <w:szCs w:val="28"/>
          <w:lang w:val="ru-RU" w:eastAsia="en-US"/>
        </w:rPr>
        <w:t xml:space="preserve">.2. Колористическое решение зданий и сооружений проектируется с учетом концепции общего цветового решения застройки улиц и территорий </w:t>
      </w:r>
      <w:r w:rsidR="00785F58" w:rsidRPr="001A56BF">
        <w:rPr>
          <w:rFonts w:eastAsiaTheme="minorHAnsi"/>
          <w:sz w:val="28"/>
          <w:szCs w:val="28"/>
          <w:lang w:val="ru-RU" w:eastAsia="en-US"/>
        </w:rPr>
        <w:t>Шенкурского</w:t>
      </w:r>
      <w:r w:rsidRPr="001A56BF">
        <w:rPr>
          <w:rFonts w:eastAsiaTheme="minorHAnsi"/>
          <w:sz w:val="28"/>
          <w:szCs w:val="28"/>
          <w:lang w:val="ru-RU" w:eastAsia="en-US"/>
        </w:rPr>
        <w:t xml:space="preserve"> муниципального округа. </w:t>
      </w:r>
    </w:p>
    <w:p w:rsidR="00DD7393" w:rsidRPr="001A56BF" w:rsidRDefault="00DD7393" w:rsidP="00DD7393">
      <w:pPr>
        <w:ind w:firstLine="709"/>
        <w:jc w:val="both"/>
        <w:rPr>
          <w:rFonts w:eastAsiaTheme="minorHAnsi"/>
          <w:sz w:val="28"/>
          <w:szCs w:val="28"/>
          <w:lang w:val="ru-RU" w:eastAsia="en-US"/>
        </w:rPr>
      </w:pPr>
      <w:r w:rsidRPr="001A56BF">
        <w:rPr>
          <w:rFonts w:eastAsiaTheme="minorHAnsi"/>
          <w:sz w:val="28"/>
          <w:szCs w:val="28"/>
          <w:lang w:val="ru-RU" w:eastAsia="en-US"/>
        </w:rPr>
        <w:t>7.1</w:t>
      </w:r>
      <w:r w:rsidR="00785F58" w:rsidRPr="001A56BF">
        <w:rPr>
          <w:rFonts w:eastAsiaTheme="minorHAnsi"/>
          <w:sz w:val="28"/>
          <w:szCs w:val="28"/>
          <w:lang w:val="ru-RU" w:eastAsia="en-US"/>
        </w:rPr>
        <w:t>1</w:t>
      </w:r>
      <w:r w:rsidRPr="001A56BF">
        <w:rPr>
          <w:rFonts w:eastAsiaTheme="minorHAnsi"/>
          <w:sz w:val="28"/>
          <w:szCs w:val="28"/>
          <w:lang w:val="ru-RU" w:eastAsia="en-US"/>
        </w:rPr>
        <w:t xml:space="preserve">.3. Входные (участки входов в здания) группы зданий жилого и общественного назначения оснащаются осветительным оборудованием, навесом (козырьком), элементами сопряжения поверхностей (ступени), устройствами и приспособлениями для перемещения инвалидов и </w:t>
      </w:r>
      <w:proofErr w:type="spellStart"/>
      <w:r w:rsidRPr="001A56BF">
        <w:rPr>
          <w:rFonts w:eastAsiaTheme="minorHAnsi"/>
          <w:sz w:val="28"/>
          <w:szCs w:val="28"/>
          <w:lang w:val="ru-RU" w:eastAsia="en-US"/>
        </w:rPr>
        <w:t>маломобильных</w:t>
      </w:r>
      <w:proofErr w:type="spellEnd"/>
      <w:r w:rsidRPr="001A56BF">
        <w:rPr>
          <w:rFonts w:eastAsiaTheme="minorHAnsi"/>
          <w:sz w:val="28"/>
          <w:szCs w:val="28"/>
          <w:lang w:val="ru-RU" w:eastAsia="en-US"/>
        </w:rPr>
        <w:t xml:space="preserve"> групп населения.</w:t>
      </w:r>
    </w:p>
    <w:p w:rsidR="00DD7393" w:rsidRPr="001A56BF" w:rsidRDefault="00DD7393" w:rsidP="00DD7393">
      <w:pPr>
        <w:ind w:firstLine="709"/>
        <w:jc w:val="both"/>
        <w:rPr>
          <w:rFonts w:eastAsiaTheme="minorHAnsi"/>
          <w:sz w:val="28"/>
          <w:szCs w:val="28"/>
          <w:lang w:val="ru-RU" w:eastAsia="en-US"/>
        </w:rPr>
      </w:pPr>
      <w:r w:rsidRPr="001A56BF">
        <w:rPr>
          <w:rFonts w:eastAsiaTheme="minorHAnsi"/>
          <w:sz w:val="28"/>
          <w:szCs w:val="28"/>
          <w:lang w:val="ru-RU" w:eastAsia="en-US"/>
        </w:rPr>
        <w:t>7.1</w:t>
      </w:r>
      <w:r w:rsidR="00785F58" w:rsidRPr="001A56BF">
        <w:rPr>
          <w:rFonts w:eastAsiaTheme="minorHAnsi"/>
          <w:sz w:val="28"/>
          <w:szCs w:val="28"/>
          <w:lang w:val="ru-RU" w:eastAsia="en-US"/>
        </w:rPr>
        <w:t>2</w:t>
      </w:r>
      <w:r w:rsidRPr="001A56BF">
        <w:rPr>
          <w:rFonts w:eastAsiaTheme="minorHAnsi"/>
          <w:sz w:val="28"/>
          <w:szCs w:val="28"/>
          <w:lang w:val="ru-RU" w:eastAsia="en-US"/>
        </w:rPr>
        <w:t xml:space="preserve">. Организация площадок на территории </w:t>
      </w:r>
      <w:r w:rsidR="00785F58" w:rsidRPr="001A56BF">
        <w:rPr>
          <w:rFonts w:eastAsiaTheme="minorHAnsi"/>
          <w:sz w:val="28"/>
          <w:szCs w:val="28"/>
          <w:lang w:val="ru-RU" w:eastAsia="en-US"/>
        </w:rPr>
        <w:t>Шенкурс</w:t>
      </w:r>
      <w:r w:rsidRPr="001A56BF">
        <w:rPr>
          <w:rFonts w:eastAsiaTheme="minorHAnsi"/>
          <w:sz w:val="28"/>
          <w:szCs w:val="28"/>
          <w:lang w:val="ru-RU" w:eastAsia="en-US"/>
        </w:rPr>
        <w:t>кого муниципального округа:</w:t>
      </w:r>
    </w:p>
    <w:p w:rsidR="00DD7393" w:rsidRPr="001A56BF" w:rsidRDefault="00DD7393" w:rsidP="00DD7393">
      <w:pPr>
        <w:ind w:firstLine="709"/>
        <w:jc w:val="both"/>
        <w:rPr>
          <w:rFonts w:eastAsiaTheme="minorHAnsi"/>
          <w:sz w:val="28"/>
          <w:szCs w:val="28"/>
          <w:lang w:val="ru-RU" w:eastAsia="en-US"/>
        </w:rPr>
      </w:pPr>
      <w:r w:rsidRPr="001A56BF">
        <w:rPr>
          <w:rFonts w:eastAsiaTheme="minorHAnsi"/>
          <w:sz w:val="28"/>
          <w:szCs w:val="28"/>
          <w:lang w:val="ru-RU" w:eastAsia="en-US"/>
        </w:rPr>
        <w:t>7.1</w:t>
      </w:r>
      <w:r w:rsidR="00785F58" w:rsidRPr="001A56BF">
        <w:rPr>
          <w:rFonts w:eastAsiaTheme="minorHAnsi"/>
          <w:sz w:val="28"/>
          <w:szCs w:val="28"/>
          <w:lang w:val="ru-RU" w:eastAsia="en-US"/>
        </w:rPr>
        <w:t>2</w:t>
      </w:r>
      <w:r w:rsidRPr="001A56BF">
        <w:rPr>
          <w:rFonts w:eastAsiaTheme="minorHAnsi"/>
          <w:sz w:val="28"/>
          <w:szCs w:val="28"/>
          <w:lang w:val="ru-RU" w:eastAsia="en-US"/>
        </w:rPr>
        <w:t xml:space="preserve">.1. На территории </w:t>
      </w:r>
      <w:r w:rsidR="00785F58" w:rsidRPr="001A56BF">
        <w:rPr>
          <w:rFonts w:eastAsiaTheme="minorHAnsi"/>
          <w:sz w:val="28"/>
          <w:szCs w:val="28"/>
          <w:lang w:val="ru-RU" w:eastAsia="en-US"/>
        </w:rPr>
        <w:t>Шенкурского</w:t>
      </w:r>
      <w:r w:rsidRPr="001A56BF">
        <w:rPr>
          <w:rFonts w:eastAsiaTheme="minorHAnsi"/>
          <w:sz w:val="28"/>
          <w:szCs w:val="28"/>
          <w:lang w:val="ru-RU" w:eastAsia="en-US"/>
        </w:rPr>
        <w:t xml:space="preserve"> муниципального округа могут быть организованы следующие виды площадок: для игр детей, отдыха взрослых, занятий спортом, установки мусоросборников, выгула и дрессировки собак, стоянок автомобилей. </w:t>
      </w:r>
      <w:r w:rsidR="00785F58" w:rsidRPr="001A56BF">
        <w:rPr>
          <w:color w:val="000000" w:themeColor="text1"/>
          <w:sz w:val="28"/>
          <w:szCs w:val="28"/>
          <w:lang w:val="ru-RU"/>
        </w:rPr>
        <w:t>Размещение площадок в границах охранных зон зарегистрированных памятников культурного наследия и зон</w:t>
      </w:r>
      <w:r w:rsidR="00B80B3B">
        <w:rPr>
          <w:color w:val="000000" w:themeColor="text1"/>
          <w:sz w:val="28"/>
          <w:szCs w:val="28"/>
          <w:lang w:val="ru-RU"/>
        </w:rPr>
        <w:t>,</w:t>
      </w:r>
      <w:r w:rsidR="00785F58" w:rsidRPr="001A56BF">
        <w:rPr>
          <w:color w:val="000000" w:themeColor="text1"/>
          <w:sz w:val="28"/>
          <w:szCs w:val="28"/>
          <w:lang w:val="ru-RU"/>
        </w:rPr>
        <w:t xml:space="preserve"> особо охраняемых природных территорий должно быть согласовано с уполномоченными органами охраны памятников, природопользования и охраны окружающей среды</w:t>
      </w:r>
    </w:p>
    <w:p w:rsidR="00785F58" w:rsidRPr="001A56BF" w:rsidRDefault="00DD7393" w:rsidP="00785F58">
      <w:pPr>
        <w:ind w:firstLine="709"/>
        <w:jc w:val="both"/>
        <w:rPr>
          <w:rFonts w:eastAsiaTheme="minorHAnsi"/>
          <w:sz w:val="28"/>
          <w:szCs w:val="28"/>
          <w:lang w:val="ru-RU" w:eastAsia="en-US"/>
        </w:rPr>
      </w:pPr>
      <w:r w:rsidRPr="001A56BF">
        <w:rPr>
          <w:rFonts w:eastAsiaTheme="minorHAnsi"/>
          <w:sz w:val="28"/>
          <w:szCs w:val="28"/>
          <w:lang w:val="ru-RU" w:eastAsia="en-US"/>
        </w:rPr>
        <w:t>7.1</w:t>
      </w:r>
      <w:r w:rsidR="00785F58" w:rsidRPr="001A56BF">
        <w:rPr>
          <w:rFonts w:eastAsiaTheme="minorHAnsi"/>
          <w:sz w:val="28"/>
          <w:szCs w:val="28"/>
          <w:lang w:val="ru-RU" w:eastAsia="en-US"/>
        </w:rPr>
        <w:t>2</w:t>
      </w:r>
      <w:r w:rsidRPr="001A56BF">
        <w:rPr>
          <w:rFonts w:eastAsiaTheme="minorHAnsi"/>
          <w:sz w:val="28"/>
          <w:szCs w:val="28"/>
          <w:lang w:val="ru-RU" w:eastAsia="en-US"/>
        </w:rPr>
        <w:t>.2. Детские площадки предназначены для игр и активного отдыха детей разных возрастов. Площадки могут быть организованы в виде отдельных площадок для разных возрастных групп или как комплексные игровые площадки с зониро</w:t>
      </w:r>
      <w:r w:rsidR="00785F58" w:rsidRPr="001A56BF">
        <w:rPr>
          <w:rFonts w:eastAsiaTheme="minorHAnsi"/>
          <w:sz w:val="28"/>
          <w:szCs w:val="28"/>
          <w:lang w:val="ru-RU" w:eastAsia="en-US"/>
        </w:rPr>
        <w:t xml:space="preserve">ванием </w:t>
      </w:r>
      <w:proofErr w:type="gramStart"/>
      <w:r w:rsidR="00785F58" w:rsidRPr="001A56BF">
        <w:rPr>
          <w:rFonts w:eastAsiaTheme="minorHAnsi"/>
          <w:sz w:val="28"/>
          <w:szCs w:val="28"/>
          <w:lang w:val="ru-RU" w:eastAsia="en-US"/>
        </w:rPr>
        <w:t>по</w:t>
      </w:r>
      <w:proofErr w:type="gramEnd"/>
      <w:r w:rsidR="00785F58" w:rsidRPr="001A56BF">
        <w:rPr>
          <w:rFonts w:eastAsiaTheme="minorHAnsi"/>
          <w:sz w:val="28"/>
          <w:szCs w:val="28"/>
          <w:lang w:val="ru-RU" w:eastAsia="en-US"/>
        </w:rPr>
        <w:t xml:space="preserve"> возрастным интереса</w:t>
      </w:r>
    </w:p>
    <w:p w:rsidR="00785F58" w:rsidRPr="001A56BF" w:rsidRDefault="00785F58" w:rsidP="00785F58">
      <w:pPr>
        <w:ind w:firstLine="709"/>
        <w:jc w:val="both"/>
        <w:rPr>
          <w:color w:val="000000" w:themeColor="text1"/>
          <w:sz w:val="28"/>
          <w:szCs w:val="28"/>
          <w:lang w:val="ru-RU"/>
        </w:rPr>
      </w:pPr>
      <w:r w:rsidRPr="001A56BF">
        <w:rPr>
          <w:rFonts w:eastAsiaTheme="minorHAnsi"/>
          <w:sz w:val="28"/>
          <w:szCs w:val="28"/>
          <w:lang w:val="ru-RU" w:eastAsia="en-US"/>
        </w:rPr>
        <w:t>Де</w:t>
      </w:r>
      <w:r w:rsidRPr="001A56BF">
        <w:rPr>
          <w:color w:val="000000" w:themeColor="text1"/>
          <w:sz w:val="28"/>
          <w:szCs w:val="28"/>
          <w:lang w:val="ru-RU"/>
        </w:rPr>
        <w:t xml:space="preserve">тское игровое оборудование должно соответствовать требованиям санитарно-гигиенических норм, охраны жизни и здоровья ребенка, быть удобным в технической эксплуатации, эстетически привлекательным. </w:t>
      </w:r>
    </w:p>
    <w:p w:rsidR="00785F58" w:rsidRPr="001A56BF" w:rsidRDefault="00785F58" w:rsidP="00785F58">
      <w:pPr>
        <w:ind w:firstLine="709"/>
        <w:jc w:val="both"/>
        <w:rPr>
          <w:color w:val="000000" w:themeColor="text1"/>
          <w:sz w:val="28"/>
          <w:szCs w:val="28"/>
          <w:lang w:val="ru-RU"/>
        </w:rPr>
      </w:pPr>
      <w:r w:rsidRPr="001A56BF">
        <w:rPr>
          <w:color w:val="000000" w:themeColor="text1"/>
          <w:sz w:val="28"/>
          <w:szCs w:val="28"/>
          <w:lang w:val="ru-RU"/>
        </w:rPr>
        <w:t>На детской площадке в местах расположения игрового оборудования и других, связанных с возможностью падения детей требуется устройство мягкого покрытия (песчаное, уплотненное песчаное на грунтовом основании или гравийной крошке, мягкое резиновое или мягкое синтетическое).</w:t>
      </w:r>
    </w:p>
    <w:p w:rsidR="00DD7393" w:rsidRPr="001A56BF" w:rsidRDefault="00DD7393" w:rsidP="00DD7393">
      <w:pPr>
        <w:ind w:firstLine="709"/>
        <w:jc w:val="both"/>
        <w:rPr>
          <w:rFonts w:eastAsiaTheme="minorHAnsi"/>
          <w:sz w:val="28"/>
          <w:szCs w:val="28"/>
          <w:lang w:val="ru-RU" w:eastAsia="en-US"/>
        </w:rPr>
      </w:pPr>
      <w:r w:rsidRPr="001A56BF">
        <w:rPr>
          <w:rFonts w:eastAsiaTheme="minorHAnsi"/>
          <w:sz w:val="28"/>
          <w:szCs w:val="28"/>
          <w:lang w:val="ru-RU" w:eastAsia="en-US"/>
        </w:rPr>
        <w:t>7.1</w:t>
      </w:r>
      <w:r w:rsidR="00785F58" w:rsidRPr="001A56BF">
        <w:rPr>
          <w:rFonts w:eastAsiaTheme="minorHAnsi"/>
          <w:sz w:val="28"/>
          <w:szCs w:val="28"/>
          <w:lang w:val="ru-RU" w:eastAsia="en-US"/>
        </w:rPr>
        <w:t>2</w:t>
      </w:r>
      <w:r w:rsidRPr="001A56BF">
        <w:rPr>
          <w:rFonts w:eastAsiaTheme="minorHAnsi"/>
          <w:sz w:val="28"/>
          <w:szCs w:val="28"/>
          <w:lang w:val="ru-RU" w:eastAsia="en-US"/>
        </w:rPr>
        <w:t xml:space="preserve">.3. Площадки для отдыха и проведения досуга взрослого населения размещаются на участках жилой застройки, на озелененных территориях жилой группы и микрорайона, в парках и лесопарках. </w:t>
      </w:r>
    </w:p>
    <w:p w:rsidR="00DD7393" w:rsidRPr="001A56BF" w:rsidRDefault="00DD7393" w:rsidP="00DD7393">
      <w:pPr>
        <w:ind w:firstLine="709"/>
        <w:jc w:val="both"/>
        <w:rPr>
          <w:rFonts w:eastAsiaTheme="minorHAnsi"/>
          <w:sz w:val="28"/>
          <w:szCs w:val="28"/>
          <w:lang w:val="ru-RU" w:eastAsia="en-US"/>
        </w:rPr>
      </w:pPr>
      <w:r w:rsidRPr="001A56BF">
        <w:rPr>
          <w:rFonts w:eastAsiaTheme="minorHAnsi"/>
          <w:sz w:val="28"/>
          <w:szCs w:val="28"/>
          <w:lang w:val="ru-RU" w:eastAsia="en-US"/>
        </w:rPr>
        <w:t>7.1</w:t>
      </w:r>
      <w:r w:rsidR="00785F58" w:rsidRPr="001A56BF">
        <w:rPr>
          <w:rFonts w:eastAsiaTheme="minorHAnsi"/>
          <w:sz w:val="28"/>
          <w:szCs w:val="28"/>
          <w:lang w:val="ru-RU" w:eastAsia="en-US"/>
        </w:rPr>
        <w:t>2</w:t>
      </w:r>
      <w:r w:rsidRPr="001A56BF">
        <w:rPr>
          <w:rFonts w:eastAsiaTheme="minorHAnsi"/>
          <w:sz w:val="28"/>
          <w:szCs w:val="28"/>
          <w:lang w:val="ru-RU" w:eastAsia="en-US"/>
        </w:rPr>
        <w:t xml:space="preserve">.4. Перечень элементов благоустройства на площадке для отдыха, как правило, включает твердые виды покрытия, элементы сопряжения поверхности площадки с газоном, озеленение, скамьи для отдыха, скамьи и столы, урны, осветительное оборудование. </w:t>
      </w:r>
    </w:p>
    <w:p w:rsidR="00987A9E" w:rsidRPr="001A56BF" w:rsidRDefault="00DD7393" w:rsidP="00987A9E">
      <w:pPr>
        <w:ind w:left="-142" w:firstLine="852"/>
        <w:contextualSpacing/>
        <w:jc w:val="both"/>
        <w:rPr>
          <w:color w:val="000000" w:themeColor="text1"/>
          <w:sz w:val="28"/>
          <w:szCs w:val="28"/>
          <w:lang w:val="ru-RU"/>
        </w:rPr>
      </w:pPr>
      <w:r w:rsidRPr="001A56BF">
        <w:rPr>
          <w:rFonts w:eastAsiaTheme="minorHAnsi"/>
          <w:sz w:val="28"/>
          <w:szCs w:val="28"/>
          <w:lang w:val="ru-RU" w:eastAsia="en-US"/>
        </w:rPr>
        <w:t>7.1</w:t>
      </w:r>
      <w:r w:rsidR="00987A9E" w:rsidRPr="001A56BF">
        <w:rPr>
          <w:rFonts w:eastAsiaTheme="minorHAnsi"/>
          <w:sz w:val="28"/>
          <w:szCs w:val="28"/>
          <w:lang w:val="ru-RU" w:eastAsia="en-US"/>
        </w:rPr>
        <w:t>2</w:t>
      </w:r>
      <w:r w:rsidRPr="001A56BF">
        <w:rPr>
          <w:rFonts w:eastAsiaTheme="minorHAnsi"/>
          <w:sz w:val="28"/>
          <w:szCs w:val="28"/>
          <w:lang w:val="ru-RU" w:eastAsia="en-US"/>
        </w:rPr>
        <w:t>.5. Спортивные площадки предназначены для занятий физкультурой и спортом всех возрастных групп населения. Спортивные площадки размещаются на территориях жилого и рекреационного назначения, участков спортивных сооружений</w:t>
      </w:r>
      <w:r w:rsidR="00987A9E" w:rsidRPr="001A56BF">
        <w:rPr>
          <w:rFonts w:eastAsiaTheme="minorHAnsi"/>
          <w:sz w:val="28"/>
          <w:szCs w:val="28"/>
          <w:lang w:val="ru-RU" w:eastAsia="en-US"/>
        </w:rPr>
        <w:t>,</w:t>
      </w:r>
      <w:r w:rsidR="00987A9E" w:rsidRPr="001A56BF">
        <w:rPr>
          <w:color w:val="000000" w:themeColor="text1"/>
          <w:sz w:val="28"/>
          <w:szCs w:val="28"/>
          <w:lang w:val="ru-RU"/>
        </w:rPr>
        <w:t xml:space="preserve"> участков общеобразовательных школ. </w:t>
      </w:r>
      <w:r w:rsidRPr="001A56BF">
        <w:rPr>
          <w:rFonts w:eastAsiaTheme="minorHAnsi"/>
          <w:sz w:val="28"/>
          <w:szCs w:val="28"/>
          <w:lang w:val="ru-RU" w:eastAsia="en-US"/>
        </w:rPr>
        <w:t xml:space="preserve"> </w:t>
      </w:r>
      <w:r w:rsidR="00987A9E" w:rsidRPr="001A56BF">
        <w:rPr>
          <w:color w:val="000000" w:themeColor="text1"/>
          <w:sz w:val="28"/>
          <w:szCs w:val="28"/>
          <w:lang w:val="ru-RU"/>
        </w:rPr>
        <w:t xml:space="preserve">Расстояние от границы площадки до мест хранения легковых автомобилей принимается согласно </w:t>
      </w:r>
      <w:proofErr w:type="spellStart"/>
      <w:r w:rsidR="00987A9E" w:rsidRPr="001A56BF">
        <w:rPr>
          <w:color w:val="000000" w:themeColor="text1"/>
          <w:sz w:val="28"/>
          <w:szCs w:val="28"/>
          <w:lang w:val="ru-RU"/>
        </w:rPr>
        <w:t>СанПиН</w:t>
      </w:r>
      <w:proofErr w:type="spellEnd"/>
      <w:r w:rsidR="00987A9E" w:rsidRPr="001A56BF">
        <w:rPr>
          <w:color w:val="000000" w:themeColor="text1"/>
          <w:sz w:val="28"/>
          <w:szCs w:val="28"/>
          <w:lang w:val="ru-RU"/>
        </w:rPr>
        <w:t xml:space="preserve"> 2.2.1/2.1.1.1200.</w:t>
      </w:r>
    </w:p>
    <w:p w:rsidR="00DD7393" w:rsidRPr="001A56BF" w:rsidRDefault="00DD7393" w:rsidP="00DD7393">
      <w:pPr>
        <w:ind w:firstLine="709"/>
        <w:jc w:val="both"/>
        <w:rPr>
          <w:rFonts w:eastAsiaTheme="minorHAnsi"/>
          <w:sz w:val="28"/>
          <w:szCs w:val="28"/>
          <w:lang w:val="ru-RU" w:eastAsia="en-US"/>
        </w:rPr>
      </w:pPr>
      <w:r w:rsidRPr="001A56BF">
        <w:rPr>
          <w:rFonts w:eastAsiaTheme="minorHAnsi"/>
          <w:sz w:val="28"/>
          <w:szCs w:val="28"/>
          <w:lang w:val="ru-RU" w:eastAsia="en-US"/>
        </w:rPr>
        <w:t>7.1</w:t>
      </w:r>
      <w:r w:rsidR="00987A9E" w:rsidRPr="001A56BF">
        <w:rPr>
          <w:rFonts w:eastAsiaTheme="minorHAnsi"/>
          <w:sz w:val="28"/>
          <w:szCs w:val="28"/>
          <w:lang w:val="ru-RU" w:eastAsia="en-US"/>
        </w:rPr>
        <w:t>2</w:t>
      </w:r>
      <w:r w:rsidRPr="001A56BF">
        <w:rPr>
          <w:rFonts w:eastAsiaTheme="minorHAnsi"/>
          <w:sz w:val="28"/>
          <w:szCs w:val="28"/>
          <w:lang w:val="ru-RU" w:eastAsia="en-US"/>
        </w:rPr>
        <w:t xml:space="preserve">.6. Контейнерные площадки и площадки для складирования отдельных групп коммунальных отходов - специально оборудованные места, предназначенные для складирования коммунальных отходов. На данных площадках размещается информация о сроках удаления отходов, наименовании организации, выполняющей данную работу, и контактах лица, ответственного за качественную и своевременную работу по содержанию площадки и своевременное удаление отходов. Наличие таких площадок предусматривается в составе территорий и участков любого функционального назначения, где могут накапливаться коммунальные отходы. </w:t>
      </w:r>
    </w:p>
    <w:p w:rsidR="00DD7393" w:rsidRPr="001A56BF" w:rsidRDefault="00DD7393" w:rsidP="00DD7393">
      <w:pPr>
        <w:ind w:firstLine="709"/>
        <w:jc w:val="both"/>
        <w:rPr>
          <w:rFonts w:eastAsiaTheme="minorHAnsi"/>
          <w:sz w:val="28"/>
          <w:szCs w:val="28"/>
          <w:lang w:val="ru-RU" w:eastAsia="en-US"/>
        </w:rPr>
      </w:pPr>
      <w:r w:rsidRPr="001A56BF">
        <w:rPr>
          <w:rFonts w:eastAsiaTheme="minorHAnsi"/>
          <w:sz w:val="28"/>
          <w:szCs w:val="28"/>
          <w:lang w:val="ru-RU" w:eastAsia="en-US"/>
        </w:rPr>
        <w:t>7.1</w:t>
      </w:r>
      <w:r w:rsidR="00987A9E" w:rsidRPr="001A56BF">
        <w:rPr>
          <w:rFonts w:eastAsiaTheme="minorHAnsi"/>
          <w:sz w:val="28"/>
          <w:szCs w:val="28"/>
          <w:lang w:val="ru-RU" w:eastAsia="en-US"/>
        </w:rPr>
        <w:t>2</w:t>
      </w:r>
      <w:r w:rsidRPr="001A56BF">
        <w:rPr>
          <w:rFonts w:eastAsiaTheme="minorHAnsi"/>
          <w:sz w:val="28"/>
          <w:szCs w:val="28"/>
          <w:lang w:val="ru-RU" w:eastAsia="en-US"/>
        </w:rPr>
        <w:t xml:space="preserve">.7. Размер контейнерной площадки определяется исходя из задач, габаритов и количества контейнеров, используемых для складирования отходов, но не более предусмотренного санитарно-эпидемиологическими требованиями. </w:t>
      </w:r>
    </w:p>
    <w:p w:rsidR="00DD7393" w:rsidRPr="001A56BF" w:rsidRDefault="00DD7393" w:rsidP="00DD7393">
      <w:pPr>
        <w:ind w:firstLine="709"/>
        <w:jc w:val="both"/>
        <w:rPr>
          <w:rFonts w:eastAsiaTheme="minorHAnsi"/>
          <w:sz w:val="28"/>
          <w:szCs w:val="28"/>
          <w:lang w:val="ru-RU" w:eastAsia="en-US"/>
        </w:rPr>
      </w:pPr>
      <w:r w:rsidRPr="001A56BF">
        <w:rPr>
          <w:rFonts w:eastAsiaTheme="minorHAnsi"/>
          <w:sz w:val="28"/>
          <w:szCs w:val="28"/>
          <w:lang w:val="ru-RU" w:eastAsia="en-US"/>
        </w:rPr>
        <w:t>7.1</w:t>
      </w:r>
      <w:r w:rsidR="00987A9E" w:rsidRPr="001A56BF">
        <w:rPr>
          <w:rFonts w:eastAsiaTheme="minorHAnsi"/>
          <w:sz w:val="28"/>
          <w:szCs w:val="28"/>
          <w:lang w:val="ru-RU" w:eastAsia="en-US"/>
        </w:rPr>
        <w:t>2</w:t>
      </w:r>
      <w:r w:rsidRPr="001A56BF">
        <w:rPr>
          <w:rFonts w:eastAsiaTheme="minorHAnsi"/>
          <w:sz w:val="28"/>
          <w:szCs w:val="28"/>
          <w:lang w:val="ru-RU" w:eastAsia="en-US"/>
        </w:rPr>
        <w:t xml:space="preserve">.8. Контейнерные площадки могут быть совмещены с площадками для складирования отдельных групп коммунальных отходов, в том числе для складирования крупногабаритных отходов. </w:t>
      </w:r>
    </w:p>
    <w:p w:rsidR="00DD7393" w:rsidRPr="001A56BF" w:rsidRDefault="00DD7393" w:rsidP="00DD7393">
      <w:pPr>
        <w:ind w:firstLine="709"/>
        <w:jc w:val="both"/>
        <w:rPr>
          <w:rFonts w:eastAsiaTheme="minorHAnsi"/>
          <w:sz w:val="28"/>
          <w:szCs w:val="28"/>
          <w:lang w:val="ru-RU" w:eastAsia="en-US"/>
        </w:rPr>
      </w:pPr>
      <w:r w:rsidRPr="001A56BF">
        <w:rPr>
          <w:rFonts w:eastAsiaTheme="minorHAnsi"/>
          <w:sz w:val="28"/>
          <w:szCs w:val="28"/>
          <w:lang w:val="ru-RU" w:eastAsia="en-US"/>
        </w:rPr>
        <w:t>7.1</w:t>
      </w:r>
      <w:r w:rsidR="00987A9E" w:rsidRPr="001A56BF">
        <w:rPr>
          <w:rFonts w:eastAsiaTheme="minorHAnsi"/>
          <w:sz w:val="28"/>
          <w:szCs w:val="28"/>
          <w:lang w:val="ru-RU" w:eastAsia="en-US"/>
        </w:rPr>
        <w:t>2</w:t>
      </w:r>
      <w:r w:rsidRPr="001A56BF">
        <w:rPr>
          <w:rFonts w:eastAsiaTheme="minorHAnsi"/>
          <w:sz w:val="28"/>
          <w:szCs w:val="28"/>
          <w:lang w:val="ru-RU" w:eastAsia="en-US"/>
        </w:rPr>
        <w:t>.9. Площадки для выгула собак размещаются на территориях общего пользования, за пределами санитарной зоны источников водоснабжения первого и второго поясов.</w:t>
      </w:r>
    </w:p>
    <w:p w:rsidR="00625B41" w:rsidRPr="001A56BF" w:rsidRDefault="00625B41" w:rsidP="00625B41">
      <w:pPr>
        <w:ind w:firstLine="710"/>
        <w:contextualSpacing/>
        <w:jc w:val="both"/>
        <w:rPr>
          <w:color w:val="000000" w:themeColor="text1"/>
          <w:sz w:val="28"/>
          <w:szCs w:val="28"/>
          <w:lang w:val="ru-RU"/>
        </w:rPr>
      </w:pPr>
      <w:r w:rsidRPr="001A56BF">
        <w:rPr>
          <w:color w:val="000000" w:themeColor="text1"/>
          <w:sz w:val="28"/>
          <w:szCs w:val="28"/>
          <w:lang w:val="ru-RU"/>
        </w:rPr>
        <w:t>Расстояние от границы площадки до окон жилых и общественных зданий должно быть не менее 25 м, а до участков детских учреждений, школ, детских, спортивных площадок, площадок отдыха - не менее 40 м.</w:t>
      </w:r>
    </w:p>
    <w:p w:rsidR="00DD7393" w:rsidRPr="001A56BF" w:rsidRDefault="00DD7393" w:rsidP="00DD7393">
      <w:pPr>
        <w:ind w:firstLine="709"/>
        <w:jc w:val="both"/>
        <w:rPr>
          <w:rFonts w:eastAsiaTheme="minorHAnsi"/>
          <w:sz w:val="28"/>
          <w:szCs w:val="28"/>
          <w:lang w:val="ru-RU" w:eastAsia="en-US"/>
        </w:rPr>
      </w:pPr>
      <w:r w:rsidRPr="001A56BF">
        <w:rPr>
          <w:rFonts w:eastAsiaTheme="minorHAnsi"/>
          <w:sz w:val="28"/>
          <w:szCs w:val="28"/>
          <w:lang w:val="ru-RU" w:eastAsia="en-US"/>
        </w:rPr>
        <w:t>7.1</w:t>
      </w:r>
      <w:r w:rsidR="00987A9E" w:rsidRPr="001A56BF">
        <w:rPr>
          <w:rFonts w:eastAsiaTheme="minorHAnsi"/>
          <w:sz w:val="28"/>
          <w:szCs w:val="28"/>
          <w:lang w:val="ru-RU" w:eastAsia="en-US"/>
        </w:rPr>
        <w:t>2</w:t>
      </w:r>
      <w:r w:rsidRPr="001A56BF">
        <w:rPr>
          <w:rFonts w:eastAsiaTheme="minorHAnsi"/>
          <w:sz w:val="28"/>
          <w:szCs w:val="28"/>
          <w:lang w:val="ru-RU" w:eastAsia="en-US"/>
        </w:rPr>
        <w:t xml:space="preserve">.10. На территории площадки для выгула собак размещается информационный стенд с правилами пользования площадкой. </w:t>
      </w:r>
    </w:p>
    <w:p w:rsidR="00987A9E" w:rsidRPr="001A56BF" w:rsidRDefault="00DD7393" w:rsidP="00DD7393">
      <w:pPr>
        <w:ind w:firstLine="709"/>
        <w:jc w:val="both"/>
        <w:rPr>
          <w:rFonts w:eastAsiaTheme="minorHAnsi"/>
          <w:sz w:val="28"/>
          <w:szCs w:val="28"/>
          <w:lang w:val="ru-RU" w:eastAsia="en-US"/>
        </w:rPr>
      </w:pPr>
      <w:r w:rsidRPr="001A56BF">
        <w:rPr>
          <w:rFonts w:eastAsiaTheme="minorHAnsi"/>
          <w:sz w:val="28"/>
          <w:szCs w:val="28"/>
          <w:lang w:val="ru-RU" w:eastAsia="en-US"/>
        </w:rPr>
        <w:t>7.1</w:t>
      </w:r>
      <w:r w:rsidR="00987A9E" w:rsidRPr="001A56BF">
        <w:rPr>
          <w:rFonts w:eastAsiaTheme="minorHAnsi"/>
          <w:sz w:val="28"/>
          <w:szCs w:val="28"/>
          <w:lang w:val="ru-RU" w:eastAsia="en-US"/>
        </w:rPr>
        <w:t>2</w:t>
      </w:r>
      <w:r w:rsidRPr="001A56BF">
        <w:rPr>
          <w:rFonts w:eastAsiaTheme="minorHAnsi"/>
          <w:sz w:val="28"/>
          <w:szCs w:val="28"/>
          <w:lang w:val="ru-RU" w:eastAsia="en-US"/>
        </w:rPr>
        <w:t xml:space="preserve">.11. Покрытие площадки для выгула собак должно иметь ровную поверхность, обеспечивающую хороший дренаж, не травмирующую конечности животных (газонное, песчаное, песчано-земляное), а также быть удобным для регулярной уборки и обновления.  </w:t>
      </w:r>
    </w:p>
    <w:p w:rsidR="00DD7393" w:rsidRPr="001A56BF" w:rsidRDefault="00987A9E" w:rsidP="00DD7393">
      <w:pPr>
        <w:ind w:firstLine="709"/>
        <w:jc w:val="both"/>
        <w:rPr>
          <w:color w:val="000000" w:themeColor="text1"/>
          <w:sz w:val="28"/>
          <w:szCs w:val="28"/>
          <w:lang w:val="ru-RU"/>
        </w:rPr>
      </w:pPr>
      <w:r w:rsidRPr="001A56BF">
        <w:rPr>
          <w:color w:val="000000" w:themeColor="text1"/>
          <w:sz w:val="28"/>
          <w:szCs w:val="28"/>
          <w:lang w:val="ru-RU"/>
        </w:rPr>
        <w:t>Ограждение площадки должно быть выполнено из легкой металлической сетки высотой не менее 1,5 м. При этом рекомендуется учитывать, что расстояние между элементами и секциями ограждения, его нижним краем и землей не должно позволять животному покинуть площадку или причинить себе травму.</w:t>
      </w:r>
    </w:p>
    <w:p w:rsidR="00DD7393" w:rsidRPr="001A56BF" w:rsidRDefault="00DD7393" w:rsidP="00DD7393">
      <w:pPr>
        <w:ind w:firstLine="709"/>
        <w:jc w:val="both"/>
        <w:rPr>
          <w:rFonts w:eastAsiaTheme="minorHAnsi"/>
          <w:sz w:val="28"/>
          <w:szCs w:val="28"/>
          <w:lang w:val="ru-RU" w:eastAsia="en-US"/>
        </w:rPr>
      </w:pPr>
      <w:r w:rsidRPr="001A56BF">
        <w:rPr>
          <w:rFonts w:eastAsiaTheme="minorHAnsi"/>
          <w:sz w:val="28"/>
          <w:szCs w:val="28"/>
          <w:lang w:val="ru-RU" w:eastAsia="en-US"/>
        </w:rPr>
        <w:t>7.1</w:t>
      </w:r>
      <w:r w:rsidR="00625B41" w:rsidRPr="001A56BF">
        <w:rPr>
          <w:rFonts w:eastAsiaTheme="minorHAnsi"/>
          <w:sz w:val="28"/>
          <w:szCs w:val="28"/>
          <w:lang w:val="ru-RU" w:eastAsia="en-US"/>
        </w:rPr>
        <w:t>3</w:t>
      </w:r>
      <w:r w:rsidRPr="001A56BF">
        <w:rPr>
          <w:rFonts w:eastAsiaTheme="minorHAnsi"/>
          <w:sz w:val="28"/>
          <w:szCs w:val="28"/>
          <w:lang w:val="ru-RU" w:eastAsia="en-US"/>
        </w:rPr>
        <w:t xml:space="preserve">. Создание и благоустройство пешеходных коммуникаций (тротуаров, аллей, дорожек, тропинок), обеспечивающих пешеходные связи и передвижения на территории </w:t>
      </w:r>
      <w:r w:rsidR="00625B41" w:rsidRPr="001A56BF">
        <w:rPr>
          <w:rFonts w:eastAsiaTheme="minorHAnsi"/>
          <w:sz w:val="28"/>
          <w:szCs w:val="28"/>
          <w:lang w:val="ru-RU" w:eastAsia="en-US"/>
        </w:rPr>
        <w:t>Шенкурского</w:t>
      </w:r>
      <w:r w:rsidRPr="001A56BF">
        <w:rPr>
          <w:rFonts w:eastAsiaTheme="minorHAnsi"/>
          <w:sz w:val="28"/>
          <w:szCs w:val="28"/>
          <w:lang w:val="ru-RU" w:eastAsia="en-US"/>
        </w:rPr>
        <w:t xml:space="preserve"> муниципального округа: </w:t>
      </w:r>
    </w:p>
    <w:p w:rsidR="00DD7393" w:rsidRPr="001A56BF" w:rsidRDefault="00DD7393" w:rsidP="00DD7393">
      <w:pPr>
        <w:ind w:firstLine="709"/>
        <w:jc w:val="both"/>
        <w:rPr>
          <w:rFonts w:eastAsiaTheme="minorHAnsi"/>
          <w:sz w:val="28"/>
          <w:szCs w:val="28"/>
          <w:lang w:val="ru-RU" w:eastAsia="en-US"/>
        </w:rPr>
      </w:pPr>
      <w:r w:rsidRPr="001A56BF">
        <w:rPr>
          <w:rFonts w:eastAsiaTheme="minorHAnsi"/>
          <w:sz w:val="28"/>
          <w:szCs w:val="28"/>
          <w:lang w:val="ru-RU" w:eastAsia="en-US"/>
        </w:rPr>
        <w:t>7.1</w:t>
      </w:r>
      <w:r w:rsidR="00625B41" w:rsidRPr="001A56BF">
        <w:rPr>
          <w:rFonts w:eastAsiaTheme="minorHAnsi"/>
          <w:sz w:val="28"/>
          <w:szCs w:val="28"/>
          <w:lang w:val="ru-RU" w:eastAsia="en-US"/>
        </w:rPr>
        <w:t>3</w:t>
      </w:r>
      <w:r w:rsidRPr="001A56BF">
        <w:rPr>
          <w:rFonts w:eastAsiaTheme="minorHAnsi"/>
          <w:sz w:val="28"/>
          <w:szCs w:val="28"/>
          <w:lang w:val="ru-RU" w:eastAsia="en-US"/>
        </w:rPr>
        <w:t xml:space="preserve">.1. </w:t>
      </w:r>
      <w:r w:rsidR="00625B41" w:rsidRPr="001A56BF">
        <w:rPr>
          <w:bCs/>
          <w:color w:val="000000" w:themeColor="text1"/>
          <w:sz w:val="28"/>
          <w:szCs w:val="28"/>
          <w:lang w:val="ru-RU"/>
        </w:rPr>
        <w:t xml:space="preserve">При создании и благоустройстве пешеходных коммуникаций на территории Шенкурского муниципального округа необходимо обеспечивать: минимальное количество пересечений с транспортными коммуникациями, непрерывность системы пешеходных коммуникаций, возможность безопасного, беспрепятственного и удобного передвижения людей, включая инвалидов и </w:t>
      </w:r>
      <w:proofErr w:type="spellStart"/>
      <w:r w:rsidR="00625B41" w:rsidRPr="001A56BF">
        <w:rPr>
          <w:bCs/>
          <w:color w:val="000000" w:themeColor="text1"/>
          <w:sz w:val="28"/>
          <w:szCs w:val="28"/>
          <w:lang w:val="ru-RU"/>
        </w:rPr>
        <w:t>маломобильные</w:t>
      </w:r>
      <w:proofErr w:type="spellEnd"/>
      <w:r w:rsidR="00625B41" w:rsidRPr="001A56BF">
        <w:rPr>
          <w:bCs/>
          <w:color w:val="000000" w:themeColor="text1"/>
          <w:sz w:val="28"/>
          <w:szCs w:val="28"/>
          <w:lang w:val="ru-RU"/>
        </w:rPr>
        <w:t xml:space="preserve"> группы населения, высокий уровень благоустройства и озеленения. В системе пешеходных коммуникаций необходимо выделять основные и второстепенные пешеходные связи.</w:t>
      </w:r>
    </w:p>
    <w:p w:rsidR="00DD7393" w:rsidRPr="001A56BF" w:rsidRDefault="00DD7393" w:rsidP="00DD7393">
      <w:pPr>
        <w:ind w:firstLine="709"/>
        <w:jc w:val="both"/>
        <w:rPr>
          <w:rFonts w:eastAsiaTheme="minorHAnsi"/>
          <w:sz w:val="28"/>
          <w:szCs w:val="28"/>
          <w:lang w:val="ru-RU" w:eastAsia="en-US"/>
        </w:rPr>
      </w:pPr>
      <w:r w:rsidRPr="001A56BF">
        <w:rPr>
          <w:rFonts w:eastAsiaTheme="minorHAnsi"/>
          <w:sz w:val="28"/>
          <w:szCs w:val="28"/>
          <w:lang w:val="ru-RU" w:eastAsia="en-US"/>
        </w:rPr>
        <w:t>7.1</w:t>
      </w:r>
      <w:r w:rsidR="00625B41" w:rsidRPr="001A56BF">
        <w:rPr>
          <w:rFonts w:eastAsiaTheme="minorHAnsi"/>
          <w:sz w:val="28"/>
          <w:szCs w:val="28"/>
          <w:lang w:val="ru-RU" w:eastAsia="en-US"/>
        </w:rPr>
        <w:t>3</w:t>
      </w:r>
      <w:r w:rsidRPr="001A56BF">
        <w:rPr>
          <w:rFonts w:eastAsiaTheme="minorHAnsi"/>
          <w:sz w:val="28"/>
          <w:szCs w:val="28"/>
          <w:lang w:val="ru-RU" w:eastAsia="en-US"/>
        </w:rPr>
        <w:t xml:space="preserve">.2. Перед проектированием пешеходных тротуаров составляется карта фактических пешеходных маршрутов со схемами движения пешеходных маршрутов, соединяющих основные точки притяжения людей. По результатам анализа состояния открытых территорий в местах концентрации пешеходных потоков выявляются ключевые проблемы состояния территорий, в том числе старые деревья, куски арматуры, лестницы, заброшенные малые архитектурные формы. При необходимости организуется общественное обсуждение. </w:t>
      </w:r>
    </w:p>
    <w:p w:rsidR="00DD7393" w:rsidRPr="001A56BF" w:rsidRDefault="00DD7393" w:rsidP="00DD7393">
      <w:pPr>
        <w:ind w:firstLine="709"/>
        <w:jc w:val="both"/>
        <w:rPr>
          <w:rFonts w:eastAsiaTheme="minorHAnsi"/>
          <w:sz w:val="28"/>
          <w:szCs w:val="28"/>
          <w:lang w:val="ru-RU" w:eastAsia="en-US"/>
        </w:rPr>
      </w:pPr>
      <w:r w:rsidRPr="001A56BF">
        <w:rPr>
          <w:rFonts w:eastAsiaTheme="minorHAnsi"/>
          <w:sz w:val="28"/>
          <w:szCs w:val="28"/>
          <w:lang w:val="ru-RU" w:eastAsia="en-US"/>
        </w:rPr>
        <w:t>7.1</w:t>
      </w:r>
      <w:r w:rsidR="00625B41" w:rsidRPr="001A56BF">
        <w:rPr>
          <w:rFonts w:eastAsiaTheme="minorHAnsi"/>
          <w:sz w:val="28"/>
          <w:szCs w:val="28"/>
          <w:lang w:val="ru-RU" w:eastAsia="en-US"/>
        </w:rPr>
        <w:t>3</w:t>
      </w:r>
      <w:r w:rsidRPr="001A56BF">
        <w:rPr>
          <w:rFonts w:eastAsiaTheme="minorHAnsi"/>
          <w:sz w:val="28"/>
          <w:szCs w:val="28"/>
          <w:lang w:val="ru-RU" w:eastAsia="en-US"/>
        </w:rPr>
        <w:t xml:space="preserve">.3. При планировочной организации пешеходных тротуаров предусматривается беспрепятственный доступ к зданиям и сооружениям инвалидов и других групп населения с ограниченными возможностями передвижения и их сопровождающих, а также специально оборудованные места для </w:t>
      </w:r>
      <w:proofErr w:type="spellStart"/>
      <w:r w:rsidRPr="001A56BF">
        <w:rPr>
          <w:rFonts w:eastAsiaTheme="minorHAnsi"/>
          <w:sz w:val="28"/>
          <w:szCs w:val="28"/>
          <w:lang w:val="ru-RU" w:eastAsia="en-US"/>
        </w:rPr>
        <w:t>маломобильных</w:t>
      </w:r>
      <w:proofErr w:type="spellEnd"/>
      <w:r w:rsidRPr="001A56BF">
        <w:rPr>
          <w:rFonts w:eastAsiaTheme="minorHAnsi"/>
          <w:sz w:val="28"/>
          <w:szCs w:val="28"/>
          <w:lang w:val="ru-RU" w:eastAsia="en-US"/>
        </w:rPr>
        <w:t xml:space="preserve"> групп населения в соответствии с требованиями «СП 59.13330.2016. Свод правил. Доступность зданий и сооружений для </w:t>
      </w:r>
      <w:proofErr w:type="spellStart"/>
      <w:r w:rsidRPr="001A56BF">
        <w:rPr>
          <w:rFonts w:eastAsiaTheme="minorHAnsi"/>
          <w:sz w:val="28"/>
          <w:szCs w:val="28"/>
          <w:lang w:val="ru-RU" w:eastAsia="en-US"/>
        </w:rPr>
        <w:t>маломобильных</w:t>
      </w:r>
      <w:proofErr w:type="spellEnd"/>
      <w:r w:rsidRPr="001A56BF">
        <w:rPr>
          <w:rFonts w:eastAsiaTheme="minorHAnsi"/>
          <w:sz w:val="28"/>
          <w:szCs w:val="28"/>
          <w:lang w:val="ru-RU" w:eastAsia="en-US"/>
        </w:rPr>
        <w:t xml:space="preserve"> групп населения» места для </w:t>
      </w:r>
      <w:proofErr w:type="spellStart"/>
      <w:r w:rsidRPr="001A56BF">
        <w:rPr>
          <w:rFonts w:eastAsiaTheme="minorHAnsi"/>
          <w:sz w:val="28"/>
          <w:szCs w:val="28"/>
          <w:lang w:val="ru-RU" w:eastAsia="en-US"/>
        </w:rPr>
        <w:t>маломобильных</w:t>
      </w:r>
      <w:proofErr w:type="spellEnd"/>
      <w:r w:rsidRPr="001A56BF">
        <w:rPr>
          <w:rFonts w:eastAsiaTheme="minorHAnsi"/>
          <w:sz w:val="28"/>
          <w:szCs w:val="28"/>
          <w:lang w:val="ru-RU" w:eastAsia="en-US"/>
        </w:rPr>
        <w:t xml:space="preserve"> групп населения. </w:t>
      </w:r>
    </w:p>
    <w:p w:rsidR="00DD7393" w:rsidRPr="001A56BF" w:rsidRDefault="00DD7393" w:rsidP="00DD7393">
      <w:pPr>
        <w:ind w:firstLine="709"/>
        <w:jc w:val="both"/>
        <w:rPr>
          <w:rFonts w:eastAsiaTheme="minorHAnsi"/>
          <w:sz w:val="28"/>
          <w:szCs w:val="28"/>
          <w:lang w:val="ru-RU" w:eastAsia="en-US"/>
        </w:rPr>
      </w:pPr>
      <w:r w:rsidRPr="001A56BF">
        <w:rPr>
          <w:rFonts w:eastAsiaTheme="minorHAnsi"/>
          <w:sz w:val="28"/>
          <w:szCs w:val="28"/>
          <w:lang w:val="ru-RU" w:eastAsia="en-US"/>
        </w:rPr>
        <w:t>7.1</w:t>
      </w:r>
      <w:r w:rsidR="00625B41" w:rsidRPr="001A56BF">
        <w:rPr>
          <w:rFonts w:eastAsiaTheme="minorHAnsi"/>
          <w:sz w:val="28"/>
          <w:szCs w:val="28"/>
          <w:lang w:val="ru-RU" w:eastAsia="en-US"/>
        </w:rPr>
        <w:t>3</w:t>
      </w:r>
      <w:r w:rsidRPr="001A56BF">
        <w:rPr>
          <w:rFonts w:eastAsiaTheme="minorHAnsi"/>
          <w:sz w:val="28"/>
          <w:szCs w:val="28"/>
          <w:lang w:val="ru-RU" w:eastAsia="en-US"/>
        </w:rPr>
        <w:t xml:space="preserve">.4. При создании пешеходных тротуаров учитывается следующее: </w:t>
      </w:r>
    </w:p>
    <w:p w:rsidR="00DD7393" w:rsidRPr="001A56BF" w:rsidRDefault="00DD7393" w:rsidP="00DD7393">
      <w:pPr>
        <w:ind w:firstLine="709"/>
        <w:jc w:val="both"/>
        <w:rPr>
          <w:rFonts w:eastAsiaTheme="minorHAnsi"/>
          <w:sz w:val="28"/>
          <w:szCs w:val="28"/>
          <w:lang w:val="ru-RU" w:eastAsia="en-US"/>
        </w:rPr>
      </w:pPr>
      <w:r w:rsidRPr="001A56BF">
        <w:rPr>
          <w:rFonts w:eastAsiaTheme="minorHAnsi"/>
          <w:sz w:val="28"/>
          <w:szCs w:val="28"/>
          <w:lang w:val="ru-RU" w:eastAsia="en-US"/>
        </w:rPr>
        <w:t xml:space="preserve">- непрерывность связей пешеходных и транспортных путей, а также свободный доступ к объектам массового притяжения, в том числе объектам транспортной инфраструктуры; </w:t>
      </w:r>
    </w:p>
    <w:p w:rsidR="00DD7393" w:rsidRPr="001A56BF" w:rsidRDefault="00DD7393" w:rsidP="00DD7393">
      <w:pPr>
        <w:ind w:firstLine="709"/>
        <w:jc w:val="both"/>
        <w:rPr>
          <w:rFonts w:eastAsiaTheme="minorHAnsi"/>
          <w:sz w:val="28"/>
          <w:szCs w:val="28"/>
          <w:lang w:val="ru-RU" w:eastAsia="en-US"/>
        </w:rPr>
      </w:pPr>
      <w:r w:rsidRPr="001A56BF">
        <w:rPr>
          <w:rFonts w:eastAsiaTheme="minorHAnsi"/>
          <w:sz w:val="28"/>
          <w:szCs w:val="28"/>
          <w:lang w:val="ru-RU" w:eastAsia="en-US"/>
        </w:rPr>
        <w:t>- исходя из текущих планировочных решений по транспортным путям</w:t>
      </w:r>
      <w:r w:rsidR="00B80B3B">
        <w:rPr>
          <w:rFonts w:eastAsiaTheme="minorHAnsi"/>
          <w:sz w:val="28"/>
          <w:szCs w:val="28"/>
          <w:lang w:val="ru-RU" w:eastAsia="en-US"/>
        </w:rPr>
        <w:t>,</w:t>
      </w:r>
      <w:r w:rsidRPr="001A56BF">
        <w:rPr>
          <w:rFonts w:eastAsiaTheme="minorHAnsi"/>
          <w:sz w:val="28"/>
          <w:szCs w:val="28"/>
          <w:lang w:val="ru-RU" w:eastAsia="en-US"/>
        </w:rPr>
        <w:t xml:space="preserve"> осуществляется проектирование пешеходных тротуаров с минимальным числом пересечений с проезжей частью дорог и пересечений массовых пешеходных потоков. </w:t>
      </w:r>
    </w:p>
    <w:p w:rsidR="00DD7393" w:rsidRPr="001A56BF" w:rsidRDefault="00DD7393" w:rsidP="00DD7393">
      <w:pPr>
        <w:ind w:firstLine="709"/>
        <w:jc w:val="both"/>
        <w:rPr>
          <w:rFonts w:eastAsiaTheme="minorHAnsi"/>
          <w:sz w:val="28"/>
          <w:szCs w:val="28"/>
          <w:lang w:val="ru-RU" w:eastAsia="en-US"/>
        </w:rPr>
      </w:pPr>
      <w:r w:rsidRPr="001A56BF">
        <w:rPr>
          <w:rFonts w:eastAsiaTheme="minorHAnsi"/>
          <w:sz w:val="28"/>
          <w:szCs w:val="28"/>
          <w:lang w:val="ru-RU" w:eastAsia="en-US"/>
        </w:rPr>
        <w:t>7.1</w:t>
      </w:r>
      <w:r w:rsidR="00625B41" w:rsidRPr="001A56BF">
        <w:rPr>
          <w:rFonts w:eastAsiaTheme="minorHAnsi"/>
          <w:sz w:val="28"/>
          <w:szCs w:val="28"/>
          <w:lang w:val="ru-RU" w:eastAsia="en-US"/>
        </w:rPr>
        <w:t>3</w:t>
      </w:r>
      <w:r w:rsidRPr="001A56BF">
        <w:rPr>
          <w:rFonts w:eastAsiaTheme="minorHAnsi"/>
          <w:sz w:val="28"/>
          <w:szCs w:val="28"/>
          <w:lang w:val="ru-RU" w:eastAsia="en-US"/>
        </w:rPr>
        <w:t xml:space="preserve">.5. Покрытие пешеходных дорожек должно быть удобным при ходьбе и устойчивым к износу. </w:t>
      </w:r>
    </w:p>
    <w:p w:rsidR="00DD7393" w:rsidRPr="001A56BF" w:rsidRDefault="00DD7393" w:rsidP="00DD7393">
      <w:pPr>
        <w:ind w:firstLine="709"/>
        <w:jc w:val="both"/>
        <w:rPr>
          <w:rFonts w:eastAsiaTheme="minorHAnsi"/>
          <w:sz w:val="28"/>
          <w:szCs w:val="28"/>
          <w:lang w:val="ru-RU" w:eastAsia="en-US"/>
        </w:rPr>
      </w:pPr>
      <w:r w:rsidRPr="001A56BF">
        <w:rPr>
          <w:rFonts w:eastAsiaTheme="minorHAnsi"/>
          <w:sz w:val="28"/>
          <w:szCs w:val="28"/>
          <w:lang w:val="ru-RU" w:eastAsia="en-US"/>
        </w:rPr>
        <w:t>7.1</w:t>
      </w:r>
      <w:r w:rsidR="00625B41" w:rsidRPr="001A56BF">
        <w:rPr>
          <w:rFonts w:eastAsiaTheme="minorHAnsi"/>
          <w:sz w:val="28"/>
          <w:szCs w:val="28"/>
          <w:lang w:val="ru-RU" w:eastAsia="en-US"/>
        </w:rPr>
        <w:t>3</w:t>
      </w:r>
      <w:r w:rsidRPr="001A56BF">
        <w:rPr>
          <w:rFonts w:eastAsiaTheme="minorHAnsi"/>
          <w:sz w:val="28"/>
          <w:szCs w:val="28"/>
          <w:lang w:val="ru-RU" w:eastAsia="en-US"/>
        </w:rPr>
        <w:t xml:space="preserve">.6. Пешеходные маршруты обеспечиваются необходимым освещением. </w:t>
      </w:r>
    </w:p>
    <w:p w:rsidR="00DD7393" w:rsidRPr="001A56BF" w:rsidRDefault="00DD7393" w:rsidP="00DD7393">
      <w:pPr>
        <w:ind w:firstLine="709"/>
        <w:jc w:val="both"/>
        <w:rPr>
          <w:rFonts w:eastAsiaTheme="minorHAnsi"/>
          <w:sz w:val="28"/>
          <w:szCs w:val="28"/>
          <w:lang w:val="ru-RU" w:eastAsia="en-US"/>
        </w:rPr>
      </w:pPr>
      <w:r w:rsidRPr="001A56BF">
        <w:rPr>
          <w:rFonts w:eastAsiaTheme="minorHAnsi"/>
          <w:sz w:val="28"/>
          <w:szCs w:val="28"/>
          <w:lang w:val="ru-RU" w:eastAsia="en-US"/>
        </w:rPr>
        <w:t>7.1</w:t>
      </w:r>
      <w:r w:rsidR="00625B41" w:rsidRPr="001A56BF">
        <w:rPr>
          <w:rFonts w:eastAsiaTheme="minorHAnsi"/>
          <w:sz w:val="28"/>
          <w:szCs w:val="28"/>
          <w:lang w:val="ru-RU" w:eastAsia="en-US"/>
        </w:rPr>
        <w:t>3</w:t>
      </w:r>
      <w:r w:rsidRPr="001A56BF">
        <w:rPr>
          <w:rFonts w:eastAsiaTheme="minorHAnsi"/>
          <w:sz w:val="28"/>
          <w:szCs w:val="28"/>
          <w:lang w:val="ru-RU" w:eastAsia="en-US"/>
        </w:rPr>
        <w:t xml:space="preserve">.7. Количество элементов благоустройства пешеходных маршрутов (скамейки, урны, малые архитектурные формы) определяется с учетом интенсивности пешеходного движения. </w:t>
      </w:r>
    </w:p>
    <w:p w:rsidR="00DD7393" w:rsidRPr="001A56BF" w:rsidRDefault="00DD7393" w:rsidP="00DD7393">
      <w:pPr>
        <w:ind w:firstLine="709"/>
        <w:jc w:val="both"/>
        <w:rPr>
          <w:rFonts w:eastAsiaTheme="minorHAnsi"/>
          <w:sz w:val="28"/>
          <w:szCs w:val="28"/>
          <w:lang w:val="ru-RU" w:eastAsia="en-US"/>
        </w:rPr>
      </w:pPr>
      <w:r w:rsidRPr="001A56BF">
        <w:rPr>
          <w:rFonts w:eastAsiaTheme="minorHAnsi"/>
          <w:sz w:val="28"/>
          <w:szCs w:val="28"/>
          <w:lang w:val="ru-RU" w:eastAsia="en-US"/>
        </w:rPr>
        <w:t>7.1</w:t>
      </w:r>
      <w:r w:rsidR="00625B41" w:rsidRPr="001A56BF">
        <w:rPr>
          <w:rFonts w:eastAsiaTheme="minorHAnsi"/>
          <w:sz w:val="28"/>
          <w:szCs w:val="28"/>
          <w:lang w:val="ru-RU" w:eastAsia="en-US"/>
        </w:rPr>
        <w:t>4</w:t>
      </w:r>
      <w:r w:rsidRPr="001A56BF">
        <w:rPr>
          <w:rFonts w:eastAsiaTheme="minorHAnsi"/>
          <w:sz w:val="28"/>
          <w:szCs w:val="28"/>
          <w:lang w:val="ru-RU" w:eastAsia="en-US"/>
        </w:rPr>
        <w:t xml:space="preserve">. Нахождение домашних животных на территории </w:t>
      </w:r>
      <w:r w:rsidR="00625B41" w:rsidRPr="001A56BF">
        <w:rPr>
          <w:rFonts w:eastAsiaTheme="minorHAnsi"/>
          <w:sz w:val="28"/>
          <w:szCs w:val="28"/>
          <w:lang w:val="ru-RU" w:eastAsia="en-US"/>
        </w:rPr>
        <w:t>Шенкур</w:t>
      </w:r>
      <w:r w:rsidRPr="001A56BF">
        <w:rPr>
          <w:rFonts w:eastAsiaTheme="minorHAnsi"/>
          <w:sz w:val="28"/>
          <w:szCs w:val="28"/>
          <w:lang w:val="ru-RU" w:eastAsia="en-US"/>
        </w:rPr>
        <w:t>ского муниципального округа:</w:t>
      </w:r>
    </w:p>
    <w:p w:rsidR="007F1D3C" w:rsidRPr="001A56BF" w:rsidRDefault="007F1D3C" w:rsidP="007F1D3C">
      <w:pPr>
        <w:ind w:firstLine="709"/>
        <w:jc w:val="both"/>
        <w:rPr>
          <w:rFonts w:eastAsiaTheme="minorHAnsi"/>
          <w:sz w:val="28"/>
          <w:szCs w:val="28"/>
          <w:lang w:val="ru-RU" w:eastAsia="en-US"/>
        </w:rPr>
      </w:pPr>
      <w:r w:rsidRPr="001A56BF">
        <w:rPr>
          <w:rFonts w:eastAsiaTheme="minorHAnsi"/>
          <w:sz w:val="28"/>
          <w:szCs w:val="28"/>
          <w:lang w:val="ru-RU" w:eastAsia="en-US"/>
        </w:rPr>
        <w:t xml:space="preserve">7.14.1. Выгул собак следует осуществлять на специально оборудованных площадках (далее – площадки для выгула собак). </w:t>
      </w:r>
    </w:p>
    <w:p w:rsidR="007F1D3C" w:rsidRPr="001A56BF" w:rsidRDefault="007F1D3C" w:rsidP="007F1D3C">
      <w:pPr>
        <w:ind w:firstLine="709"/>
        <w:jc w:val="both"/>
        <w:rPr>
          <w:rFonts w:eastAsiaTheme="minorHAnsi"/>
          <w:sz w:val="28"/>
          <w:szCs w:val="28"/>
          <w:lang w:val="ru-RU" w:eastAsia="en-US"/>
        </w:rPr>
      </w:pPr>
      <w:r w:rsidRPr="001A56BF">
        <w:rPr>
          <w:rFonts w:eastAsiaTheme="minorHAnsi"/>
          <w:color w:val="000000" w:themeColor="text1"/>
          <w:sz w:val="28"/>
          <w:szCs w:val="28"/>
          <w:lang w:val="ru-RU" w:eastAsia="en-US"/>
        </w:rPr>
        <w:t xml:space="preserve">7.14.2. Размеры площадок для выгула собак, размещаемые на территориях жилого назначения, рекомендуется принимать 400-600 кв. метров, на прочих территориях – до 800 кв. метров. В условиях сложившейся застройки допускается принимать </w:t>
      </w:r>
      <w:r w:rsidRPr="001A56BF">
        <w:rPr>
          <w:rFonts w:eastAsiaTheme="minorHAnsi"/>
          <w:sz w:val="28"/>
          <w:szCs w:val="28"/>
          <w:lang w:val="ru-RU" w:eastAsia="en-US"/>
        </w:rPr>
        <w:t>уменьшенный размер площадок, исходя из имеющихся территориальных возможностей. Расстояние от границы площадки до окон жилых и общественных зданий, участков дошкольных образовательных и общеобразовательных организаций, детских игровых площадок, площадок для занятий физкультурой взрослого населения, площадок отдыха взрослого населения – не менее 40 метров.</w:t>
      </w:r>
    </w:p>
    <w:p w:rsidR="007F1D3C" w:rsidRPr="001A56BF" w:rsidRDefault="007F1D3C" w:rsidP="007F1D3C">
      <w:pPr>
        <w:ind w:firstLine="709"/>
        <w:jc w:val="both"/>
        <w:rPr>
          <w:rFonts w:eastAsiaTheme="minorHAnsi"/>
          <w:sz w:val="28"/>
          <w:szCs w:val="28"/>
          <w:lang w:val="ru-RU" w:eastAsia="en-US"/>
        </w:rPr>
      </w:pPr>
      <w:r w:rsidRPr="001A56BF">
        <w:rPr>
          <w:rFonts w:eastAsiaTheme="minorHAnsi"/>
          <w:sz w:val="28"/>
          <w:szCs w:val="28"/>
          <w:lang w:val="ru-RU" w:eastAsia="en-US"/>
        </w:rPr>
        <w:t>7.14.3. Территорию площадки для выгула собак необходимо оборудовать элементами благоустройства: скамья, урна, урна для сбора экскрементов, осветительное оборудование, а также информационный стенд с правилами пользования площадкой. По периметру площадки для выгула собак рекомендуется предусматривать озеленение из плотных посадок высокого кустарника в виде живой изгороди или вертикального озеленения.</w:t>
      </w:r>
    </w:p>
    <w:p w:rsidR="00DD7393" w:rsidRPr="001A56BF" w:rsidRDefault="00DD7393" w:rsidP="00DD7393">
      <w:pPr>
        <w:ind w:firstLine="709"/>
        <w:jc w:val="both"/>
        <w:rPr>
          <w:rFonts w:eastAsiaTheme="minorHAnsi"/>
          <w:sz w:val="28"/>
          <w:szCs w:val="28"/>
          <w:lang w:val="ru-RU" w:eastAsia="en-US"/>
        </w:rPr>
      </w:pPr>
      <w:r w:rsidRPr="001A56BF">
        <w:rPr>
          <w:rFonts w:eastAsiaTheme="minorHAnsi"/>
          <w:sz w:val="28"/>
          <w:szCs w:val="28"/>
          <w:lang w:val="ru-RU" w:eastAsia="en-US"/>
        </w:rPr>
        <w:t>7.1</w:t>
      </w:r>
      <w:r w:rsidR="00625B41" w:rsidRPr="001A56BF">
        <w:rPr>
          <w:rFonts w:eastAsiaTheme="minorHAnsi"/>
          <w:sz w:val="28"/>
          <w:szCs w:val="28"/>
          <w:lang w:val="ru-RU" w:eastAsia="en-US"/>
        </w:rPr>
        <w:t>4</w:t>
      </w:r>
      <w:r w:rsidRPr="001A56BF">
        <w:rPr>
          <w:rFonts w:eastAsiaTheme="minorHAnsi"/>
          <w:sz w:val="28"/>
          <w:szCs w:val="28"/>
          <w:lang w:val="ru-RU" w:eastAsia="en-US"/>
        </w:rPr>
        <w:t>.</w:t>
      </w:r>
      <w:r w:rsidR="007F1D3C" w:rsidRPr="001A56BF">
        <w:rPr>
          <w:rFonts w:eastAsiaTheme="minorHAnsi"/>
          <w:sz w:val="28"/>
          <w:szCs w:val="28"/>
          <w:lang w:val="ru-RU" w:eastAsia="en-US"/>
        </w:rPr>
        <w:t>4</w:t>
      </w:r>
      <w:r w:rsidRPr="001A56BF">
        <w:rPr>
          <w:rFonts w:eastAsiaTheme="minorHAnsi"/>
          <w:sz w:val="28"/>
          <w:szCs w:val="28"/>
          <w:lang w:val="ru-RU" w:eastAsia="en-US"/>
        </w:rPr>
        <w:t xml:space="preserve">. Передвижение домашних животных на территории </w:t>
      </w:r>
      <w:r w:rsidR="00625B41" w:rsidRPr="001A56BF">
        <w:rPr>
          <w:rFonts w:eastAsiaTheme="minorHAnsi"/>
          <w:sz w:val="28"/>
          <w:szCs w:val="28"/>
          <w:lang w:val="ru-RU" w:eastAsia="en-US"/>
        </w:rPr>
        <w:t>Шенкурского</w:t>
      </w:r>
      <w:r w:rsidRPr="001A56BF">
        <w:rPr>
          <w:rFonts w:eastAsiaTheme="minorHAnsi"/>
          <w:sz w:val="28"/>
          <w:szCs w:val="28"/>
          <w:lang w:val="ru-RU" w:eastAsia="en-US"/>
        </w:rPr>
        <w:t xml:space="preserve"> муниципального округа должно осуществляться в сопровождении владельца или уполномоченного им лица.  </w:t>
      </w:r>
    </w:p>
    <w:p w:rsidR="00DD7393" w:rsidRPr="001A56BF" w:rsidRDefault="00DD7393" w:rsidP="00DD7393">
      <w:pPr>
        <w:ind w:firstLine="709"/>
        <w:jc w:val="both"/>
        <w:rPr>
          <w:rFonts w:eastAsiaTheme="minorHAnsi"/>
          <w:sz w:val="28"/>
          <w:szCs w:val="28"/>
          <w:lang w:val="ru-RU" w:eastAsia="en-US"/>
        </w:rPr>
      </w:pPr>
      <w:r w:rsidRPr="001A56BF">
        <w:rPr>
          <w:rFonts w:eastAsiaTheme="minorHAnsi"/>
          <w:sz w:val="28"/>
          <w:szCs w:val="28"/>
          <w:lang w:val="ru-RU" w:eastAsia="en-US"/>
        </w:rPr>
        <w:t>7.1</w:t>
      </w:r>
      <w:r w:rsidR="005610A5" w:rsidRPr="001A56BF">
        <w:rPr>
          <w:rFonts w:eastAsiaTheme="minorHAnsi"/>
          <w:sz w:val="28"/>
          <w:szCs w:val="28"/>
          <w:lang w:val="ru-RU" w:eastAsia="en-US"/>
        </w:rPr>
        <w:t>4.</w:t>
      </w:r>
      <w:r w:rsidR="007F1D3C" w:rsidRPr="001A56BF">
        <w:rPr>
          <w:rFonts w:eastAsiaTheme="minorHAnsi"/>
          <w:sz w:val="28"/>
          <w:szCs w:val="28"/>
          <w:lang w:val="ru-RU" w:eastAsia="en-US"/>
        </w:rPr>
        <w:t>5</w:t>
      </w:r>
      <w:r w:rsidRPr="001A56BF">
        <w:rPr>
          <w:rFonts w:eastAsiaTheme="minorHAnsi"/>
          <w:sz w:val="28"/>
          <w:szCs w:val="28"/>
          <w:lang w:val="ru-RU" w:eastAsia="en-US"/>
        </w:rPr>
        <w:t xml:space="preserve">. Не допускается оставление домашних животных на территории </w:t>
      </w:r>
      <w:r w:rsidR="005610A5" w:rsidRPr="001A56BF">
        <w:rPr>
          <w:rFonts w:eastAsiaTheme="minorHAnsi"/>
          <w:sz w:val="28"/>
          <w:szCs w:val="28"/>
          <w:lang w:val="ru-RU" w:eastAsia="en-US"/>
        </w:rPr>
        <w:t>Шенкурского</w:t>
      </w:r>
      <w:r w:rsidRPr="001A56BF">
        <w:rPr>
          <w:rFonts w:eastAsiaTheme="minorHAnsi"/>
          <w:sz w:val="28"/>
          <w:szCs w:val="28"/>
          <w:lang w:val="ru-RU" w:eastAsia="en-US"/>
        </w:rPr>
        <w:t xml:space="preserve"> муниципального округа без присмотра их владельцев.</w:t>
      </w:r>
    </w:p>
    <w:p w:rsidR="005610A5" w:rsidRPr="001A56BF" w:rsidRDefault="00DD7393" w:rsidP="00DD7393">
      <w:pPr>
        <w:ind w:firstLine="709"/>
        <w:jc w:val="both"/>
        <w:rPr>
          <w:rFonts w:eastAsiaTheme="minorHAnsi"/>
          <w:sz w:val="28"/>
          <w:szCs w:val="28"/>
          <w:lang w:val="ru-RU" w:eastAsia="en-US"/>
        </w:rPr>
      </w:pPr>
      <w:r w:rsidRPr="001A56BF">
        <w:rPr>
          <w:rFonts w:eastAsiaTheme="minorHAnsi"/>
          <w:sz w:val="28"/>
          <w:szCs w:val="28"/>
          <w:lang w:val="ru-RU" w:eastAsia="en-US"/>
        </w:rPr>
        <w:t>7.1</w:t>
      </w:r>
      <w:r w:rsidR="006D5AC0" w:rsidRPr="001A56BF">
        <w:rPr>
          <w:rFonts w:eastAsiaTheme="minorHAnsi"/>
          <w:sz w:val="28"/>
          <w:szCs w:val="28"/>
          <w:lang w:val="ru-RU" w:eastAsia="en-US"/>
        </w:rPr>
        <w:t>4</w:t>
      </w:r>
      <w:r w:rsidRPr="001A56BF">
        <w:rPr>
          <w:rFonts w:eastAsiaTheme="minorHAnsi"/>
          <w:sz w:val="28"/>
          <w:szCs w:val="28"/>
          <w:lang w:val="ru-RU" w:eastAsia="en-US"/>
        </w:rPr>
        <w:t>.</w:t>
      </w:r>
      <w:r w:rsidR="007F1D3C" w:rsidRPr="001A56BF">
        <w:rPr>
          <w:rFonts w:eastAsiaTheme="minorHAnsi"/>
          <w:sz w:val="28"/>
          <w:szCs w:val="28"/>
          <w:lang w:val="ru-RU" w:eastAsia="en-US"/>
        </w:rPr>
        <w:t>6</w:t>
      </w:r>
      <w:r w:rsidRPr="001A56BF">
        <w:rPr>
          <w:rFonts w:eastAsiaTheme="minorHAnsi"/>
          <w:sz w:val="28"/>
          <w:szCs w:val="28"/>
          <w:lang w:val="ru-RU" w:eastAsia="en-US"/>
        </w:rPr>
        <w:t>. Владельцы домашних животных обязаны</w:t>
      </w:r>
      <w:r w:rsidR="005610A5" w:rsidRPr="001A56BF">
        <w:rPr>
          <w:rFonts w:eastAsiaTheme="minorHAnsi"/>
          <w:sz w:val="28"/>
          <w:szCs w:val="28"/>
          <w:lang w:val="ru-RU" w:eastAsia="en-US"/>
        </w:rPr>
        <w:t>:</w:t>
      </w:r>
    </w:p>
    <w:p w:rsidR="001A56BF" w:rsidRDefault="005610A5" w:rsidP="001A56BF">
      <w:pPr>
        <w:ind w:firstLine="709"/>
        <w:jc w:val="both"/>
        <w:rPr>
          <w:rFonts w:eastAsiaTheme="minorHAnsi"/>
          <w:sz w:val="28"/>
          <w:szCs w:val="28"/>
          <w:lang w:val="ru-RU" w:eastAsia="en-US"/>
        </w:rPr>
      </w:pPr>
      <w:r w:rsidRPr="001A56BF">
        <w:rPr>
          <w:rFonts w:eastAsiaTheme="minorHAnsi"/>
          <w:sz w:val="28"/>
          <w:szCs w:val="28"/>
          <w:lang w:val="ru-RU" w:eastAsia="en-US"/>
        </w:rPr>
        <w:t>-</w:t>
      </w:r>
      <w:r w:rsidR="00DD7393" w:rsidRPr="001A56BF">
        <w:rPr>
          <w:rFonts w:eastAsiaTheme="minorHAnsi"/>
          <w:sz w:val="28"/>
          <w:szCs w:val="28"/>
          <w:lang w:val="ru-RU" w:eastAsia="en-US"/>
        </w:rPr>
        <w:t xml:space="preserve"> обеспечить уборку продуктов жизнедеятельности животного в местах и на территориях общего пользования</w:t>
      </w:r>
      <w:r w:rsidRPr="001A56BF">
        <w:rPr>
          <w:rFonts w:eastAsiaTheme="minorHAnsi"/>
          <w:sz w:val="28"/>
          <w:szCs w:val="28"/>
          <w:lang w:val="ru-RU" w:eastAsia="en-US"/>
        </w:rPr>
        <w:t>:</w:t>
      </w:r>
    </w:p>
    <w:p w:rsidR="001A56BF" w:rsidRDefault="005610A5" w:rsidP="001A56BF">
      <w:pPr>
        <w:ind w:firstLine="709"/>
        <w:jc w:val="both"/>
        <w:rPr>
          <w:sz w:val="28"/>
          <w:szCs w:val="28"/>
          <w:lang w:val="ru-RU"/>
        </w:rPr>
      </w:pPr>
      <w:r w:rsidRPr="001A56BF">
        <w:rPr>
          <w:sz w:val="28"/>
          <w:szCs w:val="28"/>
          <w:lang w:val="ru-RU"/>
        </w:rPr>
        <w:t>- предотвращать опасное воздействие своих животных на других животных и людей;</w:t>
      </w:r>
    </w:p>
    <w:p w:rsidR="001A56BF" w:rsidRDefault="005610A5" w:rsidP="001A56BF">
      <w:pPr>
        <w:ind w:firstLine="709"/>
        <w:jc w:val="both"/>
        <w:rPr>
          <w:sz w:val="28"/>
          <w:szCs w:val="28"/>
          <w:lang w:val="ru-RU"/>
        </w:rPr>
      </w:pPr>
      <w:r w:rsidRPr="001A56BF">
        <w:rPr>
          <w:sz w:val="28"/>
          <w:szCs w:val="28"/>
          <w:lang w:val="ru-RU"/>
        </w:rPr>
        <w:t>- обеспечивать тишину для окружающих в соответствии с санитарными нормами;</w:t>
      </w:r>
    </w:p>
    <w:p w:rsidR="001A56BF" w:rsidRDefault="005610A5" w:rsidP="001A56BF">
      <w:pPr>
        <w:ind w:firstLine="709"/>
        <w:jc w:val="both"/>
        <w:rPr>
          <w:sz w:val="28"/>
          <w:szCs w:val="28"/>
          <w:lang w:val="ru-RU"/>
        </w:rPr>
      </w:pPr>
      <w:r w:rsidRPr="001A56BF">
        <w:rPr>
          <w:sz w:val="28"/>
          <w:szCs w:val="28"/>
          <w:lang w:val="ru-RU"/>
        </w:rPr>
        <w:t>- содержать их в соответствии с биологическими особенностями, гуманно с ними обращаться, не выбрасывать, не оставлять без присмотра, без пищи и воды, не избивать, а в случае заболевания животного вовремя прибегать к ветеринарной помощи;</w:t>
      </w:r>
    </w:p>
    <w:p w:rsidR="001A56BF" w:rsidRDefault="005610A5" w:rsidP="001A56BF">
      <w:pPr>
        <w:ind w:firstLine="709"/>
        <w:jc w:val="both"/>
        <w:rPr>
          <w:sz w:val="28"/>
          <w:szCs w:val="28"/>
          <w:lang w:val="ru-RU"/>
        </w:rPr>
      </w:pPr>
      <w:r w:rsidRPr="001A56BF">
        <w:rPr>
          <w:sz w:val="28"/>
          <w:szCs w:val="28"/>
          <w:lang w:val="ru-RU"/>
        </w:rPr>
        <w:t>- в случае падежа животного немедленно известить ветеринарную лечебницу;</w:t>
      </w:r>
    </w:p>
    <w:p w:rsidR="003A2DCE" w:rsidRDefault="005610A5" w:rsidP="003A2DCE">
      <w:pPr>
        <w:ind w:firstLine="709"/>
        <w:jc w:val="both"/>
        <w:rPr>
          <w:sz w:val="28"/>
          <w:szCs w:val="28"/>
          <w:lang w:val="ru-RU"/>
        </w:rPr>
      </w:pPr>
      <w:r w:rsidRPr="001A56BF">
        <w:rPr>
          <w:sz w:val="28"/>
          <w:szCs w:val="28"/>
          <w:lang w:val="ru-RU"/>
        </w:rPr>
        <w:t>- ежегодно перерегистрировать животных в ветеринарной лечебнице по месту жительства;</w:t>
      </w:r>
    </w:p>
    <w:p w:rsidR="003A2DCE" w:rsidRDefault="005610A5" w:rsidP="003A2DCE">
      <w:pPr>
        <w:ind w:firstLine="709"/>
        <w:jc w:val="both"/>
        <w:rPr>
          <w:sz w:val="28"/>
          <w:szCs w:val="28"/>
          <w:lang w:val="ru-RU"/>
        </w:rPr>
      </w:pPr>
      <w:r w:rsidRPr="003A2DCE">
        <w:rPr>
          <w:sz w:val="28"/>
          <w:szCs w:val="28"/>
          <w:lang w:val="ru-RU"/>
        </w:rPr>
        <w:t>- содержать собак сторожевых, служебных и бытовых пород на прочной привязи. Отпускать таких собак с привязи только в закрытых дворах, квартирах, исключая возможность побега;</w:t>
      </w:r>
    </w:p>
    <w:p w:rsidR="003A2DCE" w:rsidRDefault="005610A5" w:rsidP="003A2DCE">
      <w:pPr>
        <w:ind w:firstLine="709"/>
        <w:jc w:val="both"/>
        <w:rPr>
          <w:sz w:val="28"/>
          <w:szCs w:val="28"/>
          <w:lang w:val="ru-RU"/>
        </w:rPr>
      </w:pPr>
      <w:r w:rsidRPr="003A2DCE">
        <w:rPr>
          <w:sz w:val="28"/>
          <w:szCs w:val="28"/>
          <w:lang w:val="ru-RU"/>
        </w:rPr>
        <w:t>- выводить собак на лестничные клетки, во двор, на улицу и другие общественные места только на коротком поводке и в наморднике (собак мелких и декоративных пород без намордника). Выгул собак допускается на территории, отведенной для этой цели, разрешается использовать для этих целей малолюдные места;</w:t>
      </w:r>
    </w:p>
    <w:p w:rsidR="003A2DCE" w:rsidRDefault="005610A5" w:rsidP="003A2DCE">
      <w:pPr>
        <w:ind w:firstLine="709"/>
        <w:jc w:val="both"/>
        <w:rPr>
          <w:sz w:val="28"/>
          <w:szCs w:val="28"/>
          <w:lang w:val="ru-RU"/>
        </w:rPr>
      </w:pPr>
      <w:r w:rsidRPr="003A2DCE">
        <w:rPr>
          <w:sz w:val="28"/>
          <w:szCs w:val="28"/>
          <w:lang w:val="ru-RU"/>
        </w:rPr>
        <w:t>- не допускать загрязнения животными квартир, балконов, лестничных площадок и других мест общего пользования в жилых домах, дворах, на улицах. Уборка экскрементов домашних животных в местах общего пользования производится немедленно хозяевами животных;</w:t>
      </w:r>
    </w:p>
    <w:p w:rsidR="005610A5" w:rsidRPr="003A2DCE" w:rsidRDefault="005610A5" w:rsidP="003A2DCE">
      <w:pPr>
        <w:ind w:firstLine="709"/>
        <w:jc w:val="both"/>
        <w:rPr>
          <w:color w:val="000000" w:themeColor="text1"/>
          <w:sz w:val="28"/>
          <w:szCs w:val="28"/>
          <w:lang w:val="ru-RU"/>
        </w:rPr>
      </w:pPr>
      <w:r w:rsidRPr="003A2DCE">
        <w:rPr>
          <w:color w:val="000000" w:themeColor="text1"/>
          <w:sz w:val="28"/>
          <w:szCs w:val="28"/>
          <w:lang w:val="ru-RU"/>
        </w:rPr>
        <w:t>- при загрязнении домашними животными, скотом и птицей территорий общего пользования принять меры по устранению таких загрязнений собственными силами и средствами немедленно после обнаружения загрязнения.</w:t>
      </w:r>
    </w:p>
    <w:p w:rsidR="007F1D3C" w:rsidRPr="001A56BF" w:rsidRDefault="00DD7393" w:rsidP="007F1D3C">
      <w:pPr>
        <w:ind w:firstLine="709"/>
        <w:jc w:val="both"/>
        <w:rPr>
          <w:rFonts w:eastAsiaTheme="minorHAnsi"/>
          <w:sz w:val="28"/>
          <w:szCs w:val="28"/>
          <w:lang w:val="ru-RU" w:eastAsia="en-US"/>
        </w:rPr>
      </w:pPr>
      <w:r w:rsidRPr="001A56BF">
        <w:rPr>
          <w:rFonts w:eastAsiaTheme="minorHAnsi"/>
          <w:sz w:val="28"/>
          <w:szCs w:val="28"/>
          <w:lang w:val="ru-RU" w:eastAsia="en-US"/>
        </w:rPr>
        <w:t>7.1</w:t>
      </w:r>
      <w:r w:rsidR="006D5AC0" w:rsidRPr="001A56BF">
        <w:rPr>
          <w:rFonts w:eastAsiaTheme="minorHAnsi"/>
          <w:sz w:val="28"/>
          <w:szCs w:val="28"/>
          <w:lang w:val="ru-RU" w:eastAsia="en-US"/>
        </w:rPr>
        <w:t>4</w:t>
      </w:r>
      <w:r w:rsidRPr="001A56BF">
        <w:rPr>
          <w:rFonts w:eastAsiaTheme="minorHAnsi"/>
          <w:sz w:val="28"/>
          <w:szCs w:val="28"/>
          <w:lang w:val="ru-RU" w:eastAsia="en-US"/>
        </w:rPr>
        <w:t>.</w:t>
      </w:r>
      <w:r w:rsidR="007F1D3C" w:rsidRPr="001A56BF">
        <w:rPr>
          <w:rFonts w:eastAsiaTheme="minorHAnsi"/>
          <w:sz w:val="28"/>
          <w:szCs w:val="28"/>
          <w:lang w:val="ru-RU" w:eastAsia="en-US"/>
        </w:rPr>
        <w:t>7</w:t>
      </w:r>
      <w:r w:rsidRPr="001A56BF">
        <w:rPr>
          <w:rFonts w:eastAsiaTheme="minorHAnsi"/>
          <w:sz w:val="28"/>
          <w:szCs w:val="28"/>
          <w:lang w:val="ru-RU" w:eastAsia="en-US"/>
        </w:rPr>
        <w:t>. Запрещается выгул домашних животных на территориях</w:t>
      </w:r>
      <w:r w:rsidR="006D5AC0" w:rsidRPr="001A56BF">
        <w:rPr>
          <w:rFonts w:eastAsiaTheme="minorHAnsi"/>
          <w:sz w:val="28"/>
          <w:szCs w:val="28"/>
          <w:lang w:val="ru-RU" w:eastAsia="en-US"/>
        </w:rPr>
        <w:t xml:space="preserve"> (местах):</w:t>
      </w:r>
    </w:p>
    <w:p w:rsidR="003A2DCE" w:rsidRDefault="006D5AC0" w:rsidP="003A2DCE">
      <w:pPr>
        <w:ind w:firstLine="709"/>
        <w:jc w:val="both"/>
        <w:rPr>
          <w:sz w:val="28"/>
          <w:szCs w:val="28"/>
          <w:lang w:val="ru-RU"/>
        </w:rPr>
      </w:pPr>
      <w:r w:rsidRPr="001A56BF">
        <w:rPr>
          <w:sz w:val="28"/>
          <w:szCs w:val="28"/>
          <w:lang w:val="ru-RU"/>
        </w:rPr>
        <w:t>-</w:t>
      </w:r>
      <w:r w:rsidRPr="001A56BF">
        <w:rPr>
          <w:sz w:val="28"/>
          <w:szCs w:val="28"/>
        </w:rPr>
        <w:t>  </w:t>
      </w:r>
      <w:r w:rsidRPr="001A56BF">
        <w:rPr>
          <w:sz w:val="28"/>
          <w:szCs w:val="28"/>
          <w:lang w:val="ru-RU"/>
        </w:rPr>
        <w:t xml:space="preserve"> зон рекреационного назначения, а именно зон в границах территорий, занятых городскими лесами, скверами, парками, городскими садами, в границах территорий используемых и предназначенных для отдыха, туризма, занятий физической культурой и спортом;</w:t>
      </w:r>
    </w:p>
    <w:p w:rsidR="003A2DCE" w:rsidRDefault="006D5AC0" w:rsidP="003A2DCE">
      <w:pPr>
        <w:ind w:firstLine="709"/>
        <w:jc w:val="both"/>
        <w:rPr>
          <w:sz w:val="28"/>
          <w:szCs w:val="28"/>
          <w:lang w:val="ru-RU"/>
        </w:rPr>
      </w:pPr>
      <w:r w:rsidRPr="003A2DCE">
        <w:rPr>
          <w:sz w:val="28"/>
          <w:szCs w:val="28"/>
          <w:lang w:val="ru-RU"/>
        </w:rPr>
        <w:t>-</w:t>
      </w:r>
      <w:r w:rsidRPr="001A56BF">
        <w:rPr>
          <w:sz w:val="28"/>
          <w:szCs w:val="28"/>
        </w:rPr>
        <w:t>  </w:t>
      </w:r>
      <w:r w:rsidRPr="003A2DCE">
        <w:rPr>
          <w:sz w:val="28"/>
          <w:szCs w:val="28"/>
          <w:lang w:val="ru-RU"/>
        </w:rPr>
        <w:t>на детских площадк</w:t>
      </w:r>
      <w:r w:rsidR="003A2DCE">
        <w:rPr>
          <w:sz w:val="28"/>
          <w:szCs w:val="28"/>
          <w:lang w:val="ru-RU"/>
        </w:rPr>
        <w:t>ах</w:t>
      </w:r>
      <w:r w:rsidRPr="003A2DCE">
        <w:rPr>
          <w:sz w:val="28"/>
          <w:szCs w:val="28"/>
          <w:lang w:val="ru-RU"/>
        </w:rPr>
        <w:t>;</w:t>
      </w:r>
    </w:p>
    <w:p w:rsidR="003A2DCE" w:rsidRDefault="006D5AC0" w:rsidP="003A2DCE">
      <w:pPr>
        <w:ind w:firstLine="709"/>
        <w:jc w:val="both"/>
        <w:rPr>
          <w:sz w:val="28"/>
          <w:szCs w:val="28"/>
          <w:lang w:val="ru-RU"/>
        </w:rPr>
      </w:pPr>
      <w:r w:rsidRPr="003A2DCE">
        <w:rPr>
          <w:sz w:val="28"/>
          <w:szCs w:val="28"/>
          <w:lang w:val="ru-RU"/>
        </w:rPr>
        <w:t>-</w:t>
      </w:r>
      <w:r w:rsidRPr="001A56BF">
        <w:rPr>
          <w:sz w:val="28"/>
          <w:szCs w:val="28"/>
        </w:rPr>
        <w:t> </w:t>
      </w:r>
      <w:r w:rsidRPr="003A2DCE">
        <w:rPr>
          <w:sz w:val="28"/>
          <w:szCs w:val="28"/>
          <w:lang w:val="ru-RU"/>
        </w:rPr>
        <w:t xml:space="preserve"> на </w:t>
      </w:r>
      <w:proofErr w:type="gramStart"/>
      <w:r w:rsidRPr="003A2DCE">
        <w:rPr>
          <w:sz w:val="28"/>
          <w:szCs w:val="28"/>
          <w:lang w:val="ru-RU"/>
        </w:rPr>
        <w:t>территориях</w:t>
      </w:r>
      <w:proofErr w:type="gramEnd"/>
      <w:r w:rsidRPr="003A2DCE">
        <w:rPr>
          <w:sz w:val="28"/>
          <w:szCs w:val="28"/>
          <w:lang w:val="ru-RU"/>
        </w:rPr>
        <w:t xml:space="preserve"> которых, расположены образовательные организации (дошкольные образовательные организации, образовательные организации, профессиональные образовательные организации, образовательные организации высшего образования);</w:t>
      </w:r>
    </w:p>
    <w:p w:rsidR="003A2DCE" w:rsidRDefault="006D5AC0" w:rsidP="003A2DCE">
      <w:pPr>
        <w:ind w:firstLine="709"/>
        <w:jc w:val="both"/>
        <w:rPr>
          <w:sz w:val="28"/>
          <w:szCs w:val="28"/>
          <w:lang w:val="ru-RU"/>
        </w:rPr>
      </w:pPr>
      <w:r w:rsidRPr="003A2DCE">
        <w:rPr>
          <w:sz w:val="28"/>
          <w:szCs w:val="28"/>
          <w:lang w:val="ru-RU"/>
        </w:rPr>
        <w:t>-</w:t>
      </w:r>
      <w:r w:rsidRPr="001A56BF">
        <w:rPr>
          <w:sz w:val="28"/>
          <w:szCs w:val="28"/>
        </w:rPr>
        <w:t> </w:t>
      </w:r>
      <w:r w:rsidRPr="003A2DCE">
        <w:rPr>
          <w:sz w:val="28"/>
          <w:szCs w:val="28"/>
          <w:lang w:val="ru-RU"/>
        </w:rPr>
        <w:t>занятых объектами спорта, к которым относятся объекты недвижимого имущества или комплексы недвижимого имущества, специально предназначенные для проведения физкультурных мероприятий и (или) спортивных мероприятий, в том числе спортивных сооружениях;</w:t>
      </w:r>
    </w:p>
    <w:p w:rsidR="003A2DCE" w:rsidRDefault="006D5AC0" w:rsidP="003A2DCE">
      <w:pPr>
        <w:ind w:firstLine="709"/>
        <w:jc w:val="both"/>
        <w:rPr>
          <w:sz w:val="28"/>
          <w:szCs w:val="28"/>
          <w:lang w:val="ru-RU"/>
        </w:rPr>
      </w:pPr>
      <w:r w:rsidRPr="003A2DCE">
        <w:rPr>
          <w:sz w:val="28"/>
          <w:szCs w:val="28"/>
          <w:lang w:val="ru-RU"/>
        </w:rPr>
        <w:t>-</w:t>
      </w:r>
      <w:r w:rsidRPr="001A56BF">
        <w:rPr>
          <w:sz w:val="28"/>
          <w:szCs w:val="28"/>
        </w:rPr>
        <w:t> </w:t>
      </w:r>
      <w:r w:rsidRPr="003A2DCE">
        <w:rPr>
          <w:sz w:val="28"/>
          <w:szCs w:val="28"/>
          <w:lang w:val="ru-RU"/>
        </w:rPr>
        <w:t>медицинских, санитарно-курортных организаций, в том числе больниц, поликлиник, диспансеров;</w:t>
      </w:r>
    </w:p>
    <w:p w:rsidR="003A2DCE" w:rsidRDefault="006D5AC0" w:rsidP="003A2DCE">
      <w:pPr>
        <w:ind w:firstLine="709"/>
        <w:jc w:val="both"/>
        <w:rPr>
          <w:sz w:val="28"/>
          <w:szCs w:val="28"/>
          <w:lang w:val="ru-RU"/>
        </w:rPr>
      </w:pPr>
      <w:r w:rsidRPr="003A2DCE">
        <w:rPr>
          <w:sz w:val="28"/>
          <w:szCs w:val="28"/>
          <w:lang w:val="ru-RU"/>
        </w:rPr>
        <w:t>- организаций культуры и искусства и других организаций исполнительских искусств, основная деятельность которых ориентирована на публичный показ спектаклей, концертов, цирковых</w:t>
      </w:r>
      <w:r w:rsidRPr="003A2DCE">
        <w:rPr>
          <w:sz w:val="28"/>
          <w:szCs w:val="28"/>
          <w:lang w:val="ru-RU"/>
        </w:rPr>
        <w:br/>
        <w:t>, эстрадных и других представлений и (или)</w:t>
      </w:r>
      <w:r w:rsidRPr="001A56BF">
        <w:rPr>
          <w:sz w:val="28"/>
          <w:szCs w:val="28"/>
        </w:rPr>
        <w:t> </w:t>
      </w:r>
      <w:r w:rsidRPr="003A2DCE">
        <w:rPr>
          <w:sz w:val="28"/>
          <w:szCs w:val="28"/>
          <w:lang w:val="ru-RU"/>
        </w:rPr>
        <w:t xml:space="preserve"> их подготовку и организацию, библиотек, музея, дворца культуры;</w:t>
      </w:r>
    </w:p>
    <w:p w:rsidR="003A2DCE" w:rsidRDefault="006D5AC0" w:rsidP="003A2DCE">
      <w:pPr>
        <w:ind w:firstLine="709"/>
        <w:jc w:val="both"/>
        <w:rPr>
          <w:sz w:val="28"/>
          <w:szCs w:val="28"/>
          <w:lang w:val="ru-RU"/>
        </w:rPr>
      </w:pPr>
      <w:r w:rsidRPr="003A2DCE">
        <w:rPr>
          <w:sz w:val="28"/>
          <w:szCs w:val="28"/>
          <w:lang w:val="ru-RU"/>
        </w:rPr>
        <w:t>-</w:t>
      </w:r>
      <w:r w:rsidRPr="001A56BF">
        <w:rPr>
          <w:sz w:val="28"/>
          <w:szCs w:val="28"/>
        </w:rPr>
        <w:t> </w:t>
      </w:r>
      <w:r w:rsidRPr="003A2DCE">
        <w:rPr>
          <w:sz w:val="28"/>
          <w:szCs w:val="28"/>
          <w:lang w:val="ru-RU"/>
        </w:rPr>
        <w:t>на территориях, которых расположены здания, занимаемые органами государственной власти, органами местного самоуправления, территориальными органами федеральных органов исполнительной власти и федеральных органов государственной власти;</w:t>
      </w:r>
    </w:p>
    <w:p w:rsidR="003A2DCE" w:rsidRDefault="006D5AC0" w:rsidP="003A2DCE">
      <w:pPr>
        <w:ind w:firstLine="709"/>
        <w:jc w:val="both"/>
        <w:rPr>
          <w:sz w:val="28"/>
          <w:szCs w:val="28"/>
          <w:lang w:val="ru-RU"/>
        </w:rPr>
      </w:pPr>
      <w:r w:rsidRPr="003A2DCE">
        <w:rPr>
          <w:sz w:val="28"/>
          <w:szCs w:val="28"/>
          <w:lang w:val="ru-RU"/>
        </w:rPr>
        <w:t xml:space="preserve">- культовых сооружений, предназначенных для совершения богослужения и религиозных обрядов, в том числе церкви, храмы и </w:t>
      </w:r>
      <w:proofErr w:type="spellStart"/>
      <w:r w:rsidRPr="003A2DCE">
        <w:rPr>
          <w:sz w:val="28"/>
          <w:szCs w:val="28"/>
          <w:lang w:val="ru-RU"/>
        </w:rPr>
        <w:t>т</w:t>
      </w:r>
      <w:proofErr w:type="gramStart"/>
      <w:r w:rsidRPr="003A2DCE">
        <w:rPr>
          <w:sz w:val="28"/>
          <w:szCs w:val="28"/>
          <w:lang w:val="ru-RU"/>
        </w:rPr>
        <w:t>.п</w:t>
      </w:r>
      <w:proofErr w:type="spellEnd"/>
      <w:proofErr w:type="gramEnd"/>
      <w:r w:rsidRPr="003A2DCE">
        <w:rPr>
          <w:sz w:val="28"/>
          <w:szCs w:val="28"/>
          <w:lang w:val="ru-RU"/>
        </w:rPr>
        <w:t>;</w:t>
      </w:r>
    </w:p>
    <w:p w:rsidR="003A2DCE" w:rsidRDefault="006D5AC0" w:rsidP="003A2DCE">
      <w:pPr>
        <w:ind w:firstLine="709"/>
        <w:jc w:val="both"/>
        <w:rPr>
          <w:sz w:val="28"/>
          <w:szCs w:val="28"/>
          <w:lang w:val="ru-RU"/>
        </w:rPr>
      </w:pPr>
      <w:r w:rsidRPr="003A2DCE">
        <w:rPr>
          <w:sz w:val="28"/>
          <w:szCs w:val="28"/>
          <w:lang w:val="ru-RU"/>
        </w:rPr>
        <w:t>-</w:t>
      </w:r>
      <w:r w:rsidRPr="001A56BF">
        <w:rPr>
          <w:sz w:val="28"/>
          <w:szCs w:val="28"/>
        </w:rPr>
        <w:t> </w:t>
      </w:r>
      <w:r w:rsidRPr="003A2DCE">
        <w:rPr>
          <w:sz w:val="28"/>
          <w:szCs w:val="28"/>
          <w:lang w:val="ru-RU"/>
        </w:rPr>
        <w:t>кладбищ, в местах погребения умерших и (или) их праха после кремации;</w:t>
      </w:r>
    </w:p>
    <w:p w:rsidR="003A2DCE" w:rsidRDefault="006D5AC0" w:rsidP="003A2DCE">
      <w:pPr>
        <w:ind w:firstLine="709"/>
        <w:jc w:val="both"/>
        <w:rPr>
          <w:sz w:val="28"/>
          <w:szCs w:val="28"/>
          <w:lang w:val="ru-RU"/>
        </w:rPr>
      </w:pPr>
      <w:r w:rsidRPr="003A2DCE">
        <w:rPr>
          <w:sz w:val="28"/>
          <w:szCs w:val="28"/>
          <w:lang w:val="ru-RU"/>
        </w:rPr>
        <w:t>- посадки и высадки пассажиров общественного транспорта;</w:t>
      </w:r>
    </w:p>
    <w:p w:rsidR="003A2DCE" w:rsidRDefault="006D5AC0" w:rsidP="003A2DCE">
      <w:pPr>
        <w:ind w:firstLine="709"/>
        <w:jc w:val="both"/>
        <w:rPr>
          <w:sz w:val="28"/>
          <w:szCs w:val="28"/>
          <w:lang w:val="ru-RU"/>
        </w:rPr>
      </w:pPr>
      <w:r w:rsidRPr="003A2DCE">
        <w:rPr>
          <w:sz w:val="28"/>
          <w:szCs w:val="28"/>
          <w:lang w:val="ru-RU"/>
        </w:rPr>
        <w:t>-</w:t>
      </w:r>
      <w:r w:rsidRPr="001A56BF">
        <w:rPr>
          <w:sz w:val="28"/>
          <w:szCs w:val="28"/>
        </w:rPr>
        <w:t> </w:t>
      </w:r>
      <w:r w:rsidRPr="003A2DCE">
        <w:rPr>
          <w:sz w:val="28"/>
          <w:szCs w:val="28"/>
          <w:lang w:val="ru-RU"/>
        </w:rPr>
        <w:t>установки памятников, обелисков, стел и других мемориальных сооружений, произведений монументального искусства, предназначенные для увековечения людей, событий, объектов;</w:t>
      </w:r>
    </w:p>
    <w:p w:rsidR="003A2DCE" w:rsidRDefault="006D5AC0" w:rsidP="003A2DCE">
      <w:pPr>
        <w:ind w:firstLine="709"/>
        <w:jc w:val="both"/>
        <w:rPr>
          <w:sz w:val="28"/>
          <w:szCs w:val="28"/>
          <w:lang w:val="ru-RU"/>
        </w:rPr>
      </w:pPr>
      <w:r w:rsidRPr="00042C4D">
        <w:rPr>
          <w:sz w:val="28"/>
          <w:szCs w:val="28"/>
          <w:lang w:val="ru-RU"/>
        </w:rPr>
        <w:t>-</w:t>
      </w:r>
      <w:r w:rsidRPr="001A56BF">
        <w:rPr>
          <w:sz w:val="28"/>
          <w:szCs w:val="28"/>
        </w:rPr>
        <w:t>     </w:t>
      </w:r>
      <w:r w:rsidRPr="00042C4D">
        <w:rPr>
          <w:sz w:val="28"/>
          <w:szCs w:val="28"/>
          <w:lang w:val="ru-RU"/>
        </w:rPr>
        <w:t xml:space="preserve"> в подъездах жилых домов, лестничных площадках. </w:t>
      </w:r>
    </w:p>
    <w:p w:rsidR="003A2DCE" w:rsidRDefault="006D5AC0" w:rsidP="003A2DCE">
      <w:pPr>
        <w:ind w:firstLine="709"/>
        <w:jc w:val="both"/>
        <w:rPr>
          <w:sz w:val="28"/>
          <w:szCs w:val="28"/>
          <w:lang w:val="ru-RU"/>
        </w:rPr>
      </w:pPr>
      <w:r w:rsidRPr="003A2DCE">
        <w:rPr>
          <w:sz w:val="28"/>
          <w:szCs w:val="28"/>
          <w:lang w:val="ru-RU"/>
        </w:rPr>
        <w:t>Собаки, независимо от их породы, принадлежности и назначения, в т.ч. имеющие ошейники с номерными знаками и в намордниках, находящиеся без владельцев (сопровождающих лиц) на улицах, площадях, рынках, во дворах и других общественных местах, считаются бродячими и подлежат отлову.</w:t>
      </w:r>
    </w:p>
    <w:p w:rsidR="003A2DCE" w:rsidRPr="002A6412" w:rsidRDefault="007F1D3C" w:rsidP="003A2DCE">
      <w:pPr>
        <w:ind w:firstLine="709"/>
        <w:jc w:val="both"/>
        <w:rPr>
          <w:sz w:val="28"/>
          <w:szCs w:val="28"/>
          <w:lang w:val="ru-RU"/>
        </w:rPr>
      </w:pPr>
      <w:r w:rsidRPr="002A6412">
        <w:rPr>
          <w:sz w:val="28"/>
          <w:szCs w:val="28"/>
          <w:lang w:val="ru-RU"/>
        </w:rPr>
        <w:t>7.14.8</w:t>
      </w:r>
      <w:r w:rsidR="006D5AC0" w:rsidRPr="002A6412">
        <w:rPr>
          <w:sz w:val="28"/>
          <w:szCs w:val="28"/>
          <w:lang w:val="ru-RU"/>
        </w:rPr>
        <w:t>. Отлов безнадзорных животных производится в соответствии с Постановлением Правительства Архангельской области от 1</w:t>
      </w:r>
      <w:r w:rsidR="002A6412" w:rsidRPr="002A6412">
        <w:rPr>
          <w:sz w:val="28"/>
          <w:szCs w:val="28"/>
          <w:lang w:val="ru-RU"/>
        </w:rPr>
        <w:t xml:space="preserve">7 декабря </w:t>
      </w:r>
      <w:r w:rsidR="006D5AC0" w:rsidRPr="002A6412">
        <w:rPr>
          <w:sz w:val="28"/>
          <w:szCs w:val="28"/>
          <w:lang w:val="ru-RU"/>
        </w:rPr>
        <w:t>201</w:t>
      </w:r>
      <w:r w:rsidR="002A6412" w:rsidRPr="002A6412">
        <w:rPr>
          <w:sz w:val="28"/>
          <w:szCs w:val="28"/>
          <w:lang w:val="ru-RU"/>
        </w:rPr>
        <w:t>9г.</w:t>
      </w:r>
      <w:r w:rsidR="006D5AC0" w:rsidRPr="002A6412">
        <w:rPr>
          <w:sz w:val="28"/>
          <w:szCs w:val="28"/>
          <w:lang w:val="ru-RU"/>
        </w:rPr>
        <w:t xml:space="preserve"> № </w:t>
      </w:r>
      <w:r w:rsidR="002A6412" w:rsidRPr="002A6412">
        <w:rPr>
          <w:sz w:val="28"/>
          <w:szCs w:val="28"/>
          <w:lang w:val="ru-RU"/>
        </w:rPr>
        <w:t>703</w:t>
      </w:r>
      <w:r w:rsidR="006D5AC0" w:rsidRPr="002A6412">
        <w:rPr>
          <w:sz w:val="28"/>
          <w:szCs w:val="28"/>
          <w:lang w:val="ru-RU"/>
        </w:rPr>
        <w:t>-пп «</w:t>
      </w:r>
      <w:r w:rsidR="002A6412" w:rsidRPr="002A6412">
        <w:rPr>
          <w:sz w:val="28"/>
          <w:szCs w:val="28"/>
          <w:lang w:val="ru-RU"/>
        </w:rPr>
        <w:t>О</w:t>
      </w:r>
      <w:r w:rsidR="002A6412" w:rsidRPr="002A6412">
        <w:rPr>
          <w:rFonts w:eastAsiaTheme="minorHAnsi"/>
          <w:sz w:val="28"/>
          <w:szCs w:val="28"/>
          <w:lang w:val="ru-RU" w:eastAsia="en-US"/>
        </w:rPr>
        <w:t>б утверждении порядка осуществления деятельности по обращению с животными без владельцев и организации деятельности приютов для животных и норм содержания животных в них на территории Архангельской области»</w:t>
      </w:r>
      <w:r w:rsidR="006D5AC0" w:rsidRPr="002A6412">
        <w:rPr>
          <w:sz w:val="28"/>
          <w:szCs w:val="28"/>
          <w:lang w:val="ru-RU"/>
        </w:rPr>
        <w:t>.</w:t>
      </w:r>
    </w:p>
    <w:p w:rsidR="003A2DCE" w:rsidRDefault="007F1D3C" w:rsidP="003A2DCE">
      <w:pPr>
        <w:ind w:firstLine="709"/>
        <w:jc w:val="both"/>
        <w:rPr>
          <w:sz w:val="28"/>
          <w:szCs w:val="28"/>
          <w:lang w:val="ru-RU"/>
        </w:rPr>
      </w:pPr>
      <w:r w:rsidRPr="00042C4D">
        <w:rPr>
          <w:sz w:val="28"/>
          <w:szCs w:val="28"/>
          <w:lang w:val="ru-RU"/>
        </w:rPr>
        <w:t>7.14.9</w:t>
      </w:r>
      <w:r w:rsidR="006D5AC0" w:rsidRPr="00042C4D">
        <w:rPr>
          <w:sz w:val="28"/>
          <w:szCs w:val="28"/>
          <w:lang w:val="ru-RU"/>
        </w:rPr>
        <w:t>. Собаки и другие животные, покусавшие людей или животных, а также укушенные животные должны быть немедленно доставлены их владельцами в ветеринарную лечебницу для осмотра и проведения карантина.</w:t>
      </w:r>
      <w:r w:rsidR="006D5AC0" w:rsidRPr="001A56BF">
        <w:rPr>
          <w:sz w:val="28"/>
          <w:szCs w:val="28"/>
        </w:rPr>
        <w:t> </w:t>
      </w:r>
      <w:r w:rsidR="006D5AC0" w:rsidRPr="00042C4D">
        <w:rPr>
          <w:sz w:val="28"/>
          <w:szCs w:val="28"/>
          <w:lang w:val="ru-RU"/>
        </w:rPr>
        <w:t xml:space="preserve"> </w:t>
      </w:r>
      <w:r w:rsidR="006D5AC0" w:rsidRPr="003A2DCE">
        <w:rPr>
          <w:sz w:val="28"/>
          <w:szCs w:val="28"/>
          <w:lang w:val="ru-RU"/>
        </w:rPr>
        <w:t>Собаки, покусавшие людей вследствие несоблюдения владельцами правил содержания собак, подлежат изъятию и</w:t>
      </w:r>
      <w:r w:rsidR="006D5AC0" w:rsidRPr="001A56BF">
        <w:rPr>
          <w:sz w:val="28"/>
          <w:szCs w:val="28"/>
        </w:rPr>
        <w:t> </w:t>
      </w:r>
      <w:r w:rsidR="006D5AC0" w:rsidRPr="003A2DCE">
        <w:rPr>
          <w:sz w:val="28"/>
          <w:szCs w:val="28"/>
          <w:lang w:val="ru-RU"/>
        </w:rPr>
        <w:t xml:space="preserve"> передаче в ветеринарную лечебницу, а владельцы собак привлекаются к установленной законом ответственности.</w:t>
      </w:r>
    </w:p>
    <w:p w:rsidR="003A2DCE" w:rsidRDefault="007F1D3C" w:rsidP="003A2DCE">
      <w:pPr>
        <w:ind w:firstLine="709"/>
        <w:jc w:val="both"/>
        <w:rPr>
          <w:sz w:val="28"/>
          <w:szCs w:val="28"/>
          <w:lang w:val="ru-RU"/>
        </w:rPr>
      </w:pPr>
      <w:r w:rsidRPr="003A2DCE">
        <w:rPr>
          <w:sz w:val="28"/>
          <w:szCs w:val="28"/>
          <w:lang w:val="ru-RU"/>
        </w:rPr>
        <w:t>7.14.10</w:t>
      </w:r>
      <w:r w:rsidR="006D5AC0" w:rsidRPr="003A2DCE">
        <w:rPr>
          <w:sz w:val="28"/>
          <w:szCs w:val="28"/>
          <w:lang w:val="ru-RU"/>
        </w:rPr>
        <w:t>. Предприятия и граждане,</w:t>
      </w:r>
      <w:r w:rsidR="006D5AC0" w:rsidRPr="001A56BF">
        <w:rPr>
          <w:sz w:val="28"/>
          <w:szCs w:val="28"/>
        </w:rPr>
        <w:t> </w:t>
      </w:r>
      <w:r w:rsidR="006D5AC0" w:rsidRPr="003A2DCE">
        <w:rPr>
          <w:sz w:val="28"/>
          <w:szCs w:val="28"/>
          <w:lang w:val="ru-RU"/>
        </w:rPr>
        <w:t xml:space="preserve"> имеющие</w:t>
      </w:r>
      <w:r w:rsidR="006D5AC0" w:rsidRPr="001A56BF">
        <w:rPr>
          <w:sz w:val="28"/>
          <w:szCs w:val="28"/>
        </w:rPr>
        <w:t> </w:t>
      </w:r>
      <w:r w:rsidR="006D5AC0" w:rsidRPr="003A2DCE">
        <w:rPr>
          <w:sz w:val="28"/>
          <w:szCs w:val="28"/>
          <w:lang w:val="ru-RU"/>
        </w:rPr>
        <w:t xml:space="preserve"> дома на праве</w:t>
      </w:r>
      <w:r w:rsidR="006D5AC0" w:rsidRPr="001A56BF">
        <w:rPr>
          <w:sz w:val="28"/>
          <w:szCs w:val="28"/>
        </w:rPr>
        <w:t> </w:t>
      </w:r>
      <w:r w:rsidR="006D5AC0" w:rsidRPr="003A2DCE">
        <w:rPr>
          <w:sz w:val="28"/>
          <w:szCs w:val="28"/>
          <w:lang w:val="ru-RU"/>
        </w:rPr>
        <w:t xml:space="preserve"> собственности, обязаны:</w:t>
      </w:r>
    </w:p>
    <w:p w:rsidR="003A2DCE" w:rsidRDefault="006D5AC0" w:rsidP="003A2DCE">
      <w:pPr>
        <w:ind w:firstLine="709"/>
        <w:jc w:val="both"/>
        <w:rPr>
          <w:sz w:val="28"/>
          <w:szCs w:val="28"/>
          <w:lang w:val="ru-RU"/>
        </w:rPr>
      </w:pPr>
      <w:r w:rsidRPr="003A2DCE">
        <w:rPr>
          <w:sz w:val="28"/>
          <w:szCs w:val="28"/>
          <w:lang w:val="ru-RU"/>
        </w:rPr>
        <w:t>- следить за своевременной регистрацией собак; о владельцах собак, уклоняющихся</w:t>
      </w:r>
      <w:r w:rsidRPr="001A56BF">
        <w:rPr>
          <w:sz w:val="28"/>
          <w:szCs w:val="28"/>
        </w:rPr>
        <w:t> </w:t>
      </w:r>
      <w:r w:rsidRPr="003A2DCE">
        <w:rPr>
          <w:sz w:val="28"/>
          <w:szCs w:val="28"/>
          <w:lang w:val="ru-RU"/>
        </w:rPr>
        <w:t xml:space="preserve"> от их регистрации</w:t>
      </w:r>
      <w:r w:rsidRPr="001A56BF">
        <w:rPr>
          <w:sz w:val="28"/>
          <w:szCs w:val="28"/>
        </w:rPr>
        <w:t>  </w:t>
      </w:r>
      <w:r w:rsidRPr="003A2DCE">
        <w:rPr>
          <w:sz w:val="28"/>
          <w:szCs w:val="28"/>
          <w:lang w:val="ru-RU"/>
        </w:rPr>
        <w:t xml:space="preserve"> (перерегистрации), сообщать органам полиции;</w:t>
      </w:r>
    </w:p>
    <w:p w:rsidR="003A2DCE" w:rsidRDefault="006D5AC0" w:rsidP="003A2DCE">
      <w:pPr>
        <w:ind w:firstLine="709"/>
        <w:jc w:val="both"/>
        <w:rPr>
          <w:sz w:val="28"/>
          <w:szCs w:val="28"/>
          <w:lang w:val="ru-RU"/>
        </w:rPr>
      </w:pPr>
      <w:r w:rsidRPr="003A2DCE">
        <w:rPr>
          <w:sz w:val="28"/>
          <w:szCs w:val="28"/>
          <w:lang w:val="ru-RU"/>
        </w:rPr>
        <w:t>- держать подвалы чердаки и другие подсобные помещения домов закрытыми или оборудовать их сетками для предотвращения проникновения туда животных;</w:t>
      </w:r>
    </w:p>
    <w:p w:rsidR="003A2DCE" w:rsidRDefault="006D5AC0" w:rsidP="003A2DCE">
      <w:pPr>
        <w:ind w:firstLine="709"/>
        <w:jc w:val="both"/>
        <w:rPr>
          <w:sz w:val="28"/>
          <w:szCs w:val="28"/>
          <w:lang w:val="ru-RU"/>
        </w:rPr>
      </w:pPr>
      <w:r w:rsidRPr="003A2DCE">
        <w:rPr>
          <w:sz w:val="28"/>
          <w:szCs w:val="28"/>
          <w:lang w:val="ru-RU"/>
        </w:rPr>
        <w:t>- оказывать содействие работникам</w:t>
      </w:r>
      <w:r w:rsidRPr="001A56BF">
        <w:rPr>
          <w:sz w:val="28"/>
          <w:szCs w:val="28"/>
        </w:rPr>
        <w:t> </w:t>
      </w:r>
      <w:r w:rsidRPr="003A2DCE">
        <w:rPr>
          <w:sz w:val="28"/>
          <w:szCs w:val="28"/>
          <w:lang w:val="ru-RU"/>
        </w:rPr>
        <w:t xml:space="preserve"> ветлечебницы, Администрации в проведении мероприятий по выполнению настоящих Правил.</w:t>
      </w:r>
    </w:p>
    <w:p w:rsidR="003A2DCE" w:rsidRDefault="007F1D3C" w:rsidP="003A2DCE">
      <w:pPr>
        <w:ind w:firstLine="709"/>
        <w:jc w:val="both"/>
        <w:rPr>
          <w:sz w:val="28"/>
          <w:szCs w:val="28"/>
          <w:lang w:val="ru-RU"/>
        </w:rPr>
      </w:pPr>
      <w:r w:rsidRPr="003A2DCE">
        <w:rPr>
          <w:sz w:val="28"/>
          <w:szCs w:val="28"/>
          <w:lang w:val="ru-RU"/>
        </w:rPr>
        <w:t>7.14.11</w:t>
      </w:r>
      <w:r w:rsidR="006D5AC0" w:rsidRPr="003A2DCE">
        <w:rPr>
          <w:sz w:val="28"/>
          <w:szCs w:val="28"/>
          <w:lang w:val="ru-RU"/>
        </w:rPr>
        <w:t xml:space="preserve">. Запрещается передвижение до места выпаса сельскохозяйственных животных на территории </w:t>
      </w:r>
      <w:r w:rsidRPr="003A2DCE">
        <w:rPr>
          <w:sz w:val="28"/>
          <w:szCs w:val="28"/>
          <w:lang w:val="ru-RU"/>
        </w:rPr>
        <w:t>Шенкурского муниципального округа</w:t>
      </w:r>
      <w:r w:rsidR="006D5AC0" w:rsidRPr="003A2DCE">
        <w:rPr>
          <w:sz w:val="28"/>
          <w:szCs w:val="28"/>
          <w:lang w:val="ru-RU"/>
        </w:rPr>
        <w:t xml:space="preserve"> без владельца или уполномоченного лица.</w:t>
      </w:r>
    </w:p>
    <w:p w:rsidR="006D5AC0" w:rsidRPr="00042C4D" w:rsidRDefault="007F1D3C" w:rsidP="003A2DCE">
      <w:pPr>
        <w:ind w:firstLine="709"/>
        <w:jc w:val="both"/>
        <w:rPr>
          <w:sz w:val="28"/>
          <w:szCs w:val="28"/>
          <w:lang w:val="ru-RU"/>
        </w:rPr>
      </w:pPr>
      <w:r w:rsidRPr="00042C4D">
        <w:rPr>
          <w:sz w:val="28"/>
          <w:szCs w:val="28"/>
          <w:lang w:val="ru-RU"/>
        </w:rPr>
        <w:t>7.14.12</w:t>
      </w:r>
      <w:r w:rsidR="006D5AC0" w:rsidRPr="00042C4D">
        <w:rPr>
          <w:sz w:val="28"/>
          <w:szCs w:val="28"/>
          <w:lang w:val="ru-RU"/>
        </w:rPr>
        <w:t xml:space="preserve">. На территории </w:t>
      </w:r>
      <w:r w:rsidRPr="00042C4D">
        <w:rPr>
          <w:sz w:val="28"/>
          <w:szCs w:val="28"/>
          <w:lang w:val="ru-RU"/>
        </w:rPr>
        <w:t>Шенкурского муниципального округа</w:t>
      </w:r>
      <w:r w:rsidR="006D5AC0" w:rsidRPr="00042C4D">
        <w:rPr>
          <w:sz w:val="28"/>
          <w:szCs w:val="28"/>
          <w:lang w:val="ru-RU"/>
        </w:rPr>
        <w:t xml:space="preserve"> выпас сельскохозяйственных животных допускается за границей жилого сектора под наблюдением владельца или уполномоченного лица.</w:t>
      </w:r>
    </w:p>
    <w:p w:rsidR="006D5AC0" w:rsidRDefault="006D5AC0" w:rsidP="006D5AC0">
      <w:pPr>
        <w:pStyle w:val="a7"/>
        <w:spacing w:before="0" w:beforeAutospacing="0" w:after="0" w:afterAutospacing="0"/>
        <w:jc w:val="both"/>
        <w:rPr>
          <w:sz w:val="28"/>
          <w:szCs w:val="28"/>
          <w:highlight w:val="yellow"/>
        </w:rPr>
      </w:pPr>
    </w:p>
    <w:p w:rsidR="002A6412" w:rsidRPr="001A56BF" w:rsidRDefault="002A6412" w:rsidP="006D5AC0">
      <w:pPr>
        <w:pStyle w:val="a7"/>
        <w:spacing w:before="0" w:beforeAutospacing="0" w:after="0" w:afterAutospacing="0"/>
        <w:jc w:val="both"/>
        <w:rPr>
          <w:sz w:val="28"/>
          <w:szCs w:val="28"/>
          <w:highlight w:val="yellow"/>
        </w:rPr>
      </w:pPr>
    </w:p>
    <w:p w:rsidR="00DD7393" w:rsidRPr="001A56BF" w:rsidRDefault="00DD7393" w:rsidP="00DD7393">
      <w:pPr>
        <w:jc w:val="center"/>
        <w:rPr>
          <w:rFonts w:eastAsiaTheme="minorHAnsi"/>
          <w:b/>
          <w:sz w:val="28"/>
          <w:szCs w:val="28"/>
          <w:lang w:val="ru-RU" w:eastAsia="en-US"/>
        </w:rPr>
      </w:pPr>
      <w:r w:rsidRPr="001A56BF">
        <w:rPr>
          <w:rFonts w:eastAsiaTheme="minorHAnsi"/>
          <w:b/>
          <w:sz w:val="28"/>
          <w:szCs w:val="28"/>
          <w:lang w:val="ru-RU" w:eastAsia="en-US"/>
        </w:rPr>
        <w:t xml:space="preserve">8. Общие требования к благоустройству территорий </w:t>
      </w:r>
    </w:p>
    <w:p w:rsidR="00DD7393" w:rsidRPr="001A56BF" w:rsidRDefault="00DD7393" w:rsidP="00DD7393">
      <w:pPr>
        <w:jc w:val="center"/>
        <w:rPr>
          <w:rFonts w:eastAsiaTheme="minorHAnsi"/>
          <w:b/>
          <w:sz w:val="28"/>
          <w:szCs w:val="28"/>
          <w:lang w:val="ru-RU" w:eastAsia="en-US"/>
        </w:rPr>
      </w:pPr>
      <w:r w:rsidRPr="001A56BF">
        <w:rPr>
          <w:rFonts w:eastAsiaTheme="minorHAnsi"/>
          <w:b/>
          <w:sz w:val="28"/>
          <w:szCs w:val="28"/>
          <w:lang w:val="ru-RU" w:eastAsia="en-US"/>
        </w:rPr>
        <w:t>общественного назначения</w:t>
      </w:r>
    </w:p>
    <w:p w:rsidR="007C0398" w:rsidRPr="001A56BF" w:rsidRDefault="007C0398" w:rsidP="00DD7393">
      <w:pPr>
        <w:jc w:val="center"/>
        <w:rPr>
          <w:rFonts w:eastAsiaTheme="minorHAnsi"/>
          <w:b/>
          <w:sz w:val="28"/>
          <w:szCs w:val="28"/>
          <w:lang w:val="ru-RU" w:eastAsia="en-US"/>
        </w:rPr>
      </w:pPr>
    </w:p>
    <w:p w:rsidR="007C0398" w:rsidRPr="001A56BF" w:rsidRDefault="007C0398" w:rsidP="007C0398">
      <w:pPr>
        <w:pStyle w:val="a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0" w:firstLine="708"/>
        <w:jc w:val="both"/>
        <w:rPr>
          <w:color w:val="000000" w:themeColor="text1"/>
          <w:sz w:val="28"/>
          <w:szCs w:val="28"/>
          <w:lang w:val="ru-RU"/>
        </w:rPr>
      </w:pPr>
      <w:r w:rsidRPr="001A56BF">
        <w:rPr>
          <w:color w:val="000000" w:themeColor="text1"/>
          <w:sz w:val="28"/>
          <w:szCs w:val="28"/>
          <w:lang w:val="ru-RU"/>
        </w:rPr>
        <w:t>8.1. Территория Шенкурского муниципального округа должна быть благоустроена в соответствии с требованиями нормативных правовых актов и Правил.</w:t>
      </w:r>
    </w:p>
    <w:p w:rsidR="007C0398" w:rsidRPr="001A56BF" w:rsidRDefault="007C0398" w:rsidP="007C0398">
      <w:pPr>
        <w:pStyle w:val="a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0" w:firstLine="709"/>
        <w:jc w:val="both"/>
        <w:rPr>
          <w:color w:val="000000" w:themeColor="text1"/>
          <w:sz w:val="28"/>
          <w:szCs w:val="28"/>
          <w:lang w:val="ru-RU"/>
        </w:rPr>
      </w:pPr>
      <w:r w:rsidRPr="001A56BF">
        <w:rPr>
          <w:color w:val="000000" w:themeColor="text1"/>
          <w:sz w:val="28"/>
          <w:szCs w:val="28"/>
          <w:lang w:val="ru-RU"/>
        </w:rPr>
        <w:t>Работы по благоустройству территории юридическими и физическими лицами на землях общего пользования без наличия правоустанавливающих документов на благоустраиваемый участок согласовываются с Администрацией.</w:t>
      </w:r>
    </w:p>
    <w:p w:rsidR="00DD7393" w:rsidRPr="001A56BF" w:rsidRDefault="007C0398" w:rsidP="00DD7393">
      <w:pPr>
        <w:ind w:firstLine="709"/>
        <w:jc w:val="both"/>
        <w:rPr>
          <w:rFonts w:eastAsiaTheme="minorHAnsi"/>
          <w:sz w:val="28"/>
          <w:szCs w:val="28"/>
          <w:lang w:val="ru-RU" w:eastAsia="en-US"/>
        </w:rPr>
      </w:pPr>
      <w:r w:rsidRPr="001A56BF">
        <w:rPr>
          <w:rFonts w:eastAsiaTheme="minorHAnsi"/>
          <w:sz w:val="28"/>
          <w:szCs w:val="28"/>
          <w:lang w:val="ru-RU" w:eastAsia="en-US"/>
        </w:rPr>
        <w:t>8.2</w:t>
      </w:r>
      <w:r w:rsidR="00DD7393" w:rsidRPr="001A56BF">
        <w:rPr>
          <w:rFonts w:eastAsiaTheme="minorHAnsi"/>
          <w:sz w:val="28"/>
          <w:szCs w:val="28"/>
          <w:lang w:val="ru-RU" w:eastAsia="en-US"/>
        </w:rPr>
        <w:t xml:space="preserve">. Объектами благоустройства на территориях общественного назначения являются общественные пространства населенных пунктов, участки и зоны общественной застройки, которые в различных сочетаниях формируют все разновидности общественных территорий </w:t>
      </w:r>
      <w:r w:rsidR="001A2263" w:rsidRPr="001A56BF">
        <w:rPr>
          <w:rFonts w:eastAsiaTheme="minorHAnsi"/>
          <w:sz w:val="28"/>
          <w:szCs w:val="28"/>
          <w:lang w:val="ru-RU" w:eastAsia="en-US"/>
        </w:rPr>
        <w:t>Шенкурского</w:t>
      </w:r>
      <w:r w:rsidR="00DD7393" w:rsidRPr="001A56BF">
        <w:rPr>
          <w:rFonts w:eastAsiaTheme="minorHAnsi"/>
          <w:sz w:val="28"/>
          <w:szCs w:val="28"/>
          <w:lang w:val="ru-RU" w:eastAsia="en-US"/>
        </w:rPr>
        <w:t xml:space="preserve"> муниципального округа: центры общегородского и локального значения, многофункциональные, </w:t>
      </w:r>
      <w:proofErr w:type="spellStart"/>
      <w:r w:rsidR="00DD7393" w:rsidRPr="001A56BF">
        <w:rPr>
          <w:rFonts w:eastAsiaTheme="minorHAnsi"/>
          <w:sz w:val="28"/>
          <w:szCs w:val="28"/>
          <w:lang w:val="ru-RU" w:eastAsia="en-US"/>
        </w:rPr>
        <w:t>примагистральные</w:t>
      </w:r>
      <w:proofErr w:type="spellEnd"/>
      <w:r w:rsidR="00DD7393" w:rsidRPr="001A56BF">
        <w:rPr>
          <w:rFonts w:eastAsiaTheme="minorHAnsi"/>
          <w:sz w:val="28"/>
          <w:szCs w:val="28"/>
          <w:lang w:val="ru-RU" w:eastAsia="en-US"/>
        </w:rPr>
        <w:t xml:space="preserve"> и специализированные общественные зоны </w:t>
      </w:r>
      <w:r w:rsidR="001A2263" w:rsidRPr="001A56BF">
        <w:rPr>
          <w:rFonts w:eastAsiaTheme="minorHAnsi"/>
          <w:sz w:val="28"/>
          <w:szCs w:val="28"/>
          <w:lang w:val="ru-RU" w:eastAsia="en-US"/>
        </w:rPr>
        <w:t>Шенкурского</w:t>
      </w:r>
      <w:r w:rsidR="00DD7393" w:rsidRPr="001A56BF">
        <w:rPr>
          <w:rFonts w:eastAsiaTheme="minorHAnsi"/>
          <w:sz w:val="28"/>
          <w:szCs w:val="28"/>
          <w:lang w:val="ru-RU" w:eastAsia="en-US"/>
        </w:rPr>
        <w:t xml:space="preserve"> муниципального округа. </w:t>
      </w:r>
    </w:p>
    <w:p w:rsidR="007C0398" w:rsidRPr="001A56BF" w:rsidRDefault="00DD7393" w:rsidP="007C0398">
      <w:pPr>
        <w:ind w:firstLine="709"/>
        <w:jc w:val="both"/>
        <w:rPr>
          <w:rFonts w:eastAsiaTheme="minorHAnsi"/>
          <w:sz w:val="28"/>
          <w:szCs w:val="28"/>
          <w:lang w:val="ru-RU" w:eastAsia="en-US"/>
        </w:rPr>
      </w:pPr>
      <w:r w:rsidRPr="001A56BF">
        <w:rPr>
          <w:rFonts w:eastAsiaTheme="minorHAnsi"/>
          <w:sz w:val="28"/>
          <w:szCs w:val="28"/>
          <w:lang w:val="ru-RU" w:eastAsia="en-US"/>
        </w:rPr>
        <w:t>8.</w:t>
      </w:r>
      <w:r w:rsidR="007C0398" w:rsidRPr="001A56BF">
        <w:rPr>
          <w:rFonts w:eastAsiaTheme="minorHAnsi"/>
          <w:sz w:val="28"/>
          <w:szCs w:val="28"/>
          <w:lang w:val="ru-RU" w:eastAsia="en-US"/>
        </w:rPr>
        <w:t>3</w:t>
      </w:r>
      <w:r w:rsidRPr="001A56BF">
        <w:rPr>
          <w:rFonts w:eastAsiaTheme="minorHAnsi"/>
          <w:sz w:val="28"/>
          <w:szCs w:val="28"/>
          <w:lang w:val="ru-RU" w:eastAsia="en-US"/>
        </w:rPr>
        <w:t xml:space="preserve">. Перечень конструктивных элементов внешнего благоустройства на территории общественных пространств </w:t>
      </w:r>
      <w:r w:rsidR="004373B2" w:rsidRPr="001A56BF">
        <w:rPr>
          <w:rFonts w:eastAsiaTheme="minorHAnsi"/>
          <w:sz w:val="28"/>
          <w:szCs w:val="28"/>
          <w:lang w:val="ru-RU" w:eastAsia="en-US"/>
        </w:rPr>
        <w:t>Шенкурс</w:t>
      </w:r>
      <w:r w:rsidRPr="001A56BF">
        <w:rPr>
          <w:rFonts w:eastAsiaTheme="minorHAnsi"/>
          <w:sz w:val="28"/>
          <w:szCs w:val="28"/>
          <w:lang w:val="ru-RU" w:eastAsia="en-US"/>
        </w:rPr>
        <w:t xml:space="preserve">кого муниципального  округа включает твердые виды покрытия, элементы сопряжения поверхностей, озеленение, скамьи, урны и малые контейнеры для мусора, уличное техническое оборудование, осветительное оборудование, оборудование архитектурно-декоративного освещения, носители информации, элементы защиты участков озеленения (металлические ограждения, специальные виды покрытий). </w:t>
      </w:r>
    </w:p>
    <w:p w:rsidR="00DD7393" w:rsidRPr="001A56BF" w:rsidRDefault="007C0398" w:rsidP="007C0398">
      <w:pPr>
        <w:ind w:firstLine="709"/>
        <w:jc w:val="both"/>
        <w:rPr>
          <w:rFonts w:eastAsiaTheme="minorHAnsi"/>
          <w:sz w:val="28"/>
          <w:szCs w:val="28"/>
          <w:lang w:val="ru-RU" w:eastAsia="en-US"/>
        </w:rPr>
      </w:pPr>
      <w:r w:rsidRPr="001A56BF">
        <w:rPr>
          <w:rFonts w:eastAsiaTheme="minorHAnsi"/>
          <w:sz w:val="28"/>
          <w:szCs w:val="28"/>
          <w:lang w:val="ru-RU" w:eastAsia="en-US"/>
        </w:rPr>
        <w:t>8.4. Содержание объектов благоустройства осуществляется путем поддержания в надлежащем техническом, физическом, эстетическом состоянии объектов благоустройства, их отдельных элементов в соответствии с эксплуатационными требованиями, а также путем приобретения коммунальной и уборочной техники.</w:t>
      </w:r>
    </w:p>
    <w:p w:rsidR="00567D6C" w:rsidRPr="001A56BF" w:rsidRDefault="00567D6C" w:rsidP="007C0398">
      <w:pPr>
        <w:ind w:firstLine="709"/>
        <w:jc w:val="both"/>
        <w:rPr>
          <w:rFonts w:eastAsiaTheme="minorHAnsi"/>
          <w:sz w:val="28"/>
          <w:szCs w:val="28"/>
          <w:lang w:val="ru-RU" w:eastAsia="en-US"/>
        </w:rPr>
      </w:pPr>
    </w:p>
    <w:p w:rsidR="00DD7393" w:rsidRPr="001A56BF" w:rsidRDefault="00DD7393" w:rsidP="00DD7393">
      <w:pPr>
        <w:jc w:val="center"/>
        <w:rPr>
          <w:rFonts w:eastAsiaTheme="minorHAnsi"/>
          <w:b/>
          <w:sz w:val="28"/>
          <w:szCs w:val="28"/>
          <w:lang w:val="ru-RU" w:eastAsia="en-US"/>
        </w:rPr>
      </w:pPr>
      <w:r w:rsidRPr="001A56BF">
        <w:rPr>
          <w:rFonts w:eastAsiaTheme="minorHAnsi"/>
          <w:b/>
          <w:sz w:val="28"/>
          <w:szCs w:val="28"/>
          <w:lang w:val="ru-RU" w:eastAsia="en-US"/>
        </w:rPr>
        <w:t>9. Общие требования к благоустройству территорий жилого назначения</w:t>
      </w:r>
    </w:p>
    <w:p w:rsidR="00DD7393" w:rsidRPr="001A56BF" w:rsidRDefault="00DD7393" w:rsidP="00DD7393">
      <w:pPr>
        <w:jc w:val="center"/>
        <w:rPr>
          <w:rFonts w:eastAsiaTheme="minorHAnsi"/>
          <w:sz w:val="28"/>
          <w:szCs w:val="28"/>
          <w:lang w:val="ru-RU" w:eastAsia="en-US"/>
        </w:rPr>
      </w:pPr>
    </w:p>
    <w:p w:rsidR="00DD7393" w:rsidRPr="001A56BF" w:rsidRDefault="00DD7393" w:rsidP="00DD7393">
      <w:pPr>
        <w:ind w:firstLine="709"/>
        <w:jc w:val="both"/>
        <w:rPr>
          <w:rFonts w:eastAsiaTheme="minorHAnsi"/>
          <w:sz w:val="28"/>
          <w:szCs w:val="28"/>
          <w:lang w:val="ru-RU" w:eastAsia="en-US"/>
        </w:rPr>
      </w:pPr>
      <w:r w:rsidRPr="001A56BF">
        <w:rPr>
          <w:rFonts w:eastAsiaTheme="minorHAnsi"/>
          <w:sz w:val="28"/>
          <w:szCs w:val="28"/>
          <w:lang w:val="ru-RU" w:eastAsia="en-US"/>
        </w:rPr>
        <w:t xml:space="preserve">9.1. </w:t>
      </w:r>
      <w:proofErr w:type="gramStart"/>
      <w:r w:rsidRPr="001A56BF">
        <w:rPr>
          <w:rFonts w:eastAsiaTheme="minorHAnsi"/>
          <w:sz w:val="28"/>
          <w:szCs w:val="28"/>
          <w:lang w:val="ru-RU" w:eastAsia="en-US"/>
        </w:rPr>
        <w:t>Объектами благоустройства на территориях жилого назначения являются: общественные территории, земельные участки многоквартирных домов, дворовые территории, территории детских садов, школ, детские игровые и детские спортивные площадки, инклюзивные детские площадки, спортивные площадки, инклюзивные спортивные площадки, площадки автостоянок, технические зоны транспортных, инженерных коммуникаций, контейнерные площадки и площадки для складирования отдельных групп коммунальных отходов, площадки для выгула и дрессировки животных, другие территории, которые в</w:t>
      </w:r>
      <w:proofErr w:type="gramEnd"/>
      <w:r w:rsidRPr="001A56BF">
        <w:rPr>
          <w:rFonts w:eastAsiaTheme="minorHAnsi"/>
          <w:sz w:val="28"/>
          <w:szCs w:val="28"/>
          <w:lang w:val="ru-RU" w:eastAsia="en-US"/>
        </w:rPr>
        <w:t xml:space="preserve"> различных </w:t>
      </w:r>
      <w:proofErr w:type="gramStart"/>
      <w:r w:rsidRPr="001A56BF">
        <w:rPr>
          <w:rFonts w:eastAsiaTheme="minorHAnsi"/>
          <w:sz w:val="28"/>
          <w:szCs w:val="28"/>
          <w:lang w:val="ru-RU" w:eastAsia="en-US"/>
        </w:rPr>
        <w:t>сочетаниях</w:t>
      </w:r>
      <w:proofErr w:type="gramEnd"/>
      <w:r w:rsidRPr="001A56BF">
        <w:rPr>
          <w:rFonts w:eastAsiaTheme="minorHAnsi"/>
          <w:sz w:val="28"/>
          <w:szCs w:val="28"/>
          <w:lang w:val="ru-RU" w:eastAsia="en-US"/>
        </w:rPr>
        <w:t xml:space="preserve"> формируют кварталы, микрорайоны, районы и иные подобные элементы планировочной структуры населенного пункта.</w:t>
      </w:r>
    </w:p>
    <w:p w:rsidR="00DD7393" w:rsidRPr="001A56BF" w:rsidRDefault="00DD7393" w:rsidP="00DD7393">
      <w:pPr>
        <w:ind w:firstLine="709"/>
        <w:jc w:val="both"/>
        <w:rPr>
          <w:rFonts w:eastAsiaTheme="minorHAnsi"/>
          <w:sz w:val="28"/>
          <w:szCs w:val="28"/>
          <w:lang w:val="ru-RU" w:eastAsia="en-US"/>
        </w:rPr>
      </w:pPr>
      <w:r w:rsidRPr="001A56BF">
        <w:rPr>
          <w:rFonts w:eastAsiaTheme="minorHAnsi"/>
          <w:sz w:val="28"/>
          <w:szCs w:val="28"/>
          <w:lang w:val="ru-RU" w:eastAsia="en-US"/>
        </w:rPr>
        <w:t xml:space="preserve">9.2. Общественные пространства на территориях жилого назначения формируются с учетом системы пешеходных коммуникаций, участков учреждений обслуживания жилых групп, микрорайонов, жилых районов и озелененных территорий общего пользования. </w:t>
      </w:r>
    </w:p>
    <w:p w:rsidR="00DD7393" w:rsidRPr="001A56BF" w:rsidRDefault="00DD7393" w:rsidP="00DD7393">
      <w:pPr>
        <w:ind w:firstLine="709"/>
        <w:jc w:val="both"/>
        <w:rPr>
          <w:rFonts w:eastAsiaTheme="minorHAnsi"/>
          <w:sz w:val="28"/>
          <w:szCs w:val="28"/>
          <w:lang w:val="ru-RU" w:eastAsia="en-US"/>
        </w:rPr>
      </w:pPr>
      <w:r w:rsidRPr="001A56BF">
        <w:rPr>
          <w:rFonts w:eastAsiaTheme="minorHAnsi"/>
          <w:sz w:val="28"/>
          <w:szCs w:val="28"/>
          <w:lang w:val="ru-RU" w:eastAsia="en-US"/>
        </w:rPr>
        <w:t>9.3. Перечень элементов благоустройства на территории пешеходных коммуникаций и участков учреждений обслуживания включает твердые виды покрытия, элементы сопряжения поверхностей, урны, малые контейнеры для мусора, осветительное оборудование, носители информации.</w:t>
      </w:r>
    </w:p>
    <w:p w:rsidR="00DD7393" w:rsidRPr="001A56BF" w:rsidRDefault="00DD7393" w:rsidP="00DD7393">
      <w:pPr>
        <w:ind w:firstLine="709"/>
        <w:jc w:val="both"/>
        <w:rPr>
          <w:rFonts w:eastAsiaTheme="minorHAnsi"/>
          <w:sz w:val="28"/>
          <w:szCs w:val="28"/>
          <w:lang w:val="ru-RU" w:eastAsia="en-US"/>
        </w:rPr>
      </w:pPr>
      <w:r w:rsidRPr="001A56BF">
        <w:rPr>
          <w:rFonts w:eastAsiaTheme="minorHAnsi"/>
          <w:sz w:val="28"/>
          <w:szCs w:val="28"/>
          <w:lang w:val="ru-RU" w:eastAsia="en-US"/>
        </w:rPr>
        <w:t xml:space="preserve">9.4. Территория общественных пространств на территориях жилого назначения разделяется на зоны, предназначенные для выполнения определенных функций, включая рекреационные, транспортные, хозяйственные. При ограничении по площади общественных пространств на территориях жилого назначения допускается учитывать функциональные зоны и площади, расположенные в зоне пешеходной доступности </w:t>
      </w:r>
    </w:p>
    <w:p w:rsidR="00DD7393" w:rsidRPr="001A56BF" w:rsidRDefault="00DD7393" w:rsidP="00DD7393">
      <w:pPr>
        <w:ind w:firstLine="709"/>
        <w:jc w:val="both"/>
        <w:rPr>
          <w:rFonts w:eastAsiaTheme="minorHAnsi"/>
          <w:sz w:val="28"/>
          <w:szCs w:val="28"/>
          <w:lang w:val="ru-RU" w:eastAsia="en-US"/>
        </w:rPr>
      </w:pPr>
      <w:r w:rsidRPr="001A56BF">
        <w:rPr>
          <w:rFonts w:eastAsiaTheme="minorHAnsi"/>
          <w:sz w:val="28"/>
          <w:szCs w:val="28"/>
          <w:lang w:val="ru-RU" w:eastAsia="en-US"/>
        </w:rPr>
        <w:t xml:space="preserve">9.5. При невозможности одновременного совмещения в общественных пространствах на территориях жилого назначения рекреационной и транспортной функций приоритет в использовании территории рекомендуется отдавать рекреационной функции, а для решения транспортной функции применяются специальные инженерно-технические сооружения (подземные / надземные паркинги). </w:t>
      </w:r>
    </w:p>
    <w:p w:rsidR="00DD7393" w:rsidRPr="001A56BF" w:rsidRDefault="00DD7393" w:rsidP="00DD7393">
      <w:pPr>
        <w:ind w:firstLine="709"/>
        <w:jc w:val="both"/>
        <w:rPr>
          <w:rFonts w:eastAsiaTheme="minorHAnsi"/>
          <w:sz w:val="28"/>
          <w:szCs w:val="28"/>
          <w:lang w:val="ru-RU" w:eastAsia="en-US"/>
        </w:rPr>
      </w:pPr>
      <w:r w:rsidRPr="001A56BF">
        <w:rPr>
          <w:rFonts w:eastAsiaTheme="minorHAnsi"/>
          <w:sz w:val="28"/>
          <w:szCs w:val="28"/>
          <w:lang w:val="ru-RU" w:eastAsia="en-US"/>
        </w:rPr>
        <w:t xml:space="preserve">9.6. Проектирование благоустройства участков жилой застройки производится с учетом коллективного или индивидуального характера пользования придомовой территорией. </w:t>
      </w:r>
    </w:p>
    <w:p w:rsidR="00DD7393" w:rsidRPr="001A56BF" w:rsidRDefault="00DD7393" w:rsidP="00DD7393">
      <w:pPr>
        <w:ind w:firstLine="709"/>
        <w:jc w:val="both"/>
        <w:rPr>
          <w:rFonts w:eastAsiaTheme="minorHAnsi"/>
          <w:sz w:val="28"/>
          <w:szCs w:val="28"/>
          <w:lang w:val="ru-RU" w:eastAsia="en-US"/>
        </w:rPr>
      </w:pPr>
      <w:r w:rsidRPr="001A56BF">
        <w:rPr>
          <w:rFonts w:eastAsiaTheme="minorHAnsi"/>
          <w:sz w:val="28"/>
          <w:szCs w:val="28"/>
          <w:lang w:val="ru-RU" w:eastAsia="en-US"/>
        </w:rPr>
        <w:t xml:space="preserve">9.7. </w:t>
      </w:r>
      <w:proofErr w:type="gramStart"/>
      <w:r w:rsidRPr="001A56BF">
        <w:rPr>
          <w:rFonts w:eastAsiaTheme="minorHAnsi"/>
          <w:sz w:val="28"/>
          <w:szCs w:val="28"/>
          <w:lang w:val="ru-RU" w:eastAsia="en-US"/>
        </w:rPr>
        <w:t>На территории земельного участка многоквартирных домов с общим использованием придомовой территорией (многоквартирная застройка) предусматриваются транспортный проезд (проезды), пешеходные коммуникации (основные, второстепенные), площадки (для игр детей дошкольного возраста, отдыха взрослых, установки мусоросборников, гостевых автостоянок, при входных группах), озелененные территории.</w:t>
      </w:r>
      <w:proofErr w:type="gramEnd"/>
      <w:r w:rsidRPr="001A56BF">
        <w:rPr>
          <w:rFonts w:eastAsiaTheme="minorHAnsi"/>
          <w:sz w:val="28"/>
          <w:szCs w:val="28"/>
          <w:lang w:val="ru-RU" w:eastAsia="en-US"/>
        </w:rPr>
        <w:t xml:space="preserve"> Если размеры территории участка позволяют, рекомендуется в границах участка размещение спортивных площадок и площадок для игр детей школьного возраста, площадок для выгула собак. </w:t>
      </w:r>
    </w:p>
    <w:p w:rsidR="00DD7393" w:rsidRPr="001A56BF" w:rsidRDefault="00DD7393" w:rsidP="00DD7393">
      <w:pPr>
        <w:ind w:firstLine="709"/>
        <w:jc w:val="both"/>
        <w:rPr>
          <w:rFonts w:eastAsiaTheme="minorHAnsi"/>
          <w:sz w:val="28"/>
          <w:szCs w:val="28"/>
          <w:lang w:val="ru-RU" w:eastAsia="en-US"/>
        </w:rPr>
      </w:pPr>
      <w:r w:rsidRPr="001A56BF">
        <w:rPr>
          <w:rFonts w:eastAsiaTheme="minorHAnsi"/>
          <w:sz w:val="28"/>
          <w:szCs w:val="28"/>
          <w:lang w:val="ru-RU" w:eastAsia="en-US"/>
        </w:rPr>
        <w:t xml:space="preserve">9.8. В перечень элементов благоустройства на территории участка жилой застройки общего пользования включаются твердые виды покрытия проезда, различные виды покрытия площадок, элементы сопряжения поверхностей, оборудование площадок, озеленение, осветительное оборудование. </w:t>
      </w:r>
    </w:p>
    <w:p w:rsidR="00DD7393" w:rsidRPr="001A56BF" w:rsidRDefault="00DD7393" w:rsidP="00DD7393">
      <w:pPr>
        <w:ind w:firstLine="709"/>
        <w:jc w:val="both"/>
        <w:rPr>
          <w:rFonts w:eastAsiaTheme="minorHAnsi"/>
          <w:sz w:val="28"/>
          <w:szCs w:val="28"/>
          <w:lang w:val="ru-RU" w:eastAsia="en-US"/>
        </w:rPr>
      </w:pPr>
      <w:r w:rsidRPr="001A56BF">
        <w:rPr>
          <w:rFonts w:eastAsiaTheme="minorHAnsi"/>
          <w:sz w:val="28"/>
          <w:szCs w:val="28"/>
          <w:lang w:val="ru-RU" w:eastAsia="en-US"/>
        </w:rPr>
        <w:t xml:space="preserve">9.9. При озеленении территории детских садов и школ запрещено использовать растения с ядовитыми плодами, а также с колючками и шипами. </w:t>
      </w:r>
    </w:p>
    <w:p w:rsidR="00DD7393" w:rsidRPr="001A56BF" w:rsidRDefault="00DD7393" w:rsidP="00DD7393">
      <w:pPr>
        <w:ind w:firstLine="709"/>
        <w:jc w:val="both"/>
        <w:rPr>
          <w:rFonts w:eastAsiaTheme="minorHAnsi"/>
          <w:sz w:val="28"/>
          <w:szCs w:val="28"/>
          <w:lang w:val="ru-RU" w:eastAsia="en-US"/>
        </w:rPr>
      </w:pPr>
      <w:r w:rsidRPr="001A56BF">
        <w:rPr>
          <w:rFonts w:eastAsiaTheme="minorHAnsi"/>
          <w:sz w:val="28"/>
          <w:szCs w:val="28"/>
          <w:lang w:val="ru-RU" w:eastAsia="en-US"/>
        </w:rPr>
        <w:t>9.10. В перечень элементов благоустройства на участке длительного и кратковременного хранения автотранспортных средств</w:t>
      </w:r>
      <w:r w:rsidR="00B80B3B">
        <w:rPr>
          <w:rFonts w:eastAsiaTheme="minorHAnsi"/>
          <w:sz w:val="28"/>
          <w:szCs w:val="28"/>
          <w:lang w:val="ru-RU" w:eastAsia="en-US"/>
        </w:rPr>
        <w:t>,</w:t>
      </w:r>
      <w:r w:rsidRPr="001A56BF">
        <w:rPr>
          <w:rFonts w:eastAsiaTheme="minorHAnsi"/>
          <w:sz w:val="28"/>
          <w:szCs w:val="28"/>
          <w:lang w:val="ru-RU" w:eastAsia="en-US"/>
        </w:rPr>
        <w:t xml:space="preserve"> включаются твердые виды  покрытия, элементы сопряжения поверхностей, ограждения, урны или малые контейнеры для мусора осветительное оборудование, информационное оборудование (указатели). </w:t>
      </w:r>
    </w:p>
    <w:p w:rsidR="00DD7393" w:rsidRPr="001A56BF" w:rsidRDefault="00DD7393" w:rsidP="00DD7393">
      <w:pPr>
        <w:jc w:val="center"/>
        <w:rPr>
          <w:rFonts w:eastAsiaTheme="minorHAnsi"/>
          <w:b/>
          <w:sz w:val="28"/>
          <w:szCs w:val="28"/>
          <w:lang w:val="ru-RU" w:eastAsia="en-US"/>
        </w:rPr>
      </w:pPr>
      <w:r w:rsidRPr="001A56BF">
        <w:rPr>
          <w:rFonts w:eastAsiaTheme="minorHAnsi"/>
          <w:b/>
          <w:sz w:val="28"/>
          <w:szCs w:val="28"/>
          <w:lang w:val="ru-RU" w:eastAsia="en-US"/>
        </w:rPr>
        <w:t xml:space="preserve">10. Общие требования к благоустройству территорий </w:t>
      </w:r>
    </w:p>
    <w:p w:rsidR="00DD7393" w:rsidRPr="001A56BF" w:rsidRDefault="00DD7393" w:rsidP="00DD7393">
      <w:pPr>
        <w:jc w:val="center"/>
        <w:rPr>
          <w:rFonts w:eastAsiaTheme="minorHAnsi"/>
          <w:b/>
          <w:sz w:val="28"/>
          <w:szCs w:val="28"/>
          <w:lang w:val="ru-RU" w:eastAsia="en-US"/>
        </w:rPr>
      </w:pPr>
      <w:r w:rsidRPr="001A56BF">
        <w:rPr>
          <w:rFonts w:eastAsiaTheme="minorHAnsi"/>
          <w:b/>
          <w:sz w:val="28"/>
          <w:szCs w:val="28"/>
          <w:lang w:val="ru-RU" w:eastAsia="en-US"/>
        </w:rPr>
        <w:t>рекреационного назначения</w:t>
      </w:r>
    </w:p>
    <w:p w:rsidR="00DD7393" w:rsidRPr="001A56BF" w:rsidRDefault="00DD7393" w:rsidP="00DD7393">
      <w:pPr>
        <w:jc w:val="both"/>
        <w:rPr>
          <w:rFonts w:eastAsiaTheme="minorHAnsi"/>
          <w:b/>
          <w:sz w:val="28"/>
          <w:szCs w:val="28"/>
          <w:lang w:val="ru-RU" w:eastAsia="en-US"/>
        </w:rPr>
      </w:pPr>
    </w:p>
    <w:p w:rsidR="00DD7393" w:rsidRPr="001A56BF" w:rsidRDefault="00DD7393" w:rsidP="00DD7393">
      <w:pPr>
        <w:ind w:firstLine="709"/>
        <w:jc w:val="both"/>
        <w:rPr>
          <w:rFonts w:eastAsiaTheme="minorHAnsi"/>
          <w:sz w:val="28"/>
          <w:szCs w:val="28"/>
          <w:lang w:val="ru-RU" w:eastAsia="en-US"/>
        </w:rPr>
      </w:pPr>
      <w:r w:rsidRPr="001A56BF">
        <w:rPr>
          <w:rFonts w:eastAsiaTheme="minorHAnsi"/>
          <w:sz w:val="28"/>
          <w:szCs w:val="28"/>
          <w:lang w:val="ru-RU" w:eastAsia="en-US"/>
        </w:rPr>
        <w:t xml:space="preserve">10.1. Объектами благоустройства на территориях рекреационного назначения являются объекты рекреации - части территорий зон особо охраняемых природных территорий, зоны отдыха, парки, сады, бульвары, скверы. </w:t>
      </w:r>
    </w:p>
    <w:p w:rsidR="00DD7393" w:rsidRPr="001A56BF" w:rsidRDefault="00DD7393" w:rsidP="00DD7393">
      <w:pPr>
        <w:ind w:firstLine="709"/>
        <w:jc w:val="both"/>
        <w:rPr>
          <w:rFonts w:eastAsiaTheme="minorHAnsi"/>
          <w:sz w:val="28"/>
          <w:szCs w:val="28"/>
          <w:lang w:val="ru-RU" w:eastAsia="en-US"/>
        </w:rPr>
      </w:pPr>
      <w:r w:rsidRPr="001A56BF">
        <w:rPr>
          <w:rFonts w:eastAsiaTheme="minorHAnsi"/>
          <w:sz w:val="28"/>
          <w:szCs w:val="28"/>
          <w:lang w:val="ru-RU" w:eastAsia="en-US"/>
        </w:rPr>
        <w:t xml:space="preserve">10.2. Благоустройство памятников садово-паркового искусства, истории и архитектуры, включает в себя реконструкцию или реставрацию их исторического облика, планировки, озеленения, включая воссоздание ассортимента растений. Оборудование и оснащение территории парка элементами благоустройства проектируется в соответствии с историко-культурным регламентом территории, на которой он расположен. </w:t>
      </w:r>
    </w:p>
    <w:p w:rsidR="00DD7393" w:rsidRPr="001A56BF" w:rsidRDefault="00DD7393" w:rsidP="00DD7393">
      <w:pPr>
        <w:ind w:firstLine="709"/>
        <w:jc w:val="both"/>
        <w:rPr>
          <w:rFonts w:eastAsiaTheme="minorHAnsi"/>
          <w:sz w:val="28"/>
          <w:szCs w:val="28"/>
          <w:lang w:val="ru-RU" w:eastAsia="en-US"/>
        </w:rPr>
      </w:pPr>
      <w:r w:rsidRPr="001A56BF">
        <w:rPr>
          <w:rFonts w:eastAsiaTheme="minorHAnsi"/>
          <w:sz w:val="28"/>
          <w:szCs w:val="28"/>
          <w:lang w:val="ru-RU" w:eastAsia="en-US"/>
        </w:rPr>
        <w:t xml:space="preserve">10.3. При реконструкции объектов рекреации предусматривается: </w:t>
      </w:r>
    </w:p>
    <w:p w:rsidR="00DD7393" w:rsidRPr="001A56BF" w:rsidRDefault="0074030E" w:rsidP="00DD7393">
      <w:pPr>
        <w:ind w:firstLine="709"/>
        <w:jc w:val="both"/>
        <w:rPr>
          <w:rFonts w:eastAsiaTheme="minorHAnsi"/>
          <w:sz w:val="28"/>
          <w:szCs w:val="28"/>
          <w:lang w:val="ru-RU" w:eastAsia="en-US"/>
        </w:rPr>
      </w:pPr>
      <w:r w:rsidRPr="001A56BF">
        <w:rPr>
          <w:rFonts w:eastAsiaTheme="minorHAnsi"/>
          <w:sz w:val="28"/>
          <w:szCs w:val="28"/>
          <w:lang w:val="ru-RU" w:eastAsia="en-US"/>
        </w:rPr>
        <w:t xml:space="preserve">- </w:t>
      </w:r>
      <w:r w:rsidR="00DD7393" w:rsidRPr="001A56BF">
        <w:rPr>
          <w:rFonts w:eastAsiaTheme="minorHAnsi"/>
          <w:sz w:val="28"/>
          <w:szCs w:val="28"/>
          <w:lang w:val="ru-RU" w:eastAsia="en-US"/>
        </w:rPr>
        <w:t xml:space="preserve">для лесопарков – создание экосистем, способных к устойчивому функционированию, проведение функционального зонирования территории в зависимости от ценности ландшафтов и насаждений с установлением предельной рекреационной нагрузки, режимов использования и мероприятий благоустройства для различных зон лесопарка; </w:t>
      </w:r>
    </w:p>
    <w:p w:rsidR="00DD7393" w:rsidRPr="001A56BF" w:rsidRDefault="0074030E" w:rsidP="00DD7393">
      <w:pPr>
        <w:ind w:firstLine="709"/>
        <w:jc w:val="both"/>
        <w:rPr>
          <w:rFonts w:eastAsiaTheme="minorHAnsi"/>
          <w:sz w:val="28"/>
          <w:szCs w:val="28"/>
          <w:lang w:val="ru-RU" w:eastAsia="en-US"/>
        </w:rPr>
      </w:pPr>
      <w:r w:rsidRPr="001A56BF">
        <w:rPr>
          <w:rFonts w:eastAsiaTheme="minorHAnsi"/>
          <w:sz w:val="28"/>
          <w:szCs w:val="28"/>
          <w:lang w:val="ru-RU" w:eastAsia="en-US"/>
        </w:rPr>
        <w:t xml:space="preserve">- </w:t>
      </w:r>
      <w:r w:rsidR="00DD7393" w:rsidRPr="001A56BF">
        <w:rPr>
          <w:rFonts w:eastAsiaTheme="minorHAnsi"/>
          <w:sz w:val="28"/>
          <w:szCs w:val="28"/>
          <w:lang w:val="ru-RU" w:eastAsia="en-US"/>
        </w:rPr>
        <w:t xml:space="preserve">для парков и садов - реконструкция планировочной структуры (например, изменение плотности дорожной сети), </w:t>
      </w:r>
      <w:proofErr w:type="spellStart"/>
      <w:r w:rsidR="00DD7393" w:rsidRPr="001A56BF">
        <w:rPr>
          <w:rFonts w:eastAsiaTheme="minorHAnsi"/>
          <w:sz w:val="28"/>
          <w:szCs w:val="28"/>
          <w:lang w:val="ru-RU" w:eastAsia="en-US"/>
        </w:rPr>
        <w:t>разреживание</w:t>
      </w:r>
      <w:proofErr w:type="spellEnd"/>
      <w:r w:rsidR="00DD7393" w:rsidRPr="001A56BF">
        <w:rPr>
          <w:rFonts w:eastAsiaTheme="minorHAnsi"/>
          <w:sz w:val="28"/>
          <w:szCs w:val="28"/>
          <w:lang w:val="ru-RU" w:eastAsia="en-US"/>
        </w:rPr>
        <w:t xml:space="preserve"> участков с повышенной плотностью насаждений, удаление больных, старых, недекоративных и (или) потерявших декоративность деревьев и растений малоценных видов, их замена на декоративно-лиственные и красивоцветущие формы деревьев и кустарников, организация площадок отдыха, детских площадок; </w:t>
      </w:r>
    </w:p>
    <w:p w:rsidR="00DD7393" w:rsidRPr="001A56BF" w:rsidRDefault="0074030E" w:rsidP="00DD7393">
      <w:pPr>
        <w:ind w:firstLine="709"/>
        <w:jc w:val="both"/>
        <w:rPr>
          <w:rFonts w:eastAsiaTheme="minorHAnsi"/>
          <w:sz w:val="28"/>
          <w:szCs w:val="28"/>
          <w:lang w:val="ru-RU" w:eastAsia="en-US"/>
        </w:rPr>
      </w:pPr>
      <w:r w:rsidRPr="001A56BF">
        <w:rPr>
          <w:rFonts w:eastAsiaTheme="minorHAnsi"/>
          <w:sz w:val="28"/>
          <w:szCs w:val="28"/>
          <w:lang w:val="ru-RU" w:eastAsia="en-US"/>
        </w:rPr>
        <w:t xml:space="preserve">- </w:t>
      </w:r>
      <w:r w:rsidR="00DD7393" w:rsidRPr="001A56BF">
        <w:rPr>
          <w:rFonts w:eastAsiaTheme="minorHAnsi"/>
          <w:sz w:val="28"/>
          <w:szCs w:val="28"/>
          <w:lang w:val="ru-RU" w:eastAsia="en-US"/>
        </w:rPr>
        <w:t xml:space="preserve">для бульваров и скверов - формирование групп со сложной вертикальной структурой, удаление больных, старых и недекоративных и (или) потерявших декоративность деревьев, создание и увеличение расстояний между краем проезжей части и ближайшим рядом деревьев, посадка за пределами зоны риска преимущественно крупномерного посадочного материала с использованием специальных технологий посадки и содержания.  </w:t>
      </w:r>
    </w:p>
    <w:p w:rsidR="00DD7393" w:rsidRPr="001A56BF" w:rsidRDefault="00DD7393" w:rsidP="00DD7393">
      <w:pPr>
        <w:ind w:firstLine="709"/>
        <w:jc w:val="both"/>
        <w:rPr>
          <w:rFonts w:eastAsiaTheme="minorHAnsi"/>
          <w:sz w:val="28"/>
          <w:szCs w:val="28"/>
          <w:lang w:val="ru-RU" w:eastAsia="en-US"/>
        </w:rPr>
      </w:pPr>
      <w:r w:rsidRPr="001A56BF">
        <w:rPr>
          <w:rFonts w:eastAsiaTheme="minorHAnsi"/>
          <w:sz w:val="28"/>
          <w:szCs w:val="28"/>
          <w:lang w:val="ru-RU" w:eastAsia="en-US"/>
        </w:rPr>
        <w:t xml:space="preserve">10.4. На территориях, предназначенных и обустроенных для организации активного массового отдыха, купания и рекреации (далее – зона отдыха) размещаются пункт медицинского обслуживания с проездом, спасательная станция, пешеходные дорожки, инженерное оборудование. </w:t>
      </w:r>
    </w:p>
    <w:p w:rsidR="00DD7393" w:rsidRPr="001A56BF" w:rsidRDefault="00DD7393" w:rsidP="00DD7393">
      <w:pPr>
        <w:ind w:firstLine="709"/>
        <w:jc w:val="both"/>
        <w:rPr>
          <w:rFonts w:eastAsiaTheme="minorHAnsi"/>
          <w:sz w:val="28"/>
          <w:szCs w:val="28"/>
          <w:lang w:val="ru-RU" w:eastAsia="en-US"/>
        </w:rPr>
      </w:pPr>
      <w:r w:rsidRPr="001A56BF">
        <w:rPr>
          <w:rFonts w:eastAsiaTheme="minorHAnsi"/>
          <w:sz w:val="28"/>
          <w:szCs w:val="28"/>
          <w:lang w:val="ru-RU" w:eastAsia="en-US"/>
        </w:rPr>
        <w:t xml:space="preserve">10.5. </w:t>
      </w:r>
      <w:proofErr w:type="gramStart"/>
      <w:r w:rsidRPr="001A56BF">
        <w:rPr>
          <w:rFonts w:eastAsiaTheme="minorHAnsi"/>
          <w:sz w:val="28"/>
          <w:szCs w:val="28"/>
          <w:lang w:val="ru-RU" w:eastAsia="en-US"/>
        </w:rPr>
        <w:t xml:space="preserve">Перечень элементов благоустройства на территории зоны отдыха включает твердые комбинированные виды покрытия проезда, дорожек (плитка, утопленная в газон), озеленение, питьевые фонтанчики, скамьи, урны, малые контейнеры для мусора, оборудование пляжа (навесы от солнца, лежаки, кабинки для переодевания), туалетные кабины. </w:t>
      </w:r>
      <w:proofErr w:type="gramEnd"/>
    </w:p>
    <w:p w:rsidR="00DD7393" w:rsidRPr="001A56BF" w:rsidRDefault="00DD7393" w:rsidP="00DD7393">
      <w:pPr>
        <w:ind w:firstLine="709"/>
        <w:jc w:val="both"/>
        <w:rPr>
          <w:rFonts w:eastAsiaTheme="minorHAnsi"/>
          <w:sz w:val="28"/>
          <w:szCs w:val="28"/>
          <w:lang w:val="ru-RU" w:eastAsia="en-US"/>
        </w:rPr>
      </w:pPr>
      <w:r w:rsidRPr="001A56BF">
        <w:rPr>
          <w:rFonts w:eastAsiaTheme="minorHAnsi"/>
          <w:sz w:val="28"/>
          <w:szCs w:val="28"/>
          <w:lang w:val="ru-RU" w:eastAsia="en-US"/>
        </w:rPr>
        <w:t xml:space="preserve">10.6. При проектировании озеленения территории объектов: </w:t>
      </w:r>
    </w:p>
    <w:p w:rsidR="00DD7393" w:rsidRPr="001A56BF" w:rsidRDefault="00DD7393" w:rsidP="00DD7393">
      <w:pPr>
        <w:ind w:firstLine="709"/>
        <w:jc w:val="both"/>
        <w:rPr>
          <w:rFonts w:eastAsiaTheme="minorHAnsi"/>
          <w:sz w:val="28"/>
          <w:szCs w:val="28"/>
          <w:lang w:val="ru-RU" w:eastAsia="en-US"/>
        </w:rPr>
      </w:pPr>
      <w:r w:rsidRPr="001A56BF">
        <w:rPr>
          <w:rFonts w:eastAsiaTheme="minorHAnsi"/>
          <w:sz w:val="28"/>
          <w:szCs w:val="28"/>
          <w:lang w:val="ru-RU" w:eastAsia="en-US"/>
        </w:rPr>
        <w:t xml:space="preserve">- производится оценка существующей растительности, состояния древесных растений и травянистого покрова; </w:t>
      </w:r>
    </w:p>
    <w:p w:rsidR="00DD7393" w:rsidRPr="001A56BF" w:rsidRDefault="00DD7393" w:rsidP="00DD7393">
      <w:pPr>
        <w:ind w:firstLine="709"/>
        <w:jc w:val="both"/>
        <w:rPr>
          <w:rFonts w:eastAsiaTheme="minorHAnsi"/>
          <w:sz w:val="28"/>
          <w:szCs w:val="28"/>
          <w:lang w:val="ru-RU" w:eastAsia="en-US"/>
        </w:rPr>
      </w:pPr>
      <w:r w:rsidRPr="001A56BF">
        <w:rPr>
          <w:rFonts w:eastAsiaTheme="minorHAnsi"/>
          <w:sz w:val="28"/>
          <w:szCs w:val="28"/>
          <w:lang w:val="ru-RU" w:eastAsia="en-US"/>
        </w:rPr>
        <w:t xml:space="preserve">- производится выявление сухих, поврежденных вредителями зеленых насаждений, растений и разрабатываются мероприятия по их удалению; </w:t>
      </w:r>
    </w:p>
    <w:p w:rsidR="00DD7393" w:rsidRPr="001A56BF" w:rsidRDefault="00DD7393" w:rsidP="00DD7393">
      <w:pPr>
        <w:ind w:firstLine="709"/>
        <w:jc w:val="both"/>
        <w:rPr>
          <w:rFonts w:eastAsiaTheme="minorHAnsi"/>
          <w:sz w:val="28"/>
          <w:szCs w:val="28"/>
          <w:lang w:val="ru-RU" w:eastAsia="en-US"/>
        </w:rPr>
      </w:pPr>
      <w:r w:rsidRPr="001A56BF">
        <w:rPr>
          <w:rFonts w:eastAsiaTheme="minorHAnsi"/>
          <w:sz w:val="28"/>
          <w:szCs w:val="28"/>
          <w:lang w:val="ru-RU" w:eastAsia="en-US"/>
        </w:rPr>
        <w:t xml:space="preserve">- обеспечивается сохранение травяного покрова, древесно-кустарниковой и прибрежной растительности не менее чем на 80 процентов общей площади зоны отдыха; </w:t>
      </w:r>
    </w:p>
    <w:p w:rsidR="00DD7393" w:rsidRPr="001A56BF" w:rsidRDefault="00DD7393" w:rsidP="00DD7393">
      <w:pPr>
        <w:ind w:firstLine="709"/>
        <w:jc w:val="both"/>
        <w:rPr>
          <w:rFonts w:eastAsiaTheme="minorHAnsi"/>
          <w:sz w:val="28"/>
          <w:szCs w:val="28"/>
          <w:lang w:val="ru-RU" w:eastAsia="en-US"/>
        </w:rPr>
      </w:pPr>
      <w:r w:rsidRPr="001A56BF">
        <w:rPr>
          <w:rFonts w:eastAsiaTheme="minorHAnsi"/>
          <w:sz w:val="28"/>
          <w:szCs w:val="28"/>
          <w:lang w:val="ru-RU" w:eastAsia="en-US"/>
        </w:rPr>
        <w:t xml:space="preserve">- обеспечивается озеленение и формирование берегов водоема; - обеспечивается недопущение использования территории зоны отдыха для иных целей, том числе для выгула собак, устройства игровых городков, аттракционов. </w:t>
      </w:r>
    </w:p>
    <w:p w:rsidR="00DD7393" w:rsidRPr="001A56BF" w:rsidRDefault="00DD7393" w:rsidP="00DD7393">
      <w:pPr>
        <w:ind w:firstLine="709"/>
        <w:jc w:val="both"/>
        <w:rPr>
          <w:rFonts w:eastAsiaTheme="minorHAnsi"/>
          <w:sz w:val="28"/>
          <w:szCs w:val="28"/>
          <w:lang w:val="ru-RU" w:eastAsia="en-US"/>
        </w:rPr>
      </w:pPr>
      <w:r w:rsidRPr="001A56BF">
        <w:rPr>
          <w:rFonts w:eastAsiaTheme="minorHAnsi"/>
          <w:sz w:val="28"/>
          <w:szCs w:val="28"/>
          <w:lang w:val="ru-RU" w:eastAsia="en-US"/>
        </w:rPr>
        <w:t xml:space="preserve">10.7. Запрещается размещение ограждения, уличного технического оборудования, некапитальных нестационарных сооружений мелкорозничной торговли и питания, туалетных кабин. </w:t>
      </w:r>
    </w:p>
    <w:p w:rsidR="00DD7393" w:rsidRPr="001A56BF" w:rsidRDefault="00DD7393" w:rsidP="00DD7393">
      <w:pPr>
        <w:ind w:firstLine="709"/>
        <w:jc w:val="both"/>
        <w:rPr>
          <w:rFonts w:eastAsiaTheme="minorHAnsi"/>
          <w:sz w:val="28"/>
          <w:szCs w:val="28"/>
          <w:lang w:val="ru-RU" w:eastAsia="en-US"/>
        </w:rPr>
      </w:pPr>
      <w:r w:rsidRPr="001A56BF">
        <w:rPr>
          <w:rFonts w:eastAsiaTheme="minorHAnsi"/>
          <w:sz w:val="28"/>
          <w:szCs w:val="28"/>
          <w:lang w:val="ru-RU" w:eastAsia="en-US"/>
        </w:rPr>
        <w:t xml:space="preserve">10.8. На территории </w:t>
      </w:r>
      <w:r w:rsidR="00567D6C" w:rsidRPr="001A56BF">
        <w:rPr>
          <w:rFonts w:eastAsiaTheme="minorHAnsi"/>
          <w:sz w:val="28"/>
          <w:szCs w:val="28"/>
          <w:lang w:val="ru-RU" w:eastAsia="en-US"/>
        </w:rPr>
        <w:t>Шенкур</w:t>
      </w:r>
      <w:r w:rsidRPr="001A56BF">
        <w:rPr>
          <w:rFonts w:eastAsiaTheme="minorHAnsi"/>
          <w:sz w:val="28"/>
          <w:szCs w:val="28"/>
          <w:lang w:val="ru-RU" w:eastAsia="en-US"/>
        </w:rPr>
        <w:t xml:space="preserve">ского муниципального округа возможна организация следующих видов парков: многофункциональных (предназначенных для периодического массового отдыха, развлечения, активного и тихого отдыха, устройства аттракционов для взрослых и детей), специализированных (предназначенных для организации специализированных видов отдыха), парков жилых районов (предназначенных для организации активного и тихого отдыха населения жилого района). </w:t>
      </w:r>
    </w:p>
    <w:p w:rsidR="00DD7393" w:rsidRPr="001A56BF" w:rsidRDefault="00DD7393" w:rsidP="00DD7393">
      <w:pPr>
        <w:ind w:firstLine="709"/>
        <w:jc w:val="both"/>
        <w:rPr>
          <w:rFonts w:eastAsiaTheme="minorHAnsi"/>
          <w:sz w:val="28"/>
          <w:szCs w:val="28"/>
          <w:lang w:val="ru-RU" w:eastAsia="en-US"/>
        </w:rPr>
      </w:pPr>
      <w:r w:rsidRPr="001A56BF">
        <w:rPr>
          <w:rFonts w:eastAsiaTheme="minorHAnsi"/>
          <w:sz w:val="28"/>
          <w:szCs w:val="28"/>
          <w:lang w:val="ru-RU" w:eastAsia="en-US"/>
        </w:rPr>
        <w:t xml:space="preserve">10.9. По ландшафтно-климатическим условиям возможна организация следующих видов парков: </w:t>
      </w:r>
    </w:p>
    <w:p w:rsidR="00DD7393" w:rsidRPr="001A56BF" w:rsidRDefault="00567D6C" w:rsidP="00DD7393">
      <w:pPr>
        <w:ind w:firstLine="709"/>
        <w:jc w:val="both"/>
        <w:rPr>
          <w:rFonts w:eastAsiaTheme="minorHAnsi"/>
          <w:sz w:val="28"/>
          <w:szCs w:val="28"/>
          <w:lang w:val="ru-RU" w:eastAsia="en-US"/>
        </w:rPr>
      </w:pPr>
      <w:r w:rsidRPr="001A56BF">
        <w:rPr>
          <w:rFonts w:eastAsiaTheme="minorHAnsi"/>
          <w:sz w:val="28"/>
          <w:szCs w:val="28"/>
          <w:lang w:val="ru-RU" w:eastAsia="en-US"/>
        </w:rPr>
        <w:t xml:space="preserve">- </w:t>
      </w:r>
      <w:r w:rsidR="00DD7393" w:rsidRPr="001A56BF">
        <w:rPr>
          <w:rFonts w:eastAsiaTheme="minorHAnsi"/>
          <w:sz w:val="28"/>
          <w:szCs w:val="28"/>
          <w:lang w:val="ru-RU" w:eastAsia="en-US"/>
        </w:rPr>
        <w:t xml:space="preserve">на пересеченном рельефе; </w:t>
      </w:r>
    </w:p>
    <w:p w:rsidR="00DD7393" w:rsidRPr="001A56BF" w:rsidRDefault="00567D6C" w:rsidP="00DD7393">
      <w:pPr>
        <w:ind w:firstLine="709"/>
        <w:jc w:val="both"/>
        <w:rPr>
          <w:rFonts w:eastAsiaTheme="minorHAnsi"/>
          <w:sz w:val="28"/>
          <w:szCs w:val="28"/>
          <w:lang w:val="ru-RU" w:eastAsia="en-US"/>
        </w:rPr>
      </w:pPr>
      <w:r w:rsidRPr="001A56BF">
        <w:rPr>
          <w:rFonts w:eastAsiaTheme="minorHAnsi"/>
          <w:sz w:val="28"/>
          <w:szCs w:val="28"/>
          <w:lang w:val="ru-RU" w:eastAsia="en-US"/>
        </w:rPr>
        <w:t xml:space="preserve">- </w:t>
      </w:r>
      <w:r w:rsidR="00DD7393" w:rsidRPr="001A56BF">
        <w:rPr>
          <w:rFonts w:eastAsiaTheme="minorHAnsi"/>
          <w:sz w:val="28"/>
          <w:szCs w:val="28"/>
          <w:lang w:val="ru-RU" w:eastAsia="en-US"/>
        </w:rPr>
        <w:t xml:space="preserve">по берегам водоёмов, рек; </w:t>
      </w:r>
    </w:p>
    <w:p w:rsidR="00DD7393" w:rsidRPr="001A56BF" w:rsidRDefault="00567D6C" w:rsidP="00DD7393">
      <w:pPr>
        <w:ind w:firstLine="709"/>
        <w:jc w:val="both"/>
        <w:rPr>
          <w:rFonts w:eastAsiaTheme="minorHAnsi"/>
          <w:sz w:val="28"/>
          <w:szCs w:val="28"/>
          <w:lang w:val="ru-RU" w:eastAsia="en-US"/>
        </w:rPr>
      </w:pPr>
      <w:r w:rsidRPr="001A56BF">
        <w:rPr>
          <w:rFonts w:eastAsiaTheme="minorHAnsi"/>
          <w:sz w:val="28"/>
          <w:szCs w:val="28"/>
          <w:lang w:val="ru-RU" w:eastAsia="en-US"/>
        </w:rPr>
        <w:t xml:space="preserve">- </w:t>
      </w:r>
      <w:r w:rsidR="00DD7393" w:rsidRPr="001A56BF">
        <w:rPr>
          <w:rFonts w:eastAsiaTheme="minorHAnsi"/>
          <w:sz w:val="28"/>
          <w:szCs w:val="28"/>
          <w:lang w:val="ru-RU" w:eastAsia="en-US"/>
        </w:rPr>
        <w:t xml:space="preserve">парки на территориях, занятых лесными насаждениями. </w:t>
      </w:r>
    </w:p>
    <w:p w:rsidR="00DD7393" w:rsidRPr="001A56BF" w:rsidRDefault="00DD7393" w:rsidP="00DD7393">
      <w:pPr>
        <w:ind w:firstLine="709"/>
        <w:jc w:val="both"/>
        <w:rPr>
          <w:rFonts w:eastAsiaTheme="minorHAnsi"/>
          <w:sz w:val="28"/>
          <w:szCs w:val="28"/>
          <w:lang w:val="ru-RU" w:eastAsia="en-US"/>
        </w:rPr>
      </w:pPr>
      <w:r w:rsidRPr="001A56BF">
        <w:rPr>
          <w:rFonts w:eastAsiaTheme="minorHAnsi"/>
          <w:sz w:val="28"/>
          <w:szCs w:val="28"/>
          <w:lang w:val="ru-RU" w:eastAsia="en-US"/>
        </w:rPr>
        <w:t>10.10. На территории многофункционального парка предусматривается система аллей, дорожек и площадок, парковые сооружения (аттракционы, беседки, павильоны, туалеты). Применяются различные виды и приемы озеленения: вертикальный (</w:t>
      </w:r>
      <w:proofErr w:type="spellStart"/>
      <w:r w:rsidRPr="001A56BF">
        <w:rPr>
          <w:rFonts w:eastAsiaTheme="minorHAnsi"/>
          <w:sz w:val="28"/>
          <w:szCs w:val="28"/>
          <w:lang w:val="ru-RU" w:eastAsia="en-US"/>
        </w:rPr>
        <w:t>перголы</w:t>
      </w:r>
      <w:proofErr w:type="spellEnd"/>
      <w:r w:rsidRPr="001A56BF">
        <w:rPr>
          <w:rFonts w:eastAsiaTheme="minorHAnsi"/>
          <w:sz w:val="28"/>
          <w:szCs w:val="28"/>
          <w:lang w:val="ru-RU" w:eastAsia="en-US"/>
        </w:rPr>
        <w:t xml:space="preserve">, трельяжи, шпалеры), мобильный (контейнеры, вазоны). Предусматривается создание декоративных композиций из деревьев, кустарников, цветочного оформления, экзотических видов растений. </w:t>
      </w:r>
    </w:p>
    <w:p w:rsidR="00DD7393" w:rsidRPr="001A56BF" w:rsidRDefault="00DD7393" w:rsidP="00DD7393">
      <w:pPr>
        <w:ind w:firstLine="709"/>
        <w:jc w:val="both"/>
        <w:rPr>
          <w:rFonts w:eastAsiaTheme="minorHAnsi"/>
          <w:sz w:val="28"/>
          <w:szCs w:val="28"/>
          <w:lang w:val="ru-RU" w:eastAsia="en-US"/>
        </w:rPr>
      </w:pPr>
      <w:r w:rsidRPr="001A56BF">
        <w:rPr>
          <w:rFonts w:eastAsiaTheme="minorHAnsi"/>
          <w:sz w:val="28"/>
          <w:szCs w:val="28"/>
          <w:lang w:val="ru-RU" w:eastAsia="en-US"/>
        </w:rPr>
        <w:t>10.1</w:t>
      </w:r>
      <w:r w:rsidR="005A700B" w:rsidRPr="001A56BF">
        <w:rPr>
          <w:rFonts w:eastAsiaTheme="minorHAnsi"/>
          <w:sz w:val="28"/>
          <w:szCs w:val="28"/>
          <w:lang w:val="ru-RU" w:eastAsia="en-US"/>
        </w:rPr>
        <w:t>2</w:t>
      </w:r>
      <w:r w:rsidRPr="001A56BF">
        <w:rPr>
          <w:rFonts w:eastAsiaTheme="minorHAnsi"/>
          <w:sz w:val="28"/>
          <w:szCs w:val="28"/>
          <w:lang w:val="ru-RU" w:eastAsia="en-US"/>
        </w:rPr>
        <w:t xml:space="preserve">. Бульвары и скверы - важнейшие объекты пространственной среды и структурные элементы системы озеленения. Перечень элементов благоустройства на территории бульваров и скверов включает твердые виды покрытия дорожек и площадок, элементы сопряжения поверхностей, озеленение, скамьи, урны или малые контейнеры для мусора, осветительное оборудование, оборудование архитектурно-декоративного освещения. </w:t>
      </w:r>
    </w:p>
    <w:p w:rsidR="00DD7393" w:rsidRPr="001A56BF" w:rsidRDefault="00DD7393" w:rsidP="00DD7393">
      <w:pPr>
        <w:ind w:firstLine="709"/>
        <w:jc w:val="both"/>
        <w:rPr>
          <w:rFonts w:eastAsiaTheme="minorHAnsi"/>
          <w:sz w:val="28"/>
          <w:szCs w:val="28"/>
          <w:lang w:val="ru-RU" w:eastAsia="en-US"/>
        </w:rPr>
      </w:pPr>
    </w:p>
    <w:p w:rsidR="00DD7393" w:rsidRPr="001A56BF" w:rsidRDefault="00DD7393" w:rsidP="00DD7393">
      <w:pPr>
        <w:jc w:val="center"/>
        <w:rPr>
          <w:rFonts w:eastAsiaTheme="minorHAnsi"/>
          <w:b/>
          <w:sz w:val="28"/>
          <w:szCs w:val="28"/>
          <w:lang w:val="ru-RU" w:eastAsia="en-US"/>
        </w:rPr>
      </w:pPr>
      <w:r w:rsidRPr="001A56BF">
        <w:rPr>
          <w:rFonts w:eastAsiaTheme="minorHAnsi"/>
          <w:b/>
          <w:sz w:val="28"/>
          <w:szCs w:val="28"/>
          <w:lang w:val="ru-RU" w:eastAsia="en-US"/>
        </w:rPr>
        <w:t>11. Общие требования к благоустройству на территориях транспортной и инженерной инфраструктуры</w:t>
      </w:r>
    </w:p>
    <w:p w:rsidR="00DD7393" w:rsidRPr="001A56BF" w:rsidRDefault="00DD7393" w:rsidP="00DD7393">
      <w:pPr>
        <w:jc w:val="center"/>
        <w:rPr>
          <w:rFonts w:eastAsiaTheme="minorHAnsi"/>
          <w:b/>
          <w:sz w:val="28"/>
          <w:szCs w:val="28"/>
          <w:lang w:val="ru-RU" w:eastAsia="en-US"/>
        </w:rPr>
      </w:pPr>
    </w:p>
    <w:p w:rsidR="00DD7393" w:rsidRPr="001A56BF" w:rsidRDefault="00DD7393" w:rsidP="00DD7393">
      <w:pPr>
        <w:ind w:firstLine="709"/>
        <w:jc w:val="both"/>
        <w:rPr>
          <w:rFonts w:eastAsiaTheme="minorHAnsi"/>
          <w:sz w:val="28"/>
          <w:szCs w:val="28"/>
          <w:lang w:val="ru-RU" w:eastAsia="en-US"/>
        </w:rPr>
      </w:pPr>
      <w:r w:rsidRPr="001A56BF">
        <w:rPr>
          <w:rFonts w:eastAsiaTheme="minorHAnsi"/>
          <w:sz w:val="28"/>
          <w:szCs w:val="28"/>
          <w:lang w:val="ru-RU" w:eastAsia="en-US"/>
        </w:rPr>
        <w:t xml:space="preserve">11.1. Объектами благоустройства на территориях транспортных коммуникаций округа являются улично-дорожная сеть (УДС) </w:t>
      </w:r>
      <w:r w:rsidR="005A700B" w:rsidRPr="001A56BF">
        <w:rPr>
          <w:rFonts w:eastAsiaTheme="minorHAnsi"/>
          <w:sz w:val="28"/>
          <w:szCs w:val="28"/>
          <w:lang w:val="ru-RU" w:eastAsia="en-US"/>
        </w:rPr>
        <w:t>Шенкурс</w:t>
      </w:r>
      <w:r w:rsidRPr="001A56BF">
        <w:rPr>
          <w:rFonts w:eastAsiaTheme="minorHAnsi"/>
          <w:sz w:val="28"/>
          <w:szCs w:val="28"/>
          <w:lang w:val="ru-RU" w:eastAsia="en-US"/>
        </w:rPr>
        <w:t xml:space="preserve">кого муниципального округа в границах красных линий и пешеходные переходы различных типов. </w:t>
      </w:r>
    </w:p>
    <w:p w:rsidR="00DD7393" w:rsidRPr="001A56BF" w:rsidRDefault="00DD7393" w:rsidP="00DD7393">
      <w:pPr>
        <w:ind w:firstLine="709"/>
        <w:jc w:val="both"/>
        <w:rPr>
          <w:rFonts w:eastAsiaTheme="minorHAnsi"/>
          <w:sz w:val="28"/>
          <w:szCs w:val="28"/>
          <w:lang w:val="ru-RU" w:eastAsia="en-US"/>
        </w:rPr>
      </w:pPr>
      <w:r w:rsidRPr="001A56BF">
        <w:rPr>
          <w:rFonts w:eastAsiaTheme="minorHAnsi"/>
          <w:sz w:val="28"/>
          <w:szCs w:val="28"/>
          <w:lang w:val="ru-RU" w:eastAsia="en-US"/>
        </w:rPr>
        <w:t xml:space="preserve">11.2. Перечень элементов благоустройства на территории улиц и дорог включает твердые виды покрытия дорожного полотна и тротуаров, элементы сопряжения поверхностей, озеленение вдоль улиц и дорог, ограждения опасных мест, осветительное оборудование, носители информации дорожного движения (дорожные знаки, разметка, светофорные устройства). </w:t>
      </w:r>
    </w:p>
    <w:p w:rsidR="00DD7393" w:rsidRPr="001A56BF" w:rsidRDefault="00DD7393" w:rsidP="00DD7393">
      <w:pPr>
        <w:jc w:val="both"/>
        <w:rPr>
          <w:rFonts w:eastAsiaTheme="minorHAnsi"/>
          <w:sz w:val="28"/>
          <w:szCs w:val="28"/>
          <w:lang w:val="ru-RU" w:eastAsia="en-US"/>
        </w:rPr>
      </w:pPr>
      <w:r w:rsidRPr="001A56BF">
        <w:rPr>
          <w:rFonts w:eastAsiaTheme="minorHAnsi"/>
          <w:sz w:val="28"/>
          <w:szCs w:val="28"/>
          <w:lang w:val="ru-RU" w:eastAsia="en-US"/>
        </w:rPr>
        <w:t xml:space="preserve"> </w:t>
      </w:r>
    </w:p>
    <w:p w:rsidR="00DD7393" w:rsidRPr="001A56BF" w:rsidRDefault="00DD7393" w:rsidP="00DD7393">
      <w:pPr>
        <w:jc w:val="center"/>
        <w:rPr>
          <w:rFonts w:eastAsiaTheme="minorHAnsi"/>
          <w:b/>
          <w:sz w:val="28"/>
          <w:szCs w:val="28"/>
          <w:lang w:val="ru-RU" w:eastAsia="en-US"/>
        </w:rPr>
      </w:pPr>
      <w:r w:rsidRPr="001A56BF">
        <w:rPr>
          <w:rFonts w:eastAsiaTheme="minorHAnsi"/>
          <w:b/>
          <w:sz w:val="28"/>
          <w:szCs w:val="28"/>
          <w:lang w:val="ru-RU" w:eastAsia="en-US"/>
        </w:rPr>
        <w:t>12. Порядок содержания и эксплуатации объектов благоустройства</w:t>
      </w:r>
    </w:p>
    <w:p w:rsidR="00DD7393" w:rsidRPr="001A56BF" w:rsidRDefault="00DD7393" w:rsidP="00DD7393">
      <w:pPr>
        <w:jc w:val="center"/>
        <w:rPr>
          <w:rFonts w:eastAsiaTheme="minorHAnsi"/>
          <w:b/>
          <w:sz w:val="28"/>
          <w:szCs w:val="28"/>
          <w:lang w:val="ru-RU" w:eastAsia="en-US"/>
        </w:rPr>
      </w:pPr>
    </w:p>
    <w:p w:rsidR="00DD7393" w:rsidRPr="001A56BF" w:rsidRDefault="00DD7393" w:rsidP="00DD7393">
      <w:pPr>
        <w:ind w:firstLine="709"/>
        <w:jc w:val="both"/>
        <w:rPr>
          <w:rFonts w:eastAsiaTheme="minorHAnsi"/>
          <w:sz w:val="28"/>
          <w:szCs w:val="28"/>
          <w:lang w:val="ru-RU" w:eastAsia="en-US"/>
        </w:rPr>
      </w:pPr>
      <w:r w:rsidRPr="001A56BF">
        <w:rPr>
          <w:rFonts w:eastAsiaTheme="minorHAnsi"/>
          <w:sz w:val="28"/>
          <w:szCs w:val="28"/>
          <w:lang w:val="ru-RU" w:eastAsia="en-US"/>
        </w:rPr>
        <w:t xml:space="preserve">12.1. Юридические и физические лица обязаны обеспечивать надлежащее содержание и эксплуатацию объектов благоустройства. </w:t>
      </w:r>
    </w:p>
    <w:p w:rsidR="00DD7393" w:rsidRPr="001A56BF" w:rsidRDefault="00DD7393" w:rsidP="00DD7393">
      <w:pPr>
        <w:ind w:firstLine="709"/>
        <w:jc w:val="both"/>
        <w:rPr>
          <w:rFonts w:eastAsiaTheme="minorHAnsi"/>
          <w:sz w:val="28"/>
          <w:szCs w:val="28"/>
          <w:lang w:val="ru-RU" w:eastAsia="en-US"/>
        </w:rPr>
      </w:pPr>
      <w:r w:rsidRPr="001A56BF">
        <w:rPr>
          <w:rFonts w:eastAsiaTheme="minorHAnsi"/>
          <w:sz w:val="28"/>
          <w:szCs w:val="28"/>
          <w:lang w:val="ru-RU" w:eastAsia="en-US"/>
        </w:rPr>
        <w:t xml:space="preserve">12.2. Ответственными за содержание в чистоте территорий населенных пунктов, отведенных территорий, зданий, сооружений, малых архитектурных форм и других объектов благоустройства являются юридические лица, индивидуальные предприниматели и физические лица – владельцы данных объектов благоустройства: </w:t>
      </w:r>
    </w:p>
    <w:p w:rsidR="00DD7393" w:rsidRPr="001A56BF" w:rsidRDefault="001215F7" w:rsidP="00DD7393">
      <w:pPr>
        <w:ind w:firstLine="709"/>
        <w:jc w:val="both"/>
        <w:rPr>
          <w:rFonts w:eastAsiaTheme="minorHAnsi"/>
          <w:sz w:val="28"/>
          <w:szCs w:val="28"/>
          <w:lang w:val="ru-RU" w:eastAsia="en-US"/>
        </w:rPr>
      </w:pPr>
      <w:r w:rsidRPr="001A56BF">
        <w:rPr>
          <w:rFonts w:eastAsiaTheme="minorHAnsi"/>
          <w:sz w:val="28"/>
          <w:szCs w:val="28"/>
          <w:lang w:val="ru-RU" w:eastAsia="en-US"/>
        </w:rPr>
        <w:t xml:space="preserve">- </w:t>
      </w:r>
      <w:r w:rsidR="00DD7393" w:rsidRPr="001A56BF">
        <w:rPr>
          <w:rFonts w:eastAsiaTheme="minorHAnsi"/>
          <w:sz w:val="28"/>
          <w:szCs w:val="28"/>
          <w:lang w:val="ru-RU" w:eastAsia="en-US"/>
        </w:rPr>
        <w:t>на отведенных территориях многоквартирных жилых домов - организации, управляющие жилищным фондом и обслуживающие жилищный фонд</w:t>
      </w:r>
      <w:r w:rsidRPr="001A56BF">
        <w:rPr>
          <w:color w:val="000000" w:themeColor="text1"/>
          <w:sz w:val="28"/>
          <w:szCs w:val="28"/>
          <w:lang w:val="ru-RU"/>
        </w:rPr>
        <w:t xml:space="preserve"> или непосредственно собственниками помещений</w:t>
      </w:r>
      <w:r w:rsidR="00DD7393" w:rsidRPr="001A56BF">
        <w:rPr>
          <w:rFonts w:eastAsiaTheme="minorHAnsi"/>
          <w:sz w:val="28"/>
          <w:szCs w:val="28"/>
          <w:lang w:val="ru-RU" w:eastAsia="en-US"/>
        </w:rPr>
        <w:t xml:space="preserve">; </w:t>
      </w:r>
    </w:p>
    <w:p w:rsidR="00DD7393" w:rsidRPr="001A56BF" w:rsidRDefault="001215F7" w:rsidP="00DD7393">
      <w:pPr>
        <w:ind w:firstLine="709"/>
        <w:jc w:val="both"/>
        <w:rPr>
          <w:rFonts w:eastAsiaTheme="minorHAnsi"/>
          <w:sz w:val="28"/>
          <w:szCs w:val="28"/>
          <w:lang w:val="ru-RU" w:eastAsia="en-US"/>
        </w:rPr>
      </w:pPr>
      <w:r w:rsidRPr="001A56BF">
        <w:rPr>
          <w:rFonts w:eastAsiaTheme="minorHAnsi"/>
          <w:sz w:val="28"/>
          <w:szCs w:val="28"/>
          <w:lang w:val="ru-RU" w:eastAsia="en-US"/>
        </w:rPr>
        <w:t xml:space="preserve">- </w:t>
      </w:r>
      <w:r w:rsidR="00DD7393" w:rsidRPr="001A56BF">
        <w:rPr>
          <w:rFonts w:eastAsiaTheme="minorHAnsi"/>
          <w:sz w:val="28"/>
          <w:szCs w:val="28"/>
          <w:lang w:val="ru-RU" w:eastAsia="en-US"/>
        </w:rPr>
        <w:t xml:space="preserve">на отведенных территориях иных объектов – соответствующие физические и юридические лица, являющиеся собственниками объектов; </w:t>
      </w:r>
    </w:p>
    <w:p w:rsidR="00DD7393" w:rsidRPr="001A56BF" w:rsidRDefault="001215F7" w:rsidP="00DD7393">
      <w:pPr>
        <w:ind w:firstLine="709"/>
        <w:jc w:val="both"/>
        <w:rPr>
          <w:rFonts w:eastAsiaTheme="minorHAnsi"/>
          <w:sz w:val="28"/>
          <w:szCs w:val="28"/>
          <w:lang w:val="ru-RU" w:eastAsia="en-US"/>
        </w:rPr>
      </w:pPr>
      <w:r w:rsidRPr="001A56BF">
        <w:rPr>
          <w:rFonts w:eastAsiaTheme="minorHAnsi"/>
          <w:sz w:val="28"/>
          <w:szCs w:val="28"/>
          <w:lang w:val="ru-RU" w:eastAsia="en-US"/>
        </w:rPr>
        <w:t xml:space="preserve">- </w:t>
      </w:r>
      <w:r w:rsidR="00DD7393" w:rsidRPr="001A56BF">
        <w:rPr>
          <w:rFonts w:eastAsiaTheme="minorHAnsi"/>
          <w:sz w:val="28"/>
          <w:szCs w:val="28"/>
          <w:lang w:val="ru-RU" w:eastAsia="en-US"/>
        </w:rPr>
        <w:t xml:space="preserve">на земельных участках юридических лиц и индивидуальных предпринимателей - соответствующие юридические лица и индивидуальные предприниматели; </w:t>
      </w:r>
    </w:p>
    <w:p w:rsidR="00DD7393" w:rsidRPr="001A56BF" w:rsidRDefault="001215F7" w:rsidP="00DD7393">
      <w:pPr>
        <w:ind w:firstLine="709"/>
        <w:jc w:val="both"/>
        <w:rPr>
          <w:rFonts w:eastAsiaTheme="minorHAnsi"/>
          <w:sz w:val="28"/>
          <w:szCs w:val="28"/>
          <w:lang w:val="ru-RU" w:eastAsia="en-US"/>
        </w:rPr>
      </w:pPr>
      <w:r w:rsidRPr="001A56BF">
        <w:rPr>
          <w:rFonts w:eastAsiaTheme="minorHAnsi"/>
          <w:sz w:val="28"/>
          <w:szCs w:val="28"/>
          <w:lang w:val="ru-RU" w:eastAsia="en-US"/>
        </w:rPr>
        <w:t xml:space="preserve">- </w:t>
      </w:r>
      <w:r w:rsidR="00DD7393" w:rsidRPr="001A56BF">
        <w:rPr>
          <w:rFonts w:eastAsiaTheme="minorHAnsi"/>
          <w:sz w:val="28"/>
          <w:szCs w:val="28"/>
          <w:lang w:val="ru-RU" w:eastAsia="en-US"/>
        </w:rPr>
        <w:t xml:space="preserve">на участках домовладений, принадлежащих физическим лицам на правах собственности, - владельцы домовладений; </w:t>
      </w:r>
    </w:p>
    <w:p w:rsidR="00DD7393" w:rsidRPr="001A56BF" w:rsidRDefault="001215F7" w:rsidP="00DD7393">
      <w:pPr>
        <w:ind w:firstLine="709"/>
        <w:jc w:val="both"/>
        <w:rPr>
          <w:rFonts w:eastAsiaTheme="minorHAnsi"/>
          <w:sz w:val="28"/>
          <w:szCs w:val="28"/>
          <w:lang w:val="ru-RU" w:eastAsia="en-US"/>
        </w:rPr>
      </w:pPr>
      <w:proofErr w:type="gramStart"/>
      <w:r w:rsidRPr="001A56BF">
        <w:rPr>
          <w:rFonts w:eastAsiaTheme="minorHAnsi"/>
          <w:sz w:val="28"/>
          <w:szCs w:val="28"/>
          <w:lang w:val="ru-RU" w:eastAsia="en-US"/>
        </w:rPr>
        <w:t xml:space="preserve">- </w:t>
      </w:r>
      <w:r w:rsidR="00DD7393" w:rsidRPr="001A56BF">
        <w:rPr>
          <w:rFonts w:eastAsiaTheme="minorHAnsi"/>
          <w:sz w:val="28"/>
          <w:szCs w:val="28"/>
          <w:lang w:val="ru-RU" w:eastAsia="en-US"/>
        </w:rPr>
        <w:t xml:space="preserve">на территориях улиц, бульваров, набережных, площадей, парков, скверов, иных объектов зеленых зон, мостов, кладбищ, полигонов твердых бытовых отходов, снежных свалок, общественных туалетов – юридические и физические лица, на обслуживании и (или) содержании которых находятся данные объекты; </w:t>
      </w:r>
      <w:proofErr w:type="gramEnd"/>
    </w:p>
    <w:p w:rsidR="00DD7393" w:rsidRPr="001A56BF" w:rsidRDefault="001215F7" w:rsidP="00DD7393">
      <w:pPr>
        <w:ind w:firstLine="709"/>
        <w:jc w:val="both"/>
        <w:rPr>
          <w:rFonts w:eastAsiaTheme="minorHAnsi"/>
          <w:sz w:val="28"/>
          <w:szCs w:val="28"/>
          <w:lang w:val="ru-RU" w:eastAsia="en-US"/>
        </w:rPr>
      </w:pPr>
      <w:r w:rsidRPr="001A56BF">
        <w:rPr>
          <w:rFonts w:eastAsiaTheme="minorHAnsi"/>
          <w:sz w:val="28"/>
          <w:szCs w:val="28"/>
          <w:lang w:val="ru-RU" w:eastAsia="en-US"/>
        </w:rPr>
        <w:t xml:space="preserve">- </w:t>
      </w:r>
      <w:r w:rsidR="00DD7393" w:rsidRPr="001A56BF">
        <w:rPr>
          <w:rFonts w:eastAsiaTheme="minorHAnsi"/>
          <w:sz w:val="28"/>
          <w:szCs w:val="28"/>
          <w:lang w:val="ru-RU" w:eastAsia="en-US"/>
        </w:rPr>
        <w:t xml:space="preserve">на причалах, набережных и других территориях, прилегающих к акватории прибрежных вод, - организации, в ведении которых находятся данные объекты; </w:t>
      </w:r>
    </w:p>
    <w:p w:rsidR="00DD7393" w:rsidRPr="001A56BF" w:rsidRDefault="001215F7" w:rsidP="00DD7393">
      <w:pPr>
        <w:ind w:firstLine="709"/>
        <w:jc w:val="both"/>
        <w:rPr>
          <w:rFonts w:eastAsiaTheme="minorHAnsi"/>
          <w:sz w:val="28"/>
          <w:szCs w:val="28"/>
          <w:lang w:val="ru-RU" w:eastAsia="en-US"/>
        </w:rPr>
      </w:pPr>
      <w:r w:rsidRPr="001A56BF">
        <w:rPr>
          <w:rFonts w:eastAsiaTheme="minorHAnsi"/>
          <w:sz w:val="28"/>
          <w:szCs w:val="28"/>
          <w:lang w:val="ru-RU" w:eastAsia="en-US"/>
        </w:rPr>
        <w:t xml:space="preserve">- </w:t>
      </w:r>
      <w:r w:rsidR="00DD7393" w:rsidRPr="001A56BF">
        <w:rPr>
          <w:rFonts w:eastAsiaTheme="minorHAnsi"/>
          <w:sz w:val="28"/>
          <w:szCs w:val="28"/>
          <w:lang w:val="ru-RU" w:eastAsia="en-US"/>
        </w:rPr>
        <w:t xml:space="preserve">на территориях объектов рекламы – на </w:t>
      </w:r>
      <w:proofErr w:type="spellStart"/>
      <w:r w:rsidR="00DD7393" w:rsidRPr="001A56BF">
        <w:rPr>
          <w:rFonts w:eastAsiaTheme="minorHAnsi"/>
          <w:sz w:val="28"/>
          <w:szCs w:val="28"/>
          <w:lang w:val="ru-RU" w:eastAsia="en-US"/>
        </w:rPr>
        <w:t>рекламораспространителей</w:t>
      </w:r>
      <w:proofErr w:type="spellEnd"/>
      <w:r w:rsidR="00DD7393" w:rsidRPr="001A56BF">
        <w:rPr>
          <w:rFonts w:eastAsiaTheme="minorHAnsi"/>
          <w:sz w:val="28"/>
          <w:szCs w:val="28"/>
          <w:lang w:val="ru-RU" w:eastAsia="en-US"/>
        </w:rPr>
        <w:t xml:space="preserve"> и специализированные организации, осуществляющие уборку по договору за счет средств </w:t>
      </w:r>
      <w:proofErr w:type="spellStart"/>
      <w:r w:rsidR="00DD7393" w:rsidRPr="001A56BF">
        <w:rPr>
          <w:rFonts w:eastAsiaTheme="minorHAnsi"/>
          <w:sz w:val="28"/>
          <w:szCs w:val="28"/>
          <w:lang w:val="ru-RU" w:eastAsia="en-US"/>
        </w:rPr>
        <w:t>рекламораспространителей</w:t>
      </w:r>
      <w:proofErr w:type="spellEnd"/>
      <w:r w:rsidR="00DD7393" w:rsidRPr="001A56BF">
        <w:rPr>
          <w:rFonts w:eastAsiaTheme="minorHAnsi"/>
          <w:sz w:val="28"/>
          <w:szCs w:val="28"/>
          <w:lang w:val="ru-RU" w:eastAsia="en-US"/>
        </w:rPr>
        <w:t xml:space="preserve">; </w:t>
      </w:r>
    </w:p>
    <w:p w:rsidR="00DD7393" w:rsidRPr="001A56BF" w:rsidRDefault="001215F7" w:rsidP="00DD7393">
      <w:pPr>
        <w:ind w:firstLine="709"/>
        <w:jc w:val="both"/>
        <w:rPr>
          <w:rFonts w:eastAsiaTheme="minorHAnsi"/>
          <w:sz w:val="28"/>
          <w:szCs w:val="28"/>
          <w:lang w:val="ru-RU" w:eastAsia="en-US"/>
        </w:rPr>
      </w:pPr>
      <w:r w:rsidRPr="001A56BF">
        <w:rPr>
          <w:rFonts w:eastAsiaTheme="minorHAnsi"/>
          <w:sz w:val="28"/>
          <w:szCs w:val="28"/>
          <w:lang w:val="ru-RU" w:eastAsia="en-US"/>
        </w:rPr>
        <w:t xml:space="preserve">- </w:t>
      </w:r>
      <w:r w:rsidR="00DD7393" w:rsidRPr="001A56BF">
        <w:rPr>
          <w:rFonts w:eastAsiaTheme="minorHAnsi"/>
          <w:sz w:val="28"/>
          <w:szCs w:val="28"/>
          <w:lang w:val="ru-RU" w:eastAsia="en-US"/>
        </w:rPr>
        <w:t xml:space="preserve">на территориях, отведенных под проектирование и застройку (где не ведутся работы), - юридические и физические лица, которым предварительно согласовано место размещения объекта для проектирования и строительства (за исключением участков, где расположены жилые дома, планируемые под снос); </w:t>
      </w:r>
    </w:p>
    <w:p w:rsidR="00DD7393" w:rsidRPr="001A56BF" w:rsidRDefault="001215F7" w:rsidP="00DD7393">
      <w:pPr>
        <w:ind w:firstLine="709"/>
        <w:jc w:val="both"/>
        <w:rPr>
          <w:rFonts w:eastAsiaTheme="minorHAnsi"/>
          <w:sz w:val="28"/>
          <w:szCs w:val="28"/>
          <w:lang w:val="ru-RU" w:eastAsia="en-US"/>
        </w:rPr>
      </w:pPr>
      <w:r w:rsidRPr="001A56BF">
        <w:rPr>
          <w:rFonts w:eastAsiaTheme="minorHAnsi"/>
          <w:sz w:val="28"/>
          <w:szCs w:val="28"/>
          <w:lang w:val="ru-RU" w:eastAsia="en-US"/>
        </w:rPr>
        <w:t xml:space="preserve">- </w:t>
      </w:r>
      <w:r w:rsidR="00DD7393" w:rsidRPr="001A56BF">
        <w:rPr>
          <w:rFonts w:eastAsiaTheme="minorHAnsi"/>
          <w:sz w:val="28"/>
          <w:szCs w:val="28"/>
          <w:lang w:val="ru-RU" w:eastAsia="en-US"/>
        </w:rPr>
        <w:t xml:space="preserve">на территориях, где ведется строительство или производятся работы (на все время строительства или проведения работ), - организации, ведущие строительство, производящие работы; </w:t>
      </w:r>
    </w:p>
    <w:p w:rsidR="002D6DC1" w:rsidRPr="001A56BF" w:rsidRDefault="002D6DC1" w:rsidP="00DD7393">
      <w:pPr>
        <w:ind w:firstLine="709"/>
        <w:jc w:val="both"/>
        <w:rPr>
          <w:rFonts w:eastAsiaTheme="minorHAnsi"/>
          <w:sz w:val="28"/>
          <w:szCs w:val="28"/>
          <w:lang w:val="ru-RU" w:eastAsia="en-US"/>
        </w:rPr>
      </w:pPr>
      <w:r w:rsidRPr="001A56BF">
        <w:rPr>
          <w:rFonts w:eastAsiaTheme="minorHAnsi"/>
          <w:sz w:val="28"/>
          <w:szCs w:val="28"/>
          <w:lang w:val="ru-RU" w:eastAsia="en-US"/>
        </w:rPr>
        <w:t xml:space="preserve">- на территориях </w:t>
      </w:r>
      <w:r w:rsidRPr="001A56BF">
        <w:rPr>
          <w:color w:val="000000" w:themeColor="text1"/>
          <w:sz w:val="28"/>
          <w:szCs w:val="28"/>
          <w:lang w:val="ru-RU"/>
        </w:rPr>
        <w:t>торговых объектов собственниками (пользователями) торговых объектов самостоятельно или с привлечением иных лиц на основании гражданско-правового договора;</w:t>
      </w:r>
    </w:p>
    <w:p w:rsidR="00DD7393" w:rsidRPr="001A56BF" w:rsidRDefault="001215F7" w:rsidP="00DD7393">
      <w:pPr>
        <w:ind w:firstLine="709"/>
        <w:jc w:val="both"/>
        <w:rPr>
          <w:rFonts w:eastAsiaTheme="minorHAnsi"/>
          <w:sz w:val="28"/>
          <w:szCs w:val="28"/>
          <w:lang w:val="ru-RU" w:eastAsia="en-US"/>
        </w:rPr>
      </w:pPr>
      <w:r w:rsidRPr="001A56BF">
        <w:rPr>
          <w:rFonts w:eastAsiaTheme="minorHAnsi"/>
          <w:sz w:val="28"/>
          <w:szCs w:val="28"/>
          <w:lang w:val="ru-RU" w:eastAsia="en-US"/>
        </w:rPr>
        <w:t xml:space="preserve">- </w:t>
      </w:r>
      <w:r w:rsidR="00DD7393" w:rsidRPr="001A56BF">
        <w:rPr>
          <w:rFonts w:eastAsiaTheme="minorHAnsi"/>
          <w:sz w:val="28"/>
          <w:szCs w:val="28"/>
          <w:lang w:val="ru-RU" w:eastAsia="en-US"/>
        </w:rPr>
        <w:t xml:space="preserve">на территориях объектов мелкорозничной торговой сети и летних             кафе – собственники и арендаторы объектов; </w:t>
      </w:r>
    </w:p>
    <w:p w:rsidR="00DD7393" w:rsidRPr="001A56BF" w:rsidRDefault="001215F7" w:rsidP="00DD7393">
      <w:pPr>
        <w:ind w:firstLine="709"/>
        <w:jc w:val="both"/>
        <w:rPr>
          <w:rFonts w:eastAsiaTheme="minorHAnsi"/>
          <w:sz w:val="28"/>
          <w:szCs w:val="28"/>
          <w:lang w:val="ru-RU" w:eastAsia="en-US"/>
        </w:rPr>
      </w:pPr>
      <w:r w:rsidRPr="001A56BF">
        <w:rPr>
          <w:rFonts w:eastAsiaTheme="minorHAnsi"/>
          <w:sz w:val="28"/>
          <w:szCs w:val="28"/>
          <w:lang w:val="ru-RU" w:eastAsia="en-US"/>
        </w:rPr>
        <w:t xml:space="preserve">- </w:t>
      </w:r>
      <w:r w:rsidR="00DD7393" w:rsidRPr="001A56BF">
        <w:rPr>
          <w:rFonts w:eastAsiaTheme="minorHAnsi"/>
          <w:sz w:val="28"/>
          <w:szCs w:val="28"/>
          <w:lang w:val="ru-RU" w:eastAsia="en-US"/>
        </w:rPr>
        <w:t xml:space="preserve">на участках теплотрасс, воздушных линий электропередач, охранных зон кабелей, газопроводов и других инженерных сетей – собственники данных сооружений; </w:t>
      </w:r>
    </w:p>
    <w:p w:rsidR="00DD7393" w:rsidRPr="001A56BF" w:rsidRDefault="001215F7" w:rsidP="00DD7393">
      <w:pPr>
        <w:ind w:firstLine="709"/>
        <w:jc w:val="both"/>
        <w:rPr>
          <w:rFonts w:eastAsiaTheme="minorHAnsi"/>
          <w:sz w:val="28"/>
          <w:szCs w:val="28"/>
          <w:lang w:val="ru-RU" w:eastAsia="en-US"/>
        </w:rPr>
      </w:pPr>
      <w:r w:rsidRPr="001A56BF">
        <w:rPr>
          <w:rFonts w:eastAsiaTheme="minorHAnsi"/>
          <w:sz w:val="28"/>
          <w:szCs w:val="28"/>
          <w:lang w:val="ru-RU" w:eastAsia="en-US"/>
        </w:rPr>
        <w:t xml:space="preserve">- </w:t>
      </w:r>
      <w:r w:rsidR="00DD7393" w:rsidRPr="001A56BF">
        <w:rPr>
          <w:rFonts w:eastAsiaTheme="minorHAnsi"/>
          <w:sz w:val="28"/>
          <w:szCs w:val="28"/>
          <w:lang w:val="ru-RU" w:eastAsia="en-US"/>
        </w:rPr>
        <w:t xml:space="preserve">на остановках общественного транспорта, где есть объекты мелкорозничной торговой сети, - арендаторы или собственники данных объектов, в остальных случаях - организации-подрядчики в соответствии с муниципальными контрактами администрации </w:t>
      </w:r>
      <w:r w:rsidRPr="001A56BF">
        <w:rPr>
          <w:rFonts w:eastAsiaTheme="minorHAnsi"/>
          <w:sz w:val="28"/>
          <w:szCs w:val="28"/>
          <w:lang w:val="ru-RU" w:eastAsia="en-US"/>
        </w:rPr>
        <w:t>Шенкурского</w:t>
      </w:r>
      <w:r w:rsidR="00DD7393" w:rsidRPr="001A56BF">
        <w:rPr>
          <w:rFonts w:eastAsiaTheme="minorHAnsi"/>
          <w:sz w:val="28"/>
          <w:szCs w:val="28"/>
          <w:lang w:val="ru-RU" w:eastAsia="en-US"/>
        </w:rPr>
        <w:t xml:space="preserve"> муниципального округа;</w:t>
      </w:r>
    </w:p>
    <w:p w:rsidR="00DD7393" w:rsidRPr="001A56BF" w:rsidRDefault="001215F7" w:rsidP="00DD7393">
      <w:pPr>
        <w:ind w:firstLine="709"/>
        <w:jc w:val="both"/>
        <w:rPr>
          <w:rFonts w:eastAsiaTheme="minorHAnsi"/>
          <w:sz w:val="28"/>
          <w:szCs w:val="28"/>
          <w:lang w:val="ru-RU" w:eastAsia="en-US"/>
        </w:rPr>
      </w:pPr>
      <w:r w:rsidRPr="001A56BF">
        <w:rPr>
          <w:rFonts w:eastAsiaTheme="minorHAnsi"/>
          <w:sz w:val="28"/>
          <w:szCs w:val="28"/>
          <w:lang w:val="ru-RU" w:eastAsia="en-US"/>
        </w:rPr>
        <w:t>-</w:t>
      </w:r>
      <w:r w:rsidR="00DD7393" w:rsidRPr="001A56BF">
        <w:rPr>
          <w:rFonts w:eastAsiaTheme="minorHAnsi"/>
          <w:sz w:val="28"/>
          <w:szCs w:val="28"/>
          <w:lang w:val="ru-RU" w:eastAsia="en-US"/>
        </w:rPr>
        <w:t xml:space="preserve"> на территориях гаражно-строительных (гаражно-эксплуатационных) кооперативов - соответствующие кооперативы; </w:t>
      </w:r>
    </w:p>
    <w:p w:rsidR="00483AEF" w:rsidRPr="001A56BF" w:rsidRDefault="001215F7" w:rsidP="00483AEF">
      <w:pPr>
        <w:ind w:firstLine="709"/>
        <w:jc w:val="both"/>
        <w:rPr>
          <w:rFonts w:eastAsiaTheme="minorHAnsi"/>
          <w:sz w:val="28"/>
          <w:szCs w:val="28"/>
          <w:lang w:val="ru-RU" w:eastAsia="en-US"/>
        </w:rPr>
      </w:pPr>
      <w:r w:rsidRPr="001A56BF">
        <w:rPr>
          <w:rFonts w:eastAsiaTheme="minorHAnsi"/>
          <w:sz w:val="28"/>
          <w:szCs w:val="28"/>
          <w:lang w:val="ru-RU" w:eastAsia="en-US"/>
        </w:rPr>
        <w:t xml:space="preserve">- </w:t>
      </w:r>
      <w:r w:rsidR="00DD7393" w:rsidRPr="001A56BF">
        <w:rPr>
          <w:rFonts w:eastAsiaTheme="minorHAnsi"/>
          <w:sz w:val="28"/>
          <w:szCs w:val="28"/>
          <w:lang w:val="ru-RU" w:eastAsia="en-US"/>
        </w:rPr>
        <w:t xml:space="preserve">на территориях садоводческих и огороднических некоммерческих объединений граждан - соответствующие объединения. </w:t>
      </w:r>
    </w:p>
    <w:p w:rsidR="00483AEF" w:rsidRPr="001A56BF" w:rsidRDefault="00483AEF" w:rsidP="00483AEF">
      <w:pPr>
        <w:ind w:firstLine="709"/>
        <w:jc w:val="both"/>
        <w:rPr>
          <w:sz w:val="28"/>
          <w:szCs w:val="28"/>
          <w:lang w:val="ru-RU"/>
        </w:rPr>
      </w:pPr>
      <w:r w:rsidRPr="001A56BF">
        <w:rPr>
          <w:sz w:val="28"/>
          <w:szCs w:val="28"/>
          <w:lang w:val="ru-RU"/>
        </w:rPr>
        <w:t xml:space="preserve">12.3. На придомовых территориях многоквартирных домов, не входящих в состав общего имущества собственников помещений в многоквартирном доме, ответственными за благоустройство территории являются собственники земельного участка, в случае, если собственность на земельный участок не разграничена – администрация Шенкурского муниципального округа. </w:t>
      </w:r>
    </w:p>
    <w:p w:rsidR="00483AEF" w:rsidRPr="001A56BF" w:rsidRDefault="00483AEF" w:rsidP="00483AEF">
      <w:pPr>
        <w:ind w:firstLine="709"/>
        <w:jc w:val="both"/>
        <w:rPr>
          <w:sz w:val="28"/>
          <w:szCs w:val="28"/>
          <w:lang w:val="ru-RU"/>
        </w:rPr>
      </w:pPr>
      <w:r w:rsidRPr="001A56BF">
        <w:rPr>
          <w:sz w:val="28"/>
          <w:szCs w:val="28"/>
          <w:lang w:val="ru-RU"/>
        </w:rPr>
        <w:t xml:space="preserve">12.4. Обязанность по содержанию прилегающих территорий в целях организации благоустройства территории Шенкурского муниципального округа возлагается на собственников или иных законных владельцев зданий и сооружений, расположенных на территории округа. </w:t>
      </w:r>
    </w:p>
    <w:p w:rsidR="00042C4D" w:rsidRDefault="00483AEF" w:rsidP="00483AEF">
      <w:pPr>
        <w:pStyle w:val="Default"/>
        <w:jc w:val="both"/>
        <w:rPr>
          <w:sz w:val="28"/>
          <w:szCs w:val="28"/>
        </w:rPr>
      </w:pPr>
      <w:r w:rsidRPr="001A56BF">
        <w:rPr>
          <w:sz w:val="28"/>
          <w:szCs w:val="28"/>
        </w:rPr>
        <w:tab/>
        <w:t>12.5. Обязанность по содержанию земельных участков, находящихся в государственной или муниципальной собственности и используемых физическими или юридическими лицами на основании разрешения, выданного в соответствии с земельным законодательством, возлагается на лиц, получивших такое разрешение.</w:t>
      </w:r>
      <w:r w:rsidR="00042C4D">
        <w:rPr>
          <w:sz w:val="28"/>
          <w:szCs w:val="28"/>
        </w:rPr>
        <w:t xml:space="preserve"> </w:t>
      </w:r>
    </w:p>
    <w:p w:rsidR="00042C4D" w:rsidRDefault="00042C4D" w:rsidP="00042C4D">
      <w:pPr>
        <w:pStyle w:val="Default"/>
        <w:ind w:firstLine="708"/>
        <w:jc w:val="both"/>
        <w:rPr>
          <w:rFonts w:ascii="TimesNewRomanPSMT" w:eastAsia="Times New Roman" w:hAnsi="TimesNewRomanPSMT"/>
          <w:sz w:val="28"/>
          <w:szCs w:val="28"/>
          <w:lang w:eastAsia="ru-RU"/>
        </w:rPr>
      </w:pPr>
      <w:proofErr w:type="gramStart"/>
      <w:r w:rsidRPr="00042C4D">
        <w:rPr>
          <w:rFonts w:ascii="TimesNewRomanPSMT" w:eastAsia="Times New Roman" w:hAnsi="TimesNewRomanPSMT"/>
          <w:sz w:val="28"/>
          <w:szCs w:val="28"/>
          <w:lang w:eastAsia="ru-RU"/>
        </w:rPr>
        <w:t>Физические и юридические лица являющиеся собственниками или</w:t>
      </w:r>
      <w:r>
        <w:rPr>
          <w:rFonts w:ascii="TimesNewRomanPSMT" w:eastAsia="Times New Roman" w:hAnsi="TimesNewRomanPSMT"/>
          <w:sz w:val="28"/>
          <w:szCs w:val="28"/>
          <w:lang w:eastAsia="ru-RU"/>
        </w:rPr>
        <w:t xml:space="preserve"> </w:t>
      </w:r>
      <w:r w:rsidRPr="00042C4D">
        <w:rPr>
          <w:rFonts w:ascii="TimesNewRomanPSMT" w:eastAsia="Times New Roman" w:hAnsi="TimesNewRomanPSMT"/>
          <w:sz w:val="28"/>
          <w:szCs w:val="28"/>
          <w:lang w:eastAsia="ru-RU"/>
        </w:rPr>
        <w:t>пользователями земельных участков, зданий, объектов незавершенного</w:t>
      </w:r>
      <w:r>
        <w:rPr>
          <w:rFonts w:ascii="TimesNewRomanPSMT" w:eastAsia="Times New Roman" w:hAnsi="TimesNewRomanPSMT"/>
          <w:sz w:val="28"/>
          <w:szCs w:val="28"/>
          <w:lang w:eastAsia="ru-RU"/>
        </w:rPr>
        <w:t xml:space="preserve"> </w:t>
      </w:r>
      <w:r w:rsidRPr="00042C4D">
        <w:rPr>
          <w:rFonts w:ascii="TimesNewRomanPSMT" w:eastAsia="Times New Roman" w:hAnsi="TimesNewRomanPSMT"/>
          <w:sz w:val="28"/>
          <w:szCs w:val="28"/>
          <w:lang w:eastAsia="ru-RU"/>
        </w:rPr>
        <w:t>строительства и</w:t>
      </w:r>
      <w:r>
        <w:rPr>
          <w:rFonts w:ascii="TimesNewRomanPSMT" w:eastAsia="Times New Roman" w:hAnsi="TimesNewRomanPSMT"/>
          <w:sz w:val="28"/>
          <w:szCs w:val="28"/>
          <w:lang w:eastAsia="ru-RU"/>
        </w:rPr>
        <w:t xml:space="preserve"> </w:t>
      </w:r>
      <w:r w:rsidRPr="00042C4D">
        <w:rPr>
          <w:rFonts w:ascii="TimesNewRomanPSMT" w:eastAsia="Times New Roman" w:hAnsi="TimesNewRomanPSMT"/>
          <w:sz w:val="28"/>
          <w:szCs w:val="28"/>
          <w:lang w:eastAsia="ru-RU"/>
        </w:rPr>
        <w:t>иных объектов, обязаны проводить регулярные мероприятия</w:t>
      </w:r>
      <w:r>
        <w:rPr>
          <w:rFonts w:ascii="TimesNewRomanPSMT" w:eastAsia="Times New Roman" w:hAnsi="TimesNewRomanPSMT"/>
          <w:sz w:val="28"/>
          <w:szCs w:val="28"/>
          <w:lang w:eastAsia="ru-RU"/>
        </w:rPr>
        <w:t xml:space="preserve"> </w:t>
      </w:r>
      <w:r w:rsidRPr="00042C4D">
        <w:rPr>
          <w:rFonts w:ascii="TimesNewRomanPSMT" w:eastAsia="Times New Roman" w:hAnsi="TimesNewRomanPSMT"/>
          <w:sz w:val="28"/>
          <w:szCs w:val="28"/>
          <w:lang w:eastAsia="ru-RU"/>
        </w:rPr>
        <w:t>по удалению борщевика</w:t>
      </w:r>
      <w:r>
        <w:rPr>
          <w:rFonts w:ascii="TimesNewRomanPSMT" w:eastAsia="Times New Roman" w:hAnsi="TimesNewRomanPSMT"/>
          <w:sz w:val="28"/>
          <w:szCs w:val="28"/>
          <w:lang w:eastAsia="ru-RU"/>
        </w:rPr>
        <w:t xml:space="preserve"> </w:t>
      </w:r>
      <w:r w:rsidRPr="00042C4D">
        <w:rPr>
          <w:rFonts w:ascii="TimesNewRomanPSMT" w:eastAsia="Times New Roman" w:hAnsi="TimesNewRomanPSMT"/>
          <w:sz w:val="28"/>
          <w:szCs w:val="28"/>
          <w:lang w:eastAsia="ru-RU"/>
        </w:rPr>
        <w:t xml:space="preserve">Сосновского до его </w:t>
      </w:r>
      <w:proofErr w:type="spellStart"/>
      <w:r w:rsidRPr="00042C4D">
        <w:rPr>
          <w:rFonts w:ascii="TimesNewRomanPSMT" w:eastAsia="Times New Roman" w:hAnsi="TimesNewRomanPSMT"/>
          <w:sz w:val="28"/>
          <w:szCs w:val="28"/>
          <w:lang w:eastAsia="ru-RU"/>
        </w:rPr>
        <w:t>бутонизаци</w:t>
      </w:r>
      <w:proofErr w:type="spellEnd"/>
      <w:r w:rsidRPr="00042C4D">
        <w:rPr>
          <w:rFonts w:ascii="TimesNewRomanPSMT" w:eastAsia="Times New Roman" w:hAnsi="TimesNewRomanPSMT"/>
          <w:sz w:val="28"/>
          <w:szCs w:val="28"/>
          <w:lang w:eastAsia="ru-RU"/>
        </w:rPr>
        <w:t xml:space="preserve"> и начала цветения с</w:t>
      </w:r>
      <w:r>
        <w:rPr>
          <w:rFonts w:ascii="TimesNewRomanPSMT" w:eastAsia="Times New Roman" w:hAnsi="TimesNewRomanPSMT"/>
          <w:sz w:val="28"/>
          <w:szCs w:val="28"/>
          <w:lang w:eastAsia="ru-RU"/>
        </w:rPr>
        <w:t xml:space="preserve"> </w:t>
      </w:r>
      <w:r w:rsidRPr="00042C4D">
        <w:rPr>
          <w:rFonts w:ascii="TimesNewRomanPSMT" w:eastAsia="Times New Roman" w:hAnsi="TimesNewRomanPSMT"/>
          <w:sz w:val="28"/>
          <w:szCs w:val="28"/>
          <w:lang w:eastAsia="ru-RU"/>
        </w:rPr>
        <w:t>земельных участков находящихся в</w:t>
      </w:r>
      <w:r>
        <w:rPr>
          <w:rFonts w:ascii="TimesNewRomanPSMT" w:eastAsia="Times New Roman" w:hAnsi="TimesNewRomanPSMT"/>
          <w:sz w:val="28"/>
          <w:szCs w:val="28"/>
          <w:lang w:eastAsia="ru-RU"/>
        </w:rPr>
        <w:t xml:space="preserve"> </w:t>
      </w:r>
      <w:r w:rsidRPr="00042C4D">
        <w:rPr>
          <w:rFonts w:ascii="TimesNewRomanPSMT" w:eastAsia="Times New Roman" w:hAnsi="TimesNewRomanPSMT"/>
          <w:sz w:val="28"/>
          <w:szCs w:val="28"/>
          <w:lang w:eastAsia="ru-RU"/>
        </w:rPr>
        <w:t>их собственности или пользовании и на</w:t>
      </w:r>
      <w:r>
        <w:rPr>
          <w:rFonts w:ascii="TimesNewRomanPSMT" w:eastAsia="Times New Roman" w:hAnsi="TimesNewRomanPSMT"/>
          <w:sz w:val="28"/>
          <w:szCs w:val="28"/>
          <w:lang w:eastAsia="ru-RU"/>
        </w:rPr>
        <w:t xml:space="preserve"> </w:t>
      </w:r>
      <w:r w:rsidRPr="00042C4D">
        <w:rPr>
          <w:rFonts w:ascii="TimesNewRomanPSMT" w:eastAsia="Times New Roman" w:hAnsi="TimesNewRomanPSMT"/>
          <w:sz w:val="28"/>
          <w:szCs w:val="28"/>
          <w:lang w:eastAsia="ru-RU"/>
        </w:rPr>
        <w:t>прилегающих территориях.</w:t>
      </w:r>
      <w:proofErr w:type="gramEnd"/>
    </w:p>
    <w:p w:rsidR="00042C4D" w:rsidRDefault="00042C4D" w:rsidP="00042C4D">
      <w:pPr>
        <w:pStyle w:val="Default"/>
        <w:ind w:firstLine="708"/>
        <w:jc w:val="both"/>
        <w:rPr>
          <w:rFonts w:ascii="TimesNewRomanPSMT" w:eastAsia="Times New Roman" w:hAnsi="TimesNewRomanPSMT"/>
          <w:sz w:val="28"/>
          <w:szCs w:val="28"/>
          <w:lang w:eastAsia="ru-RU"/>
        </w:rPr>
      </w:pPr>
      <w:r w:rsidRPr="00042C4D">
        <w:rPr>
          <w:rFonts w:ascii="TimesNewRomanPSMT" w:eastAsia="Times New Roman" w:hAnsi="TimesNewRomanPSMT"/>
          <w:sz w:val="28"/>
          <w:szCs w:val="28"/>
          <w:lang w:eastAsia="ru-RU"/>
        </w:rPr>
        <w:t>Мероприятия по удалению борщевика Сосновского могут проводиться</w:t>
      </w:r>
      <w:r>
        <w:rPr>
          <w:rFonts w:ascii="TimesNewRomanPSMT" w:eastAsia="Times New Roman" w:hAnsi="TimesNewRomanPSMT"/>
          <w:sz w:val="28"/>
          <w:szCs w:val="28"/>
          <w:lang w:eastAsia="ru-RU"/>
        </w:rPr>
        <w:t xml:space="preserve"> </w:t>
      </w:r>
      <w:r w:rsidRPr="00042C4D">
        <w:rPr>
          <w:rFonts w:ascii="TimesNewRomanPSMT" w:eastAsia="Times New Roman" w:hAnsi="TimesNewRomanPSMT"/>
          <w:sz w:val="28"/>
          <w:szCs w:val="28"/>
          <w:lang w:eastAsia="ru-RU"/>
        </w:rPr>
        <w:t>только</w:t>
      </w:r>
      <w:r>
        <w:rPr>
          <w:rFonts w:ascii="TimesNewRomanPSMT" w:eastAsia="Times New Roman" w:hAnsi="TimesNewRomanPSMT"/>
          <w:sz w:val="28"/>
          <w:szCs w:val="28"/>
          <w:lang w:eastAsia="ru-RU"/>
        </w:rPr>
        <w:t xml:space="preserve"> </w:t>
      </w:r>
      <w:r w:rsidRPr="00042C4D">
        <w:rPr>
          <w:rFonts w:ascii="TimesNewRomanPSMT" w:eastAsia="Times New Roman" w:hAnsi="TimesNewRomanPSMT"/>
          <w:sz w:val="28"/>
          <w:szCs w:val="28"/>
          <w:lang w:eastAsia="ru-RU"/>
        </w:rPr>
        <w:t>следующими способами:</w:t>
      </w:r>
    </w:p>
    <w:p w:rsidR="00042C4D" w:rsidRDefault="00042C4D" w:rsidP="00042C4D">
      <w:pPr>
        <w:pStyle w:val="Default"/>
        <w:ind w:firstLine="708"/>
        <w:jc w:val="both"/>
        <w:rPr>
          <w:rFonts w:ascii="TimesNewRomanPSMT" w:eastAsia="Times New Roman" w:hAnsi="TimesNewRomanPSMT"/>
          <w:sz w:val="28"/>
          <w:szCs w:val="28"/>
          <w:lang w:eastAsia="ru-RU"/>
        </w:rPr>
      </w:pPr>
      <w:r>
        <w:rPr>
          <w:rFonts w:ascii="TimesNewRomanPSMT" w:eastAsia="Times New Roman" w:hAnsi="TimesNewRomanPSMT"/>
          <w:sz w:val="28"/>
          <w:szCs w:val="28"/>
          <w:lang w:eastAsia="ru-RU"/>
        </w:rPr>
        <w:t xml:space="preserve">- </w:t>
      </w:r>
      <w:proofErr w:type="gramStart"/>
      <w:r w:rsidRPr="00042C4D">
        <w:rPr>
          <w:rFonts w:ascii="TimesNewRomanPSMT" w:eastAsia="Times New Roman" w:hAnsi="TimesNewRomanPSMT"/>
          <w:sz w:val="28"/>
          <w:szCs w:val="28"/>
          <w:lang w:eastAsia="ru-RU"/>
        </w:rPr>
        <w:t>механическим</w:t>
      </w:r>
      <w:proofErr w:type="gramEnd"/>
      <w:r w:rsidRPr="00042C4D">
        <w:rPr>
          <w:rFonts w:ascii="TimesNewRomanPSMT" w:eastAsia="Times New Roman" w:hAnsi="TimesNewRomanPSMT"/>
          <w:sz w:val="28"/>
          <w:szCs w:val="28"/>
          <w:lang w:eastAsia="ru-RU"/>
        </w:rPr>
        <w:t xml:space="preserve"> - выкапывание корневой системы, обрезка соцветий,</w:t>
      </w:r>
      <w:r>
        <w:rPr>
          <w:rFonts w:ascii="TimesNewRomanPSMT" w:eastAsia="Times New Roman" w:hAnsi="TimesNewRomanPSMT"/>
          <w:sz w:val="28"/>
          <w:szCs w:val="28"/>
          <w:lang w:eastAsia="ru-RU"/>
        </w:rPr>
        <w:t xml:space="preserve"> </w:t>
      </w:r>
      <w:r w:rsidRPr="00042C4D">
        <w:rPr>
          <w:rFonts w:ascii="TimesNewRomanPSMT" w:eastAsia="Times New Roman" w:hAnsi="TimesNewRomanPSMT"/>
          <w:sz w:val="28"/>
          <w:szCs w:val="28"/>
          <w:lang w:eastAsia="ru-RU"/>
        </w:rPr>
        <w:t>использование затеняющих укрытий;</w:t>
      </w:r>
    </w:p>
    <w:p w:rsidR="00042C4D" w:rsidRDefault="00042C4D" w:rsidP="00042C4D">
      <w:pPr>
        <w:pStyle w:val="Default"/>
        <w:ind w:firstLine="708"/>
        <w:jc w:val="both"/>
        <w:rPr>
          <w:rFonts w:ascii="TimesNewRomanPSMT" w:eastAsia="Times New Roman" w:hAnsi="TimesNewRomanPSMT"/>
          <w:sz w:val="28"/>
          <w:szCs w:val="28"/>
          <w:lang w:eastAsia="ru-RU"/>
        </w:rPr>
      </w:pPr>
      <w:r>
        <w:rPr>
          <w:rFonts w:ascii="TimesNewRomanPSMT" w:eastAsia="Times New Roman" w:hAnsi="TimesNewRomanPSMT"/>
          <w:sz w:val="28"/>
          <w:szCs w:val="28"/>
          <w:lang w:eastAsia="ru-RU"/>
        </w:rPr>
        <w:t xml:space="preserve">- </w:t>
      </w:r>
      <w:proofErr w:type="gramStart"/>
      <w:r w:rsidRPr="00042C4D">
        <w:rPr>
          <w:rFonts w:ascii="TimesNewRomanPSMT" w:eastAsia="Times New Roman" w:hAnsi="TimesNewRomanPSMT"/>
          <w:sz w:val="28"/>
          <w:szCs w:val="28"/>
          <w:lang w:eastAsia="ru-RU"/>
        </w:rPr>
        <w:t>агротехническим</w:t>
      </w:r>
      <w:proofErr w:type="gramEnd"/>
      <w:r w:rsidRPr="00042C4D">
        <w:rPr>
          <w:rFonts w:ascii="TimesNewRomanPSMT" w:eastAsia="Times New Roman" w:hAnsi="TimesNewRomanPSMT"/>
          <w:sz w:val="28"/>
          <w:szCs w:val="28"/>
          <w:lang w:eastAsia="ru-RU"/>
        </w:rPr>
        <w:t xml:space="preserve"> – вспашка, скашивание, </w:t>
      </w:r>
      <w:proofErr w:type="spellStart"/>
      <w:r w:rsidRPr="00042C4D">
        <w:rPr>
          <w:rFonts w:ascii="TimesNewRomanPSMT" w:eastAsia="Times New Roman" w:hAnsi="TimesNewRomanPSMT"/>
          <w:sz w:val="28"/>
          <w:szCs w:val="28"/>
          <w:lang w:eastAsia="ru-RU"/>
        </w:rPr>
        <w:t>дискование</w:t>
      </w:r>
      <w:proofErr w:type="spellEnd"/>
      <w:r w:rsidRPr="00042C4D">
        <w:rPr>
          <w:rFonts w:ascii="TimesNewRomanPSMT" w:eastAsia="Times New Roman" w:hAnsi="TimesNewRomanPSMT"/>
          <w:sz w:val="28"/>
          <w:szCs w:val="28"/>
          <w:lang w:eastAsia="ru-RU"/>
        </w:rPr>
        <w:t>, подрезка</w:t>
      </w:r>
      <w:r>
        <w:rPr>
          <w:rFonts w:ascii="TimesNewRomanPSMT" w:eastAsia="Times New Roman" w:hAnsi="TimesNewRomanPSMT"/>
          <w:sz w:val="28"/>
          <w:szCs w:val="28"/>
          <w:lang w:eastAsia="ru-RU"/>
        </w:rPr>
        <w:t xml:space="preserve"> </w:t>
      </w:r>
      <w:r w:rsidRPr="00042C4D">
        <w:rPr>
          <w:rFonts w:ascii="TimesNewRomanPSMT" w:eastAsia="Times New Roman" w:hAnsi="TimesNewRomanPSMT"/>
          <w:sz w:val="28"/>
          <w:szCs w:val="28"/>
          <w:lang w:eastAsia="ru-RU"/>
        </w:rPr>
        <w:t>корней и</w:t>
      </w:r>
      <w:r>
        <w:rPr>
          <w:rFonts w:ascii="TimesNewRomanPSMT" w:eastAsia="Times New Roman" w:hAnsi="TimesNewRomanPSMT"/>
          <w:sz w:val="28"/>
          <w:szCs w:val="28"/>
          <w:lang w:eastAsia="ru-RU"/>
        </w:rPr>
        <w:t xml:space="preserve"> </w:t>
      </w:r>
      <w:r w:rsidRPr="00042C4D">
        <w:rPr>
          <w:rFonts w:ascii="TimesNewRomanPSMT" w:eastAsia="Times New Roman" w:hAnsi="TimesNewRomanPSMT"/>
          <w:sz w:val="28"/>
          <w:szCs w:val="28"/>
          <w:lang w:eastAsia="ru-RU"/>
        </w:rPr>
        <w:t>вегетативной массы;</w:t>
      </w:r>
    </w:p>
    <w:p w:rsidR="00042C4D" w:rsidRDefault="00042C4D" w:rsidP="00042C4D">
      <w:pPr>
        <w:pStyle w:val="Default"/>
        <w:ind w:firstLine="708"/>
        <w:jc w:val="both"/>
        <w:rPr>
          <w:rFonts w:ascii="TimesNewRomanPSMT" w:eastAsia="Times New Roman" w:hAnsi="TimesNewRomanPSMT"/>
          <w:sz w:val="28"/>
          <w:szCs w:val="28"/>
          <w:lang w:eastAsia="ru-RU"/>
        </w:rPr>
      </w:pPr>
      <w:r>
        <w:rPr>
          <w:rFonts w:ascii="TimesNewRomanPSMT" w:eastAsia="Times New Roman" w:hAnsi="TimesNewRomanPSMT"/>
          <w:sz w:val="28"/>
          <w:szCs w:val="28"/>
          <w:lang w:eastAsia="ru-RU"/>
        </w:rPr>
        <w:t xml:space="preserve">- </w:t>
      </w:r>
      <w:r w:rsidRPr="00042C4D">
        <w:rPr>
          <w:rFonts w:ascii="TimesNewRomanPSMT" w:eastAsia="Times New Roman" w:hAnsi="TimesNewRomanPSMT"/>
          <w:sz w:val="28"/>
          <w:szCs w:val="28"/>
          <w:lang w:eastAsia="ru-RU"/>
        </w:rPr>
        <w:t>химический метод – с использованием химических средств защиты</w:t>
      </w:r>
      <w:r>
        <w:rPr>
          <w:rFonts w:ascii="TimesNewRomanPSMT" w:eastAsia="Times New Roman" w:hAnsi="TimesNewRomanPSMT"/>
          <w:sz w:val="28"/>
          <w:szCs w:val="28"/>
          <w:lang w:eastAsia="ru-RU"/>
        </w:rPr>
        <w:t xml:space="preserve"> </w:t>
      </w:r>
      <w:r w:rsidRPr="00042C4D">
        <w:rPr>
          <w:rFonts w:ascii="TimesNewRomanPSMT" w:eastAsia="Times New Roman" w:hAnsi="TimesNewRomanPSMT"/>
          <w:sz w:val="28"/>
          <w:szCs w:val="28"/>
          <w:lang w:eastAsia="ru-RU"/>
        </w:rPr>
        <w:t>растений.</w:t>
      </w:r>
      <w:r>
        <w:rPr>
          <w:rFonts w:ascii="TimesNewRomanPSMT" w:eastAsia="Times New Roman" w:hAnsi="TimesNewRomanPSMT"/>
          <w:sz w:val="28"/>
          <w:szCs w:val="28"/>
          <w:lang w:eastAsia="ru-RU"/>
        </w:rPr>
        <w:t xml:space="preserve"> </w:t>
      </w:r>
    </w:p>
    <w:p w:rsidR="00042C4D" w:rsidRDefault="00042C4D" w:rsidP="00042C4D">
      <w:pPr>
        <w:pStyle w:val="Default"/>
        <w:ind w:firstLine="708"/>
        <w:jc w:val="both"/>
        <w:rPr>
          <w:rFonts w:ascii="TimesNewRomanPSMT" w:eastAsia="Times New Roman" w:hAnsi="TimesNewRomanPSMT"/>
          <w:sz w:val="28"/>
          <w:szCs w:val="28"/>
          <w:lang w:eastAsia="ru-RU"/>
        </w:rPr>
      </w:pPr>
      <w:r w:rsidRPr="00042C4D">
        <w:rPr>
          <w:rFonts w:ascii="TimesNewRomanPSMT" w:eastAsia="Times New Roman" w:hAnsi="TimesNewRomanPSMT"/>
          <w:sz w:val="28"/>
          <w:szCs w:val="28"/>
          <w:lang w:eastAsia="ru-RU"/>
        </w:rPr>
        <w:t>Обработка допускается только пестицидами, разрешенными для</w:t>
      </w:r>
      <w:r>
        <w:rPr>
          <w:rFonts w:ascii="TimesNewRomanPSMT" w:eastAsia="Times New Roman" w:hAnsi="TimesNewRomanPSMT"/>
          <w:sz w:val="28"/>
          <w:szCs w:val="28"/>
          <w:lang w:eastAsia="ru-RU"/>
        </w:rPr>
        <w:t xml:space="preserve"> </w:t>
      </w:r>
      <w:r w:rsidRPr="00042C4D">
        <w:rPr>
          <w:rFonts w:ascii="TimesNewRomanPSMT" w:eastAsia="Times New Roman" w:hAnsi="TimesNewRomanPSMT"/>
          <w:sz w:val="28"/>
          <w:szCs w:val="28"/>
          <w:lang w:eastAsia="ru-RU"/>
        </w:rPr>
        <w:t>применения в каталоге</w:t>
      </w:r>
      <w:r>
        <w:rPr>
          <w:rFonts w:ascii="TimesNewRomanPSMT" w:eastAsia="Times New Roman" w:hAnsi="TimesNewRomanPSMT"/>
          <w:sz w:val="28"/>
          <w:szCs w:val="28"/>
          <w:lang w:eastAsia="ru-RU"/>
        </w:rPr>
        <w:t xml:space="preserve"> </w:t>
      </w:r>
      <w:r w:rsidRPr="00042C4D">
        <w:rPr>
          <w:rFonts w:ascii="TimesNewRomanPSMT" w:eastAsia="Times New Roman" w:hAnsi="TimesNewRomanPSMT"/>
          <w:sz w:val="28"/>
          <w:szCs w:val="28"/>
          <w:lang w:eastAsia="ru-RU"/>
        </w:rPr>
        <w:t xml:space="preserve">пестицидов и </w:t>
      </w:r>
      <w:proofErr w:type="spellStart"/>
      <w:r w:rsidRPr="00042C4D">
        <w:rPr>
          <w:rFonts w:ascii="TimesNewRomanPSMT" w:eastAsia="Times New Roman" w:hAnsi="TimesNewRomanPSMT"/>
          <w:sz w:val="28"/>
          <w:szCs w:val="28"/>
          <w:lang w:eastAsia="ru-RU"/>
        </w:rPr>
        <w:t>агрохимикатов</w:t>
      </w:r>
      <w:proofErr w:type="spellEnd"/>
      <w:r w:rsidRPr="00042C4D">
        <w:rPr>
          <w:rFonts w:ascii="TimesNewRomanPSMT" w:eastAsia="Times New Roman" w:hAnsi="TimesNewRomanPSMT"/>
          <w:sz w:val="28"/>
          <w:szCs w:val="28"/>
          <w:lang w:eastAsia="ru-RU"/>
        </w:rPr>
        <w:t>, разрешенных к</w:t>
      </w:r>
      <w:r>
        <w:rPr>
          <w:rFonts w:ascii="TimesNewRomanPSMT" w:eastAsia="Times New Roman" w:hAnsi="TimesNewRomanPSMT"/>
          <w:sz w:val="28"/>
          <w:szCs w:val="28"/>
          <w:lang w:eastAsia="ru-RU"/>
        </w:rPr>
        <w:t xml:space="preserve"> </w:t>
      </w:r>
      <w:r w:rsidRPr="00042C4D">
        <w:rPr>
          <w:rFonts w:ascii="TimesNewRomanPSMT" w:eastAsia="Times New Roman" w:hAnsi="TimesNewRomanPSMT"/>
          <w:sz w:val="28"/>
          <w:szCs w:val="28"/>
          <w:lang w:eastAsia="ru-RU"/>
        </w:rPr>
        <w:t>применению на территории Российской</w:t>
      </w:r>
      <w:r>
        <w:rPr>
          <w:rFonts w:ascii="TimesNewRomanPSMT" w:eastAsia="Times New Roman" w:hAnsi="TimesNewRomanPSMT"/>
          <w:sz w:val="28"/>
          <w:szCs w:val="28"/>
          <w:lang w:eastAsia="ru-RU"/>
        </w:rPr>
        <w:t xml:space="preserve"> </w:t>
      </w:r>
      <w:r w:rsidRPr="00042C4D">
        <w:rPr>
          <w:rFonts w:ascii="TimesNewRomanPSMT" w:eastAsia="Times New Roman" w:hAnsi="TimesNewRomanPSMT"/>
          <w:sz w:val="28"/>
          <w:szCs w:val="28"/>
          <w:lang w:eastAsia="ru-RU"/>
        </w:rPr>
        <w:t>Федерации, под литерой «Л».</w:t>
      </w:r>
      <w:r>
        <w:rPr>
          <w:rFonts w:ascii="TimesNewRomanPSMT" w:eastAsia="Times New Roman" w:hAnsi="TimesNewRomanPSMT"/>
          <w:sz w:val="28"/>
          <w:szCs w:val="28"/>
          <w:lang w:eastAsia="ru-RU"/>
        </w:rPr>
        <w:t xml:space="preserve"> </w:t>
      </w:r>
      <w:r w:rsidRPr="00042C4D">
        <w:rPr>
          <w:rFonts w:ascii="TimesNewRomanPSMT" w:eastAsia="Times New Roman" w:hAnsi="TimesNewRomanPSMT"/>
          <w:sz w:val="28"/>
          <w:szCs w:val="28"/>
          <w:lang w:eastAsia="ru-RU"/>
        </w:rPr>
        <w:t>Запрещается использование химического метода:</w:t>
      </w:r>
    </w:p>
    <w:p w:rsidR="00042C4D" w:rsidRDefault="00042C4D" w:rsidP="00042C4D">
      <w:pPr>
        <w:pStyle w:val="Default"/>
        <w:ind w:firstLine="708"/>
        <w:jc w:val="both"/>
        <w:rPr>
          <w:rFonts w:ascii="TimesNewRomanPSMT" w:eastAsia="Times New Roman" w:hAnsi="TimesNewRomanPSMT"/>
          <w:sz w:val="28"/>
          <w:szCs w:val="28"/>
          <w:lang w:eastAsia="ru-RU"/>
        </w:rPr>
      </w:pPr>
      <w:r w:rsidRPr="00042C4D">
        <w:rPr>
          <w:rFonts w:ascii="TimesNewRomanPSMT" w:eastAsia="Times New Roman" w:hAnsi="TimesNewRomanPSMT"/>
          <w:sz w:val="28"/>
          <w:szCs w:val="28"/>
          <w:lang w:eastAsia="ru-RU"/>
        </w:rPr>
        <w:t xml:space="preserve">- в водоохраны </w:t>
      </w:r>
      <w:proofErr w:type="gramStart"/>
      <w:r w:rsidRPr="00042C4D">
        <w:rPr>
          <w:rFonts w:ascii="TimesNewRomanPSMT" w:eastAsia="Times New Roman" w:hAnsi="TimesNewRomanPSMT"/>
          <w:sz w:val="28"/>
          <w:szCs w:val="28"/>
          <w:lang w:eastAsia="ru-RU"/>
        </w:rPr>
        <w:t>зонах</w:t>
      </w:r>
      <w:proofErr w:type="gramEnd"/>
      <w:r w:rsidRPr="00042C4D">
        <w:rPr>
          <w:rFonts w:ascii="TimesNewRomanPSMT" w:eastAsia="Times New Roman" w:hAnsi="TimesNewRomanPSMT"/>
          <w:sz w:val="28"/>
          <w:szCs w:val="28"/>
          <w:lang w:eastAsia="ru-RU"/>
        </w:rPr>
        <w:t>;</w:t>
      </w:r>
    </w:p>
    <w:p w:rsidR="00042C4D" w:rsidRDefault="00042C4D" w:rsidP="00042C4D">
      <w:pPr>
        <w:pStyle w:val="Default"/>
        <w:ind w:firstLine="708"/>
        <w:jc w:val="both"/>
        <w:rPr>
          <w:rFonts w:ascii="TimesNewRomanPSMT" w:eastAsia="Times New Roman" w:hAnsi="TimesNewRomanPSMT"/>
          <w:sz w:val="28"/>
          <w:szCs w:val="28"/>
          <w:lang w:eastAsia="ru-RU"/>
        </w:rPr>
      </w:pPr>
      <w:r w:rsidRPr="00042C4D">
        <w:rPr>
          <w:rFonts w:ascii="TimesNewRomanPSMT" w:eastAsia="Times New Roman" w:hAnsi="TimesNewRomanPSMT"/>
          <w:sz w:val="28"/>
          <w:szCs w:val="28"/>
          <w:lang w:eastAsia="ru-RU"/>
        </w:rPr>
        <w:t>- на территориях государственных заказников, национальных парков,</w:t>
      </w:r>
      <w:r>
        <w:rPr>
          <w:rFonts w:ascii="TimesNewRomanPSMT" w:eastAsia="Times New Roman" w:hAnsi="TimesNewRomanPSMT"/>
          <w:sz w:val="28"/>
          <w:szCs w:val="28"/>
          <w:lang w:eastAsia="ru-RU"/>
        </w:rPr>
        <w:t xml:space="preserve"> </w:t>
      </w:r>
      <w:r w:rsidRPr="00042C4D">
        <w:rPr>
          <w:rFonts w:ascii="TimesNewRomanPSMT" w:eastAsia="Times New Roman" w:hAnsi="TimesNewRomanPSMT"/>
          <w:sz w:val="28"/>
          <w:szCs w:val="28"/>
          <w:lang w:eastAsia="ru-RU"/>
        </w:rPr>
        <w:t>заказниках,</w:t>
      </w:r>
      <w:r>
        <w:rPr>
          <w:rFonts w:ascii="TimesNewRomanPSMT" w:eastAsia="Times New Roman" w:hAnsi="TimesNewRomanPSMT"/>
          <w:sz w:val="28"/>
          <w:szCs w:val="28"/>
          <w:lang w:eastAsia="ru-RU"/>
        </w:rPr>
        <w:t xml:space="preserve"> </w:t>
      </w:r>
      <w:r w:rsidRPr="00042C4D">
        <w:rPr>
          <w:rFonts w:ascii="TimesNewRomanPSMT" w:eastAsia="Times New Roman" w:hAnsi="TimesNewRomanPSMT"/>
          <w:sz w:val="28"/>
          <w:szCs w:val="28"/>
          <w:lang w:eastAsia="ru-RU"/>
        </w:rPr>
        <w:t>памятников природы;</w:t>
      </w:r>
    </w:p>
    <w:p w:rsidR="00042C4D" w:rsidRDefault="00042C4D" w:rsidP="00042C4D">
      <w:pPr>
        <w:pStyle w:val="Default"/>
        <w:ind w:firstLine="708"/>
        <w:jc w:val="both"/>
        <w:rPr>
          <w:rFonts w:ascii="TimesNewRomanPSMT" w:eastAsia="Times New Roman" w:hAnsi="TimesNewRomanPSMT"/>
          <w:sz w:val="28"/>
          <w:szCs w:val="28"/>
          <w:lang w:eastAsia="ru-RU"/>
        </w:rPr>
      </w:pPr>
      <w:r w:rsidRPr="00042C4D">
        <w:rPr>
          <w:rFonts w:ascii="TimesNewRomanPSMT" w:eastAsia="Times New Roman" w:hAnsi="TimesNewRomanPSMT"/>
          <w:sz w:val="28"/>
          <w:szCs w:val="28"/>
          <w:lang w:eastAsia="ru-RU"/>
        </w:rPr>
        <w:t>- в черте населенных пунктов на территории спортивно-</w:t>
      </w:r>
      <w:r>
        <w:rPr>
          <w:rFonts w:ascii="TimesNewRomanPSMT" w:eastAsia="Times New Roman" w:hAnsi="TimesNewRomanPSMT"/>
          <w:sz w:val="28"/>
          <w:szCs w:val="28"/>
          <w:lang w:eastAsia="ru-RU"/>
        </w:rPr>
        <w:t>о</w:t>
      </w:r>
      <w:r w:rsidRPr="00042C4D">
        <w:rPr>
          <w:rFonts w:ascii="TimesNewRomanPSMT" w:eastAsia="Times New Roman" w:hAnsi="TimesNewRomanPSMT"/>
          <w:sz w:val="28"/>
          <w:szCs w:val="28"/>
          <w:lang w:eastAsia="ru-RU"/>
        </w:rPr>
        <w:t>здоровительных,</w:t>
      </w:r>
      <w:r>
        <w:rPr>
          <w:rFonts w:ascii="TimesNewRomanPSMT" w:eastAsia="Times New Roman" w:hAnsi="TimesNewRomanPSMT"/>
          <w:sz w:val="28"/>
          <w:szCs w:val="28"/>
          <w:lang w:eastAsia="ru-RU"/>
        </w:rPr>
        <w:t xml:space="preserve"> </w:t>
      </w:r>
      <w:r w:rsidRPr="00042C4D">
        <w:rPr>
          <w:rFonts w:ascii="TimesNewRomanPSMT" w:eastAsia="Times New Roman" w:hAnsi="TimesNewRomanPSMT"/>
          <w:sz w:val="28"/>
          <w:szCs w:val="28"/>
          <w:lang w:eastAsia="ru-RU"/>
        </w:rPr>
        <w:t>медицинских, образовательных организаций, предприятий</w:t>
      </w:r>
      <w:r>
        <w:rPr>
          <w:rFonts w:ascii="TimesNewRomanPSMT" w:eastAsia="Times New Roman" w:hAnsi="TimesNewRomanPSMT"/>
          <w:sz w:val="28"/>
          <w:szCs w:val="28"/>
          <w:lang w:eastAsia="ru-RU"/>
        </w:rPr>
        <w:t xml:space="preserve"> </w:t>
      </w:r>
      <w:r w:rsidRPr="00042C4D">
        <w:rPr>
          <w:rFonts w:ascii="TimesNewRomanPSMT" w:eastAsia="Times New Roman" w:hAnsi="TimesNewRomanPSMT"/>
          <w:sz w:val="28"/>
          <w:szCs w:val="28"/>
          <w:lang w:eastAsia="ru-RU"/>
        </w:rPr>
        <w:t>общественного питания и</w:t>
      </w:r>
      <w:r>
        <w:rPr>
          <w:rFonts w:ascii="TimesNewRomanPSMT" w:eastAsia="Times New Roman" w:hAnsi="TimesNewRomanPSMT"/>
          <w:sz w:val="28"/>
          <w:szCs w:val="28"/>
          <w:lang w:eastAsia="ru-RU"/>
        </w:rPr>
        <w:t xml:space="preserve"> </w:t>
      </w:r>
      <w:r w:rsidRPr="00042C4D">
        <w:rPr>
          <w:rFonts w:ascii="TimesNewRomanPSMT" w:eastAsia="Times New Roman" w:hAnsi="TimesNewRomanPSMT"/>
          <w:sz w:val="28"/>
          <w:szCs w:val="28"/>
          <w:lang w:eastAsia="ru-RU"/>
        </w:rPr>
        <w:t>торговли пищевыми продуктами, в пределах</w:t>
      </w:r>
      <w:r>
        <w:rPr>
          <w:rFonts w:ascii="TimesNewRomanPSMT" w:eastAsia="Times New Roman" w:hAnsi="TimesNewRomanPSMT"/>
          <w:sz w:val="28"/>
          <w:szCs w:val="28"/>
          <w:lang w:eastAsia="ru-RU"/>
        </w:rPr>
        <w:t xml:space="preserve"> </w:t>
      </w:r>
      <w:proofErr w:type="spellStart"/>
      <w:r w:rsidRPr="00042C4D">
        <w:rPr>
          <w:rFonts w:ascii="TimesNewRomanPSMT" w:eastAsia="Times New Roman" w:hAnsi="TimesNewRomanPSMT"/>
          <w:sz w:val="28"/>
          <w:szCs w:val="28"/>
          <w:lang w:eastAsia="ru-RU"/>
        </w:rPr>
        <w:t>водоохранных</w:t>
      </w:r>
      <w:proofErr w:type="spellEnd"/>
      <w:r w:rsidRPr="00042C4D">
        <w:rPr>
          <w:rFonts w:ascii="TimesNewRomanPSMT" w:eastAsia="Times New Roman" w:hAnsi="TimesNewRomanPSMT"/>
          <w:sz w:val="28"/>
          <w:szCs w:val="28"/>
          <w:lang w:eastAsia="ru-RU"/>
        </w:rPr>
        <w:t xml:space="preserve"> зон водных объектов, рек,</w:t>
      </w:r>
      <w:r>
        <w:rPr>
          <w:rFonts w:ascii="TimesNewRomanPSMT" w:eastAsia="Times New Roman" w:hAnsi="TimesNewRomanPSMT"/>
          <w:sz w:val="28"/>
          <w:szCs w:val="28"/>
          <w:lang w:eastAsia="ru-RU"/>
        </w:rPr>
        <w:t xml:space="preserve"> </w:t>
      </w:r>
      <w:r w:rsidRPr="00042C4D">
        <w:rPr>
          <w:rFonts w:ascii="TimesNewRomanPSMT" w:eastAsia="Times New Roman" w:hAnsi="TimesNewRomanPSMT"/>
          <w:sz w:val="28"/>
          <w:szCs w:val="28"/>
          <w:lang w:eastAsia="ru-RU"/>
        </w:rPr>
        <w:t>озер и водохранилищ, в</w:t>
      </w:r>
      <w:r>
        <w:rPr>
          <w:rFonts w:ascii="TimesNewRomanPSMT" w:eastAsia="Times New Roman" w:hAnsi="TimesNewRomanPSMT"/>
          <w:sz w:val="28"/>
          <w:szCs w:val="28"/>
          <w:lang w:eastAsia="ru-RU"/>
        </w:rPr>
        <w:t xml:space="preserve"> </w:t>
      </w:r>
      <w:r w:rsidRPr="00042C4D">
        <w:rPr>
          <w:rFonts w:ascii="TimesNewRomanPSMT" w:eastAsia="Times New Roman" w:hAnsi="TimesNewRomanPSMT"/>
          <w:sz w:val="28"/>
          <w:szCs w:val="28"/>
          <w:lang w:eastAsia="ru-RU"/>
        </w:rPr>
        <w:t>непосредственной близости от воздухозаборных устройств.</w:t>
      </w:r>
      <w:r>
        <w:rPr>
          <w:rFonts w:ascii="TimesNewRomanPSMT" w:eastAsia="Times New Roman" w:hAnsi="TimesNewRomanPSMT"/>
          <w:sz w:val="28"/>
          <w:szCs w:val="28"/>
          <w:lang w:eastAsia="ru-RU"/>
        </w:rPr>
        <w:t xml:space="preserve"> </w:t>
      </w:r>
    </w:p>
    <w:p w:rsidR="00042C4D" w:rsidRPr="00042C4D" w:rsidRDefault="00042C4D" w:rsidP="00042C4D">
      <w:pPr>
        <w:pStyle w:val="Default"/>
        <w:ind w:firstLine="708"/>
        <w:jc w:val="both"/>
        <w:rPr>
          <w:sz w:val="28"/>
          <w:szCs w:val="28"/>
        </w:rPr>
      </w:pPr>
      <w:r w:rsidRPr="00042C4D">
        <w:rPr>
          <w:rFonts w:ascii="TimesNewRomanPSMT" w:eastAsia="Times New Roman" w:hAnsi="TimesNewRomanPSMT"/>
          <w:sz w:val="28"/>
          <w:szCs w:val="28"/>
          <w:lang w:eastAsia="ru-RU"/>
        </w:rPr>
        <w:t>Не допускается высота борщевика Сосновского более 30 см, цветение и</w:t>
      </w:r>
      <w:r>
        <w:rPr>
          <w:rFonts w:ascii="TimesNewRomanPSMT" w:eastAsia="Times New Roman" w:hAnsi="TimesNewRomanPSMT"/>
          <w:sz w:val="28"/>
          <w:szCs w:val="28"/>
          <w:lang w:eastAsia="ru-RU"/>
        </w:rPr>
        <w:t xml:space="preserve"> </w:t>
      </w:r>
      <w:r w:rsidRPr="00042C4D">
        <w:rPr>
          <w:rFonts w:ascii="TimesNewRomanPSMT" w:eastAsia="Times New Roman" w:hAnsi="TimesNewRomanPSMT"/>
          <w:sz w:val="28"/>
          <w:szCs w:val="28"/>
          <w:lang w:eastAsia="ru-RU"/>
        </w:rPr>
        <w:t>разбрасывания семян.</w:t>
      </w:r>
    </w:p>
    <w:p w:rsidR="00DD7393" w:rsidRDefault="00DD7393" w:rsidP="00DD7393">
      <w:pPr>
        <w:ind w:firstLine="709"/>
        <w:jc w:val="both"/>
        <w:rPr>
          <w:rFonts w:eastAsiaTheme="minorHAnsi"/>
          <w:sz w:val="28"/>
          <w:szCs w:val="28"/>
          <w:lang w:val="ru-RU" w:eastAsia="en-US"/>
        </w:rPr>
      </w:pPr>
      <w:r w:rsidRPr="001A56BF">
        <w:rPr>
          <w:rFonts w:eastAsiaTheme="minorHAnsi"/>
          <w:sz w:val="28"/>
          <w:szCs w:val="28"/>
          <w:lang w:val="ru-RU" w:eastAsia="en-US"/>
        </w:rPr>
        <w:t>12.</w:t>
      </w:r>
      <w:r w:rsidR="00483AEF" w:rsidRPr="001A56BF">
        <w:rPr>
          <w:rFonts w:eastAsiaTheme="minorHAnsi"/>
          <w:sz w:val="28"/>
          <w:szCs w:val="28"/>
          <w:lang w:val="ru-RU" w:eastAsia="en-US"/>
        </w:rPr>
        <w:t>6</w:t>
      </w:r>
      <w:r w:rsidRPr="001A56BF">
        <w:rPr>
          <w:rFonts w:eastAsiaTheme="minorHAnsi"/>
          <w:sz w:val="28"/>
          <w:szCs w:val="28"/>
          <w:lang w:val="ru-RU" w:eastAsia="en-US"/>
        </w:rPr>
        <w:t xml:space="preserve">. Владельцы объектов благоустройства обязаны убирать соответствующие территории своими силами или по договорам со специализированными организациями за счет собственных средств. </w:t>
      </w:r>
    </w:p>
    <w:p w:rsidR="00DD7393" w:rsidRPr="001A56BF" w:rsidRDefault="00DD7393" w:rsidP="00DD7393">
      <w:pPr>
        <w:ind w:firstLine="709"/>
        <w:jc w:val="both"/>
        <w:rPr>
          <w:rFonts w:eastAsiaTheme="minorHAnsi"/>
          <w:sz w:val="28"/>
          <w:szCs w:val="28"/>
          <w:lang w:val="ru-RU" w:eastAsia="en-US"/>
        </w:rPr>
      </w:pPr>
      <w:r w:rsidRPr="001A56BF">
        <w:rPr>
          <w:rFonts w:eastAsiaTheme="minorHAnsi"/>
          <w:sz w:val="28"/>
          <w:szCs w:val="28"/>
          <w:lang w:val="ru-RU" w:eastAsia="en-US"/>
        </w:rPr>
        <w:t>12.</w:t>
      </w:r>
      <w:r w:rsidR="00483AEF" w:rsidRPr="001A56BF">
        <w:rPr>
          <w:rFonts w:eastAsiaTheme="minorHAnsi"/>
          <w:sz w:val="28"/>
          <w:szCs w:val="28"/>
          <w:lang w:val="ru-RU" w:eastAsia="en-US"/>
        </w:rPr>
        <w:t>7</w:t>
      </w:r>
      <w:r w:rsidRPr="001A56BF">
        <w:rPr>
          <w:rFonts w:eastAsiaTheme="minorHAnsi"/>
          <w:sz w:val="28"/>
          <w:szCs w:val="28"/>
          <w:lang w:val="ru-RU" w:eastAsia="en-US"/>
        </w:rPr>
        <w:t xml:space="preserve">. При проведении массовых мероприятий организаторы обязаны за счет собственных средств подготовить территорию для проведения мероприятий, а также обеспечить восстановление нарушенного благоустройства, в том числе последующую уборку места проведения мероприятия, по заранее согласованному с администрацией округа графику. </w:t>
      </w:r>
    </w:p>
    <w:p w:rsidR="00DD7393" w:rsidRPr="001A56BF" w:rsidRDefault="00DD7393" w:rsidP="00DD7393">
      <w:pPr>
        <w:ind w:firstLine="709"/>
        <w:jc w:val="both"/>
        <w:rPr>
          <w:rFonts w:eastAsiaTheme="minorHAnsi"/>
          <w:sz w:val="28"/>
          <w:szCs w:val="28"/>
          <w:lang w:val="ru-RU" w:eastAsia="en-US"/>
        </w:rPr>
      </w:pPr>
      <w:r w:rsidRPr="001A56BF">
        <w:rPr>
          <w:rFonts w:eastAsiaTheme="minorHAnsi"/>
          <w:sz w:val="28"/>
          <w:szCs w:val="28"/>
          <w:lang w:val="ru-RU" w:eastAsia="en-US"/>
        </w:rPr>
        <w:t>12.</w:t>
      </w:r>
      <w:r w:rsidR="00483AEF" w:rsidRPr="001A56BF">
        <w:rPr>
          <w:rFonts w:eastAsiaTheme="minorHAnsi"/>
          <w:sz w:val="28"/>
          <w:szCs w:val="28"/>
          <w:lang w:val="ru-RU" w:eastAsia="en-US"/>
        </w:rPr>
        <w:t>8</w:t>
      </w:r>
      <w:r w:rsidRPr="001A56BF">
        <w:rPr>
          <w:rFonts w:eastAsiaTheme="minorHAnsi"/>
          <w:sz w:val="28"/>
          <w:szCs w:val="28"/>
          <w:lang w:val="ru-RU" w:eastAsia="en-US"/>
        </w:rPr>
        <w:t xml:space="preserve">. В целях обеспечения соблюдения чистоты и порядка на территории округа запрещается: </w:t>
      </w:r>
    </w:p>
    <w:p w:rsidR="00DD7393" w:rsidRPr="001A56BF" w:rsidRDefault="00DD7393" w:rsidP="00DD7393">
      <w:pPr>
        <w:ind w:firstLine="709"/>
        <w:jc w:val="both"/>
        <w:rPr>
          <w:rFonts w:eastAsiaTheme="minorHAnsi"/>
          <w:sz w:val="28"/>
          <w:szCs w:val="28"/>
          <w:lang w:val="ru-RU" w:eastAsia="en-US"/>
        </w:rPr>
      </w:pPr>
      <w:r w:rsidRPr="001A56BF">
        <w:rPr>
          <w:rFonts w:eastAsiaTheme="minorHAnsi"/>
          <w:sz w:val="28"/>
          <w:szCs w:val="28"/>
          <w:lang w:val="ru-RU" w:eastAsia="en-US"/>
        </w:rPr>
        <w:t xml:space="preserve">- сорить на улицах, площадях, в парках, скверах, дворовых территориях и других общественных местах; </w:t>
      </w:r>
    </w:p>
    <w:p w:rsidR="00DD7393" w:rsidRPr="001A56BF" w:rsidRDefault="00DD7393" w:rsidP="00DD7393">
      <w:pPr>
        <w:ind w:firstLine="709"/>
        <w:jc w:val="both"/>
        <w:rPr>
          <w:rFonts w:eastAsiaTheme="minorHAnsi"/>
          <w:sz w:val="28"/>
          <w:szCs w:val="28"/>
          <w:lang w:val="ru-RU" w:eastAsia="en-US"/>
        </w:rPr>
      </w:pPr>
      <w:r w:rsidRPr="001A56BF">
        <w:rPr>
          <w:rFonts w:eastAsiaTheme="minorHAnsi"/>
          <w:sz w:val="28"/>
          <w:szCs w:val="28"/>
          <w:lang w:val="ru-RU" w:eastAsia="en-US"/>
        </w:rPr>
        <w:t xml:space="preserve">- выбрасывать коммунальные (бытовые) отходы из окон зданий, движущихся и припаркованных транспортных средств; </w:t>
      </w:r>
    </w:p>
    <w:p w:rsidR="00DD7393" w:rsidRPr="001A56BF" w:rsidRDefault="00DD7393" w:rsidP="00DD7393">
      <w:pPr>
        <w:ind w:firstLine="709"/>
        <w:jc w:val="both"/>
        <w:rPr>
          <w:rFonts w:eastAsiaTheme="minorHAnsi"/>
          <w:sz w:val="28"/>
          <w:szCs w:val="28"/>
          <w:lang w:val="ru-RU" w:eastAsia="en-US"/>
        </w:rPr>
      </w:pPr>
      <w:r w:rsidRPr="001A56BF">
        <w:rPr>
          <w:rFonts w:eastAsiaTheme="minorHAnsi"/>
          <w:sz w:val="28"/>
          <w:szCs w:val="28"/>
          <w:lang w:val="ru-RU" w:eastAsia="en-US"/>
        </w:rPr>
        <w:t xml:space="preserve">- вывешивать и расклеивать объявления, афиши, плакаты и </w:t>
      </w:r>
      <w:proofErr w:type="spellStart"/>
      <w:r w:rsidRPr="001A56BF">
        <w:rPr>
          <w:rFonts w:eastAsiaTheme="minorHAnsi"/>
          <w:sz w:val="28"/>
          <w:szCs w:val="28"/>
          <w:lang w:val="ru-RU" w:eastAsia="en-US"/>
        </w:rPr>
        <w:t>рекламоносители</w:t>
      </w:r>
      <w:proofErr w:type="spellEnd"/>
      <w:r w:rsidRPr="001A56BF">
        <w:rPr>
          <w:rFonts w:eastAsiaTheme="minorHAnsi"/>
          <w:sz w:val="28"/>
          <w:szCs w:val="28"/>
          <w:lang w:val="ru-RU" w:eastAsia="en-US"/>
        </w:rPr>
        <w:t xml:space="preserve"> в не установленных для этого местах; </w:t>
      </w:r>
    </w:p>
    <w:p w:rsidR="00DD7393" w:rsidRPr="001A56BF" w:rsidRDefault="00DD7393" w:rsidP="00DD7393">
      <w:pPr>
        <w:ind w:firstLine="709"/>
        <w:jc w:val="both"/>
        <w:rPr>
          <w:rFonts w:eastAsiaTheme="minorHAnsi"/>
          <w:sz w:val="28"/>
          <w:szCs w:val="28"/>
          <w:lang w:val="ru-RU" w:eastAsia="en-US"/>
        </w:rPr>
      </w:pPr>
      <w:r w:rsidRPr="001A56BF">
        <w:rPr>
          <w:rFonts w:eastAsiaTheme="minorHAnsi"/>
          <w:sz w:val="28"/>
          <w:szCs w:val="28"/>
          <w:lang w:val="ru-RU" w:eastAsia="en-US"/>
        </w:rPr>
        <w:t xml:space="preserve">- самовольно производить отсыпку шлаком (гравием, щебнем) и самовольно устанавливать ограждения на проезжей части дорог и других территориях с целью организации и резервирования места для стоянки транспортных средств; </w:t>
      </w:r>
    </w:p>
    <w:p w:rsidR="002D6DC1" w:rsidRPr="001A56BF" w:rsidRDefault="002D6DC1" w:rsidP="002D6DC1">
      <w:pPr>
        <w:ind w:firstLine="900"/>
        <w:jc w:val="both"/>
        <w:rPr>
          <w:color w:val="000000" w:themeColor="text1"/>
          <w:sz w:val="28"/>
          <w:szCs w:val="28"/>
          <w:lang w:val="ru-RU"/>
        </w:rPr>
      </w:pPr>
      <w:r w:rsidRPr="001A56BF">
        <w:rPr>
          <w:color w:val="000000" w:themeColor="text1"/>
          <w:sz w:val="28"/>
          <w:szCs w:val="28"/>
          <w:lang w:val="ru-RU"/>
        </w:rPr>
        <w:t>- осуществлять сброс отходов и организацию несанкционированных свалок отходов и мусора (отходы сырья, строительного и бытового мусора, крупногабаритного мусора, металлических конструкций автотранспортных средств и т.</w:t>
      </w:r>
      <w:r w:rsidRPr="001A56BF">
        <w:rPr>
          <w:sz w:val="28"/>
          <w:szCs w:val="28"/>
          <w:lang w:val="ru-RU"/>
        </w:rPr>
        <w:t>д.);</w:t>
      </w:r>
      <w:r w:rsidRPr="001A56BF">
        <w:rPr>
          <w:color w:val="000000" w:themeColor="text1"/>
          <w:sz w:val="28"/>
          <w:szCs w:val="28"/>
          <w:lang w:val="ru-RU"/>
        </w:rPr>
        <w:t xml:space="preserve"> </w:t>
      </w:r>
    </w:p>
    <w:p w:rsidR="002D6DC1" w:rsidRPr="001A56BF" w:rsidRDefault="002D6DC1" w:rsidP="002D6DC1">
      <w:pPr>
        <w:ind w:firstLine="900"/>
        <w:jc w:val="both"/>
        <w:rPr>
          <w:color w:val="000000" w:themeColor="text1"/>
          <w:sz w:val="28"/>
          <w:szCs w:val="28"/>
          <w:lang w:val="ru-RU"/>
        </w:rPr>
      </w:pPr>
      <w:r w:rsidRPr="001A56BF">
        <w:rPr>
          <w:color w:val="000000" w:themeColor="text1"/>
          <w:sz w:val="28"/>
          <w:szCs w:val="28"/>
          <w:lang w:val="ru-RU"/>
        </w:rPr>
        <w:t xml:space="preserve">- складировать отходы производства и потребления </w:t>
      </w:r>
      <w:r w:rsidRPr="001A56BF">
        <w:rPr>
          <w:color w:val="000000" w:themeColor="text1"/>
          <w:sz w:val="28"/>
          <w:szCs w:val="28"/>
        </w:rPr>
        <w:t>I</w:t>
      </w:r>
      <w:r w:rsidRPr="001A56BF">
        <w:rPr>
          <w:color w:val="000000" w:themeColor="text1"/>
          <w:sz w:val="28"/>
          <w:szCs w:val="28"/>
          <w:lang w:val="ru-RU"/>
        </w:rPr>
        <w:t xml:space="preserve"> – </w:t>
      </w:r>
      <w:r w:rsidRPr="001A56BF">
        <w:rPr>
          <w:color w:val="000000" w:themeColor="text1"/>
          <w:sz w:val="28"/>
          <w:szCs w:val="28"/>
        </w:rPr>
        <w:t>III</w:t>
      </w:r>
      <w:r w:rsidRPr="001A56BF">
        <w:rPr>
          <w:color w:val="000000" w:themeColor="text1"/>
          <w:sz w:val="28"/>
          <w:szCs w:val="28"/>
          <w:lang w:val="ru-RU"/>
        </w:rPr>
        <w:t xml:space="preserve"> классов опасности в контейнеры и урны, предназначенные для сбора бытовых отходов;</w:t>
      </w:r>
    </w:p>
    <w:p w:rsidR="002D6DC1" w:rsidRPr="002A6412" w:rsidRDefault="002D6DC1" w:rsidP="002D6DC1">
      <w:pPr>
        <w:autoSpaceDE w:val="0"/>
        <w:autoSpaceDN w:val="0"/>
        <w:adjustRightInd w:val="0"/>
        <w:ind w:firstLine="708"/>
        <w:jc w:val="both"/>
        <w:rPr>
          <w:sz w:val="28"/>
          <w:szCs w:val="28"/>
          <w:lang w:val="ru-RU"/>
        </w:rPr>
      </w:pPr>
      <w:r w:rsidRPr="002A6412">
        <w:rPr>
          <w:sz w:val="28"/>
          <w:szCs w:val="28"/>
          <w:lang w:val="ru-RU"/>
        </w:rPr>
        <w:t>-   слив</w:t>
      </w:r>
      <w:r w:rsidR="00CD6580" w:rsidRPr="002A6412">
        <w:rPr>
          <w:sz w:val="28"/>
          <w:szCs w:val="28"/>
          <w:lang w:val="ru-RU"/>
        </w:rPr>
        <w:t>ать</w:t>
      </w:r>
      <w:r w:rsidRPr="002A6412">
        <w:rPr>
          <w:sz w:val="28"/>
          <w:szCs w:val="28"/>
          <w:lang w:val="ru-RU"/>
        </w:rPr>
        <w:t xml:space="preserve"> жидки</w:t>
      </w:r>
      <w:r w:rsidR="00CD6580" w:rsidRPr="002A6412">
        <w:rPr>
          <w:sz w:val="28"/>
          <w:szCs w:val="28"/>
          <w:lang w:val="ru-RU"/>
        </w:rPr>
        <w:t>е</w:t>
      </w:r>
      <w:r w:rsidRPr="002A6412">
        <w:rPr>
          <w:sz w:val="28"/>
          <w:szCs w:val="28"/>
          <w:lang w:val="ru-RU"/>
        </w:rPr>
        <w:t xml:space="preserve"> отход</w:t>
      </w:r>
      <w:r w:rsidR="00472D42" w:rsidRPr="002A6412">
        <w:rPr>
          <w:sz w:val="28"/>
          <w:szCs w:val="28"/>
          <w:lang w:val="ru-RU"/>
        </w:rPr>
        <w:t>ы</w:t>
      </w:r>
      <w:r w:rsidRPr="002A6412">
        <w:rPr>
          <w:sz w:val="28"/>
          <w:szCs w:val="28"/>
          <w:lang w:val="ru-RU"/>
        </w:rPr>
        <w:t xml:space="preserve">; </w:t>
      </w:r>
    </w:p>
    <w:p w:rsidR="00DD7393" w:rsidRPr="001A56BF" w:rsidRDefault="00DD7393" w:rsidP="00DD7393">
      <w:pPr>
        <w:ind w:firstLine="709"/>
        <w:jc w:val="both"/>
        <w:rPr>
          <w:rFonts w:eastAsiaTheme="minorHAnsi"/>
          <w:sz w:val="28"/>
          <w:szCs w:val="28"/>
          <w:lang w:val="ru-RU" w:eastAsia="en-US"/>
        </w:rPr>
      </w:pPr>
      <w:r w:rsidRPr="001A56BF">
        <w:rPr>
          <w:rFonts w:eastAsiaTheme="minorHAnsi"/>
          <w:sz w:val="28"/>
          <w:szCs w:val="28"/>
          <w:lang w:val="ru-RU" w:eastAsia="en-US"/>
        </w:rPr>
        <w:t xml:space="preserve">- организовывать свалку (сброс) и хранение (складирование) снега (смета), грунта, порубочных остатков и других загрязнений вне специально отведенных и установленных для этого мест; </w:t>
      </w:r>
    </w:p>
    <w:p w:rsidR="00DD7393" w:rsidRPr="001A56BF" w:rsidRDefault="00DD7393" w:rsidP="00DD7393">
      <w:pPr>
        <w:ind w:firstLine="709"/>
        <w:jc w:val="both"/>
        <w:rPr>
          <w:rFonts w:eastAsiaTheme="minorHAnsi"/>
          <w:sz w:val="28"/>
          <w:szCs w:val="28"/>
          <w:lang w:val="ru-RU" w:eastAsia="en-US"/>
        </w:rPr>
      </w:pPr>
      <w:r w:rsidRPr="001A56BF">
        <w:rPr>
          <w:rFonts w:eastAsiaTheme="minorHAnsi"/>
          <w:sz w:val="28"/>
          <w:szCs w:val="28"/>
          <w:lang w:val="ru-RU" w:eastAsia="en-US"/>
        </w:rPr>
        <w:t xml:space="preserve">- сидеть на спинках садовых диванов, скамеек, пачкать, портить или уничтожать урны, фонари уличного освещения, другие малые архитектурные формы; </w:t>
      </w:r>
    </w:p>
    <w:p w:rsidR="00DD7393" w:rsidRPr="001A56BF" w:rsidRDefault="00DD7393" w:rsidP="00DD7393">
      <w:pPr>
        <w:ind w:firstLine="709"/>
        <w:jc w:val="both"/>
        <w:rPr>
          <w:rFonts w:eastAsiaTheme="minorHAnsi"/>
          <w:sz w:val="28"/>
          <w:szCs w:val="28"/>
          <w:lang w:val="ru-RU" w:eastAsia="en-US"/>
        </w:rPr>
      </w:pPr>
      <w:r w:rsidRPr="001A56BF">
        <w:rPr>
          <w:rFonts w:eastAsiaTheme="minorHAnsi"/>
          <w:sz w:val="28"/>
          <w:szCs w:val="28"/>
          <w:lang w:val="ru-RU" w:eastAsia="en-US"/>
        </w:rPr>
        <w:t xml:space="preserve">- самовольно переоборудовать фасады, конструктивные элементы зданий, балконов и лоджий, размещать сараи и другие строения, гаражи всех типов, носители рекламной и не рекламной информации, малые архитектурные формы, сносить зеленые насаждения; </w:t>
      </w:r>
    </w:p>
    <w:p w:rsidR="00CD6580" w:rsidRPr="001A56BF" w:rsidRDefault="00CD6580" w:rsidP="00CD6580">
      <w:pPr>
        <w:ind w:firstLine="900"/>
        <w:jc w:val="both"/>
        <w:rPr>
          <w:color w:val="000000" w:themeColor="text1"/>
          <w:sz w:val="28"/>
          <w:szCs w:val="28"/>
          <w:lang w:val="ru-RU"/>
        </w:rPr>
      </w:pPr>
      <w:r w:rsidRPr="001A56BF">
        <w:rPr>
          <w:color w:val="000000" w:themeColor="text1"/>
          <w:sz w:val="28"/>
          <w:szCs w:val="28"/>
          <w:lang w:val="ru-RU"/>
        </w:rPr>
        <w:t>- складировать тару, запасы товара, строительных материалов, строительного мусора у объектов с кратковременным сроком эксплуатации, у магазинов, салонов, офисов</w:t>
      </w:r>
      <w:r w:rsidR="0098253F" w:rsidRPr="001A56BF">
        <w:rPr>
          <w:color w:val="000000" w:themeColor="text1"/>
          <w:sz w:val="28"/>
          <w:szCs w:val="28"/>
          <w:lang w:val="ru-RU"/>
        </w:rPr>
        <w:t>, территорий домовладений</w:t>
      </w:r>
      <w:r w:rsidRPr="001A56BF">
        <w:rPr>
          <w:color w:val="000000" w:themeColor="text1"/>
          <w:sz w:val="28"/>
          <w:szCs w:val="28"/>
          <w:lang w:val="ru-RU"/>
        </w:rPr>
        <w:t xml:space="preserve"> и иных объектов, и на прилегающих к ним территориях;</w:t>
      </w:r>
    </w:p>
    <w:p w:rsidR="00CD6580" w:rsidRPr="001A56BF" w:rsidRDefault="00CD6580" w:rsidP="00CD6580">
      <w:pPr>
        <w:ind w:firstLine="900"/>
        <w:jc w:val="both"/>
        <w:rPr>
          <w:color w:val="000000" w:themeColor="text1"/>
          <w:sz w:val="28"/>
          <w:szCs w:val="28"/>
          <w:lang w:val="ru-RU"/>
        </w:rPr>
      </w:pPr>
      <w:r w:rsidRPr="002A6412">
        <w:rPr>
          <w:sz w:val="28"/>
          <w:szCs w:val="28"/>
          <w:lang w:val="ru-RU"/>
        </w:rPr>
        <w:t>-  складировать нечист</w:t>
      </w:r>
      <w:r w:rsidR="00473358" w:rsidRPr="002A6412">
        <w:rPr>
          <w:sz w:val="28"/>
          <w:szCs w:val="28"/>
          <w:lang w:val="ru-RU"/>
        </w:rPr>
        <w:t>оты</w:t>
      </w:r>
      <w:r w:rsidRPr="002A6412">
        <w:rPr>
          <w:sz w:val="28"/>
          <w:szCs w:val="28"/>
          <w:lang w:val="ru-RU"/>
        </w:rPr>
        <w:t xml:space="preserve"> на</w:t>
      </w:r>
      <w:r w:rsidRPr="001A56BF">
        <w:rPr>
          <w:color w:val="000000" w:themeColor="text1"/>
          <w:sz w:val="28"/>
          <w:szCs w:val="28"/>
          <w:lang w:val="ru-RU"/>
        </w:rPr>
        <w:t xml:space="preserve"> проезжую часть улиц, тротуары и газоны;</w:t>
      </w:r>
    </w:p>
    <w:p w:rsidR="00CD6580" w:rsidRPr="001A56BF" w:rsidRDefault="00CD6580" w:rsidP="00CD6580">
      <w:pPr>
        <w:ind w:firstLine="900"/>
        <w:jc w:val="both"/>
        <w:rPr>
          <w:color w:val="000000" w:themeColor="text1"/>
          <w:sz w:val="28"/>
          <w:szCs w:val="28"/>
          <w:lang w:val="ru-RU"/>
        </w:rPr>
      </w:pPr>
      <w:r w:rsidRPr="001A56BF">
        <w:rPr>
          <w:color w:val="000000" w:themeColor="text1"/>
          <w:sz w:val="28"/>
          <w:szCs w:val="28"/>
          <w:lang w:val="ru-RU"/>
        </w:rPr>
        <w:t>- сливать воду на тротуары, газоны, проезжую часть дороги, а при производстве аварийных работ слив воды разрешается толь по специальным отводам или шлангам в близлежащие колодцы фекальной или ливневой канализации по согласованию с владельцами коммуникаций и с возмещением затрат на работы по водоотведению сброшенных стоков;</w:t>
      </w:r>
    </w:p>
    <w:p w:rsidR="00CD6580" w:rsidRPr="001A56BF" w:rsidRDefault="00CD6580" w:rsidP="00CD6580">
      <w:pPr>
        <w:ind w:firstLine="900"/>
        <w:jc w:val="both"/>
        <w:rPr>
          <w:color w:val="000000" w:themeColor="text1"/>
          <w:sz w:val="28"/>
          <w:szCs w:val="28"/>
          <w:lang w:val="ru-RU"/>
        </w:rPr>
      </w:pPr>
      <w:r w:rsidRPr="001A56BF">
        <w:rPr>
          <w:color w:val="000000" w:themeColor="text1"/>
          <w:sz w:val="28"/>
          <w:szCs w:val="28"/>
          <w:lang w:val="ru-RU"/>
        </w:rPr>
        <w:t>- сжигать мусор, траву, листву, тару, производственные отходы  открытым и иным способом без специальных установок, предусмотренных федеральными правилами в области охраны окружающей среды;</w:t>
      </w:r>
    </w:p>
    <w:p w:rsidR="00CD6580" w:rsidRPr="001A56BF" w:rsidRDefault="00CD6580" w:rsidP="00CD6580">
      <w:pPr>
        <w:ind w:firstLine="900"/>
        <w:jc w:val="both"/>
        <w:rPr>
          <w:color w:val="000000" w:themeColor="text1"/>
          <w:sz w:val="28"/>
          <w:szCs w:val="28"/>
          <w:lang w:val="ru-RU"/>
        </w:rPr>
      </w:pPr>
      <w:r w:rsidRPr="001A56BF">
        <w:rPr>
          <w:color w:val="000000" w:themeColor="text1"/>
          <w:sz w:val="28"/>
          <w:szCs w:val="28"/>
          <w:lang w:val="ru-RU"/>
        </w:rPr>
        <w:t>-  движение машин и механизмов на гусеничном ходу по искусственным покрытиям улично-дорожной сети;</w:t>
      </w:r>
    </w:p>
    <w:p w:rsidR="0098253F" w:rsidRPr="001A56BF" w:rsidRDefault="0098253F" w:rsidP="009825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iCs/>
          <w:color w:val="000000" w:themeColor="text1"/>
          <w:sz w:val="28"/>
          <w:szCs w:val="28"/>
          <w:lang w:val="ru-RU"/>
        </w:rPr>
      </w:pPr>
      <w:r w:rsidRPr="001A56BF">
        <w:rPr>
          <w:iCs/>
          <w:color w:val="000000" w:themeColor="text1"/>
          <w:sz w:val="28"/>
          <w:szCs w:val="28"/>
          <w:lang w:val="ru-RU"/>
        </w:rPr>
        <w:t>- вынос грунта, мусора транспортными средствами со строительных площадок и территорий организаций на проезжую часть улиц, дорог, дворов, местных проездов и выездов из дворов;</w:t>
      </w:r>
    </w:p>
    <w:p w:rsidR="0098253F" w:rsidRPr="001A56BF" w:rsidRDefault="0098253F" w:rsidP="009825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iCs/>
          <w:color w:val="000000" w:themeColor="text1"/>
          <w:sz w:val="28"/>
          <w:szCs w:val="28"/>
          <w:lang w:val="ru-RU"/>
        </w:rPr>
      </w:pPr>
      <w:r w:rsidRPr="001A56BF">
        <w:rPr>
          <w:iCs/>
          <w:color w:val="000000" w:themeColor="text1"/>
          <w:sz w:val="28"/>
          <w:szCs w:val="28"/>
          <w:lang w:val="ru-RU"/>
        </w:rPr>
        <w:t xml:space="preserve">- перевозка открытым способом мусора, жидких, пылящих материалов, приводящих к загрязнению территории; </w:t>
      </w:r>
    </w:p>
    <w:p w:rsidR="00CD6580" w:rsidRPr="001A56BF" w:rsidRDefault="00CD6580" w:rsidP="00CD6580">
      <w:pPr>
        <w:ind w:firstLine="900"/>
        <w:jc w:val="both"/>
        <w:rPr>
          <w:color w:val="000000" w:themeColor="text1"/>
          <w:sz w:val="28"/>
          <w:szCs w:val="28"/>
          <w:lang w:val="ru-RU"/>
        </w:rPr>
      </w:pPr>
      <w:r w:rsidRPr="001A56BF">
        <w:rPr>
          <w:color w:val="000000" w:themeColor="text1"/>
          <w:sz w:val="28"/>
          <w:szCs w:val="28"/>
          <w:lang w:val="ru-RU"/>
        </w:rPr>
        <w:t>- хранить разукомплектованные и по иным причинам не пригодные к эксплуатации транспортные средства на придомовых территориях, улицах, обочинах дорог и других территориях Шенкурского муниципального округа кроме специально отведенных для хранения мест;</w:t>
      </w:r>
    </w:p>
    <w:p w:rsidR="00CD6580" w:rsidRPr="001A56BF" w:rsidRDefault="00CD6580" w:rsidP="00CD6580">
      <w:pPr>
        <w:ind w:firstLine="900"/>
        <w:jc w:val="both"/>
        <w:rPr>
          <w:color w:val="000000" w:themeColor="text1"/>
          <w:sz w:val="28"/>
          <w:szCs w:val="28"/>
          <w:lang w:val="ru-RU"/>
        </w:rPr>
      </w:pPr>
      <w:r w:rsidRPr="001A56BF">
        <w:rPr>
          <w:color w:val="000000" w:themeColor="text1"/>
          <w:sz w:val="28"/>
          <w:szCs w:val="28"/>
          <w:lang w:val="ru-RU"/>
        </w:rPr>
        <w:t>- стоянка легкового «такси» на территории населенных пунктов Шенкурского муниципального округа, кроме   отведенных согласованных Администрацией мест;</w:t>
      </w:r>
    </w:p>
    <w:p w:rsidR="00CD6580" w:rsidRPr="001A56BF" w:rsidRDefault="00CD6580" w:rsidP="00CD6580">
      <w:pPr>
        <w:autoSpaceDE w:val="0"/>
        <w:autoSpaceDN w:val="0"/>
        <w:adjustRightInd w:val="0"/>
        <w:ind w:firstLine="900"/>
        <w:jc w:val="both"/>
        <w:rPr>
          <w:color w:val="000000" w:themeColor="text1"/>
          <w:sz w:val="28"/>
          <w:szCs w:val="28"/>
          <w:lang w:val="ru-RU"/>
        </w:rPr>
      </w:pPr>
      <w:r w:rsidRPr="001A56BF">
        <w:rPr>
          <w:color w:val="000000" w:themeColor="text1"/>
          <w:sz w:val="28"/>
          <w:szCs w:val="28"/>
          <w:lang w:val="ru-RU"/>
        </w:rPr>
        <w:t xml:space="preserve">- загрязнение элементов внешнего благоустройства, производство на них посторонних надписей и рисунков, наклеивание объявлений и афиш без согласования с собственником (владельцем) объекта; </w:t>
      </w:r>
    </w:p>
    <w:p w:rsidR="00CD6580" w:rsidRPr="001A56BF" w:rsidRDefault="00CD6580" w:rsidP="00CD6580">
      <w:pPr>
        <w:autoSpaceDE w:val="0"/>
        <w:autoSpaceDN w:val="0"/>
        <w:adjustRightInd w:val="0"/>
        <w:ind w:firstLine="900"/>
        <w:jc w:val="both"/>
        <w:rPr>
          <w:color w:val="000000" w:themeColor="text1"/>
          <w:sz w:val="28"/>
          <w:szCs w:val="28"/>
          <w:lang w:val="ru-RU"/>
        </w:rPr>
      </w:pPr>
      <w:r w:rsidRPr="001A56BF">
        <w:rPr>
          <w:color w:val="000000" w:themeColor="text1"/>
          <w:sz w:val="28"/>
          <w:szCs w:val="28"/>
          <w:lang w:val="ru-RU"/>
        </w:rPr>
        <w:t>- самовольное размещение рекламных конструкций на элементах благоустройства;</w:t>
      </w:r>
    </w:p>
    <w:p w:rsidR="00CD6580" w:rsidRPr="001A56BF" w:rsidRDefault="00CD6580" w:rsidP="00CD6580">
      <w:pPr>
        <w:autoSpaceDE w:val="0"/>
        <w:autoSpaceDN w:val="0"/>
        <w:adjustRightInd w:val="0"/>
        <w:ind w:firstLine="900"/>
        <w:jc w:val="both"/>
        <w:rPr>
          <w:color w:val="000000" w:themeColor="text1"/>
          <w:sz w:val="28"/>
          <w:szCs w:val="28"/>
          <w:lang w:val="ru-RU"/>
        </w:rPr>
      </w:pPr>
      <w:r w:rsidRPr="001A56BF">
        <w:rPr>
          <w:color w:val="000000" w:themeColor="text1"/>
          <w:sz w:val="28"/>
          <w:szCs w:val="28"/>
          <w:lang w:val="ru-RU"/>
        </w:rPr>
        <w:t>- самовольное занятие и использование территории Шенкурского муниципального округа;</w:t>
      </w:r>
    </w:p>
    <w:p w:rsidR="00CD6580" w:rsidRPr="001A56BF" w:rsidRDefault="00CD6580" w:rsidP="00CD6580">
      <w:pPr>
        <w:ind w:firstLine="900"/>
        <w:jc w:val="both"/>
        <w:rPr>
          <w:color w:val="000000" w:themeColor="text1"/>
          <w:sz w:val="28"/>
          <w:szCs w:val="28"/>
          <w:lang w:val="ru-RU"/>
        </w:rPr>
      </w:pPr>
      <w:r w:rsidRPr="001A56BF">
        <w:rPr>
          <w:color w:val="000000" w:themeColor="text1"/>
          <w:sz w:val="28"/>
          <w:szCs w:val="28"/>
          <w:lang w:val="ru-RU"/>
        </w:rPr>
        <w:t xml:space="preserve">- выгул домашних животных, выпас  скота и птицы в </w:t>
      </w:r>
      <w:proofErr w:type="spellStart"/>
      <w:r w:rsidRPr="001A56BF">
        <w:rPr>
          <w:color w:val="000000" w:themeColor="text1"/>
          <w:sz w:val="28"/>
          <w:szCs w:val="28"/>
          <w:lang w:val="ru-RU"/>
        </w:rPr>
        <w:t>неотведенных</w:t>
      </w:r>
      <w:proofErr w:type="spellEnd"/>
      <w:r w:rsidRPr="001A56BF">
        <w:rPr>
          <w:color w:val="000000" w:themeColor="text1"/>
          <w:sz w:val="28"/>
          <w:szCs w:val="28"/>
          <w:lang w:val="ru-RU"/>
        </w:rPr>
        <w:t xml:space="preserve"> для этих целей местах; </w:t>
      </w:r>
    </w:p>
    <w:p w:rsidR="00CD6580" w:rsidRPr="001A56BF" w:rsidRDefault="00CD6580" w:rsidP="00CD6580">
      <w:pPr>
        <w:autoSpaceDE w:val="0"/>
        <w:autoSpaceDN w:val="0"/>
        <w:adjustRightInd w:val="0"/>
        <w:ind w:firstLine="900"/>
        <w:jc w:val="both"/>
        <w:rPr>
          <w:color w:val="000000" w:themeColor="text1"/>
          <w:sz w:val="28"/>
          <w:szCs w:val="28"/>
          <w:lang w:val="ru-RU"/>
        </w:rPr>
      </w:pPr>
      <w:r w:rsidRPr="001A56BF">
        <w:rPr>
          <w:color w:val="000000" w:themeColor="text1"/>
          <w:sz w:val="28"/>
          <w:szCs w:val="28"/>
          <w:lang w:val="ru-RU"/>
        </w:rPr>
        <w:t>- хлопа</w:t>
      </w:r>
      <w:r w:rsidR="008D1778" w:rsidRPr="001A56BF">
        <w:rPr>
          <w:color w:val="000000" w:themeColor="text1"/>
          <w:sz w:val="28"/>
          <w:szCs w:val="28"/>
          <w:lang w:val="ru-RU"/>
        </w:rPr>
        <w:t>ть</w:t>
      </w:r>
      <w:r w:rsidRPr="001A56BF">
        <w:rPr>
          <w:color w:val="000000" w:themeColor="text1"/>
          <w:sz w:val="28"/>
          <w:szCs w:val="28"/>
          <w:lang w:val="ru-RU"/>
        </w:rPr>
        <w:t xml:space="preserve"> бель</w:t>
      </w:r>
      <w:r w:rsidR="008D1778" w:rsidRPr="001A56BF">
        <w:rPr>
          <w:color w:val="000000" w:themeColor="text1"/>
          <w:sz w:val="28"/>
          <w:szCs w:val="28"/>
          <w:lang w:val="ru-RU"/>
        </w:rPr>
        <w:t>е</w:t>
      </w:r>
      <w:r w:rsidRPr="001A56BF">
        <w:rPr>
          <w:color w:val="000000" w:themeColor="text1"/>
          <w:sz w:val="28"/>
          <w:szCs w:val="28"/>
          <w:lang w:val="ru-RU"/>
        </w:rPr>
        <w:t>, одеял</w:t>
      </w:r>
      <w:r w:rsidR="008D1778" w:rsidRPr="001A56BF">
        <w:rPr>
          <w:color w:val="000000" w:themeColor="text1"/>
          <w:sz w:val="28"/>
          <w:szCs w:val="28"/>
          <w:lang w:val="ru-RU"/>
        </w:rPr>
        <w:t>а</w:t>
      </w:r>
      <w:r w:rsidRPr="001A56BF">
        <w:rPr>
          <w:color w:val="000000" w:themeColor="text1"/>
          <w:sz w:val="28"/>
          <w:szCs w:val="28"/>
          <w:lang w:val="ru-RU"/>
        </w:rPr>
        <w:t>, ковр</w:t>
      </w:r>
      <w:r w:rsidR="008D1778" w:rsidRPr="001A56BF">
        <w:rPr>
          <w:color w:val="000000" w:themeColor="text1"/>
          <w:sz w:val="28"/>
          <w:szCs w:val="28"/>
          <w:lang w:val="ru-RU"/>
        </w:rPr>
        <w:t>ы</w:t>
      </w:r>
      <w:r w:rsidRPr="001A56BF">
        <w:rPr>
          <w:color w:val="000000" w:themeColor="text1"/>
          <w:sz w:val="28"/>
          <w:szCs w:val="28"/>
          <w:lang w:val="ru-RU"/>
        </w:rPr>
        <w:t xml:space="preserve"> с балконов, лоджий, окон многоквартирных  домов или выбрасывание каки</w:t>
      </w:r>
      <w:r w:rsidR="008D1778" w:rsidRPr="001A56BF">
        <w:rPr>
          <w:color w:val="000000" w:themeColor="text1"/>
          <w:sz w:val="28"/>
          <w:szCs w:val="28"/>
          <w:lang w:val="ru-RU"/>
        </w:rPr>
        <w:t>е</w:t>
      </w:r>
      <w:r w:rsidRPr="001A56BF">
        <w:rPr>
          <w:color w:val="000000" w:themeColor="text1"/>
          <w:sz w:val="28"/>
          <w:szCs w:val="28"/>
          <w:lang w:val="ru-RU"/>
        </w:rPr>
        <w:t>-либо предмет</w:t>
      </w:r>
      <w:r w:rsidR="008D1778" w:rsidRPr="001A56BF">
        <w:rPr>
          <w:color w:val="000000" w:themeColor="text1"/>
          <w:sz w:val="28"/>
          <w:szCs w:val="28"/>
          <w:lang w:val="ru-RU"/>
        </w:rPr>
        <w:t>ы</w:t>
      </w:r>
      <w:r w:rsidRPr="001A56BF">
        <w:rPr>
          <w:color w:val="000000" w:themeColor="text1"/>
          <w:sz w:val="28"/>
          <w:szCs w:val="28"/>
          <w:lang w:val="ru-RU"/>
        </w:rPr>
        <w:t xml:space="preserve"> </w:t>
      </w:r>
      <w:proofErr w:type="gramStart"/>
      <w:r w:rsidRPr="001A56BF">
        <w:rPr>
          <w:color w:val="000000" w:themeColor="text1"/>
          <w:sz w:val="28"/>
          <w:szCs w:val="28"/>
          <w:lang w:val="ru-RU"/>
        </w:rPr>
        <w:t>с</w:t>
      </w:r>
      <w:proofErr w:type="gramEnd"/>
      <w:r w:rsidRPr="001A56BF">
        <w:rPr>
          <w:color w:val="000000" w:themeColor="text1"/>
          <w:sz w:val="28"/>
          <w:szCs w:val="28"/>
          <w:lang w:val="ru-RU"/>
        </w:rPr>
        <w:t xml:space="preserve"> (из) них;</w:t>
      </w:r>
    </w:p>
    <w:p w:rsidR="00CD6580" w:rsidRPr="001A56BF" w:rsidRDefault="00CD6580" w:rsidP="00CD6580">
      <w:pPr>
        <w:autoSpaceDE w:val="0"/>
        <w:autoSpaceDN w:val="0"/>
        <w:adjustRightInd w:val="0"/>
        <w:ind w:firstLine="900"/>
        <w:jc w:val="both"/>
        <w:rPr>
          <w:color w:val="000000" w:themeColor="text1"/>
          <w:sz w:val="28"/>
          <w:szCs w:val="28"/>
          <w:lang w:val="ru-RU"/>
        </w:rPr>
      </w:pPr>
      <w:r w:rsidRPr="001A56BF">
        <w:rPr>
          <w:color w:val="000000" w:themeColor="text1"/>
          <w:sz w:val="28"/>
          <w:szCs w:val="28"/>
          <w:lang w:val="ru-RU"/>
        </w:rPr>
        <w:t>- установка в качестве урн  неприспособленных для этих целей емкостей (коробок, ящиков, вёдер и т.п.);</w:t>
      </w:r>
    </w:p>
    <w:p w:rsidR="00CD6580" w:rsidRPr="001A56BF" w:rsidRDefault="00CD6580" w:rsidP="003A2DCE">
      <w:pPr>
        <w:autoSpaceDE w:val="0"/>
        <w:autoSpaceDN w:val="0"/>
        <w:adjustRightInd w:val="0"/>
        <w:ind w:firstLine="900"/>
        <w:jc w:val="both"/>
        <w:rPr>
          <w:color w:val="000000" w:themeColor="text1"/>
          <w:sz w:val="28"/>
          <w:szCs w:val="28"/>
          <w:lang w:val="ru-RU"/>
        </w:rPr>
      </w:pPr>
      <w:r w:rsidRPr="001A56BF">
        <w:rPr>
          <w:color w:val="000000" w:themeColor="text1"/>
          <w:sz w:val="28"/>
          <w:szCs w:val="28"/>
          <w:lang w:val="ru-RU"/>
        </w:rPr>
        <w:t>- движение и стоянка транспортных средств, прицепов на территориях с зелеными насаждениями, детских, бельевых  и спортивных площадках;</w:t>
      </w:r>
    </w:p>
    <w:p w:rsidR="00CD6580" w:rsidRPr="001A56BF" w:rsidRDefault="00CD6580" w:rsidP="003A2DCE">
      <w:pPr>
        <w:autoSpaceDE w:val="0"/>
        <w:autoSpaceDN w:val="0"/>
        <w:adjustRightInd w:val="0"/>
        <w:ind w:firstLine="900"/>
        <w:jc w:val="both"/>
        <w:rPr>
          <w:color w:val="000000" w:themeColor="text1"/>
          <w:sz w:val="28"/>
          <w:szCs w:val="28"/>
          <w:lang w:val="ru-RU"/>
        </w:rPr>
      </w:pPr>
      <w:r w:rsidRPr="001A56BF">
        <w:rPr>
          <w:color w:val="000000" w:themeColor="text1"/>
          <w:sz w:val="28"/>
          <w:szCs w:val="28"/>
          <w:lang w:val="ru-RU"/>
        </w:rPr>
        <w:t>-  уничтожение и повреждение зеленых насаждений.</w:t>
      </w:r>
    </w:p>
    <w:p w:rsidR="002D6DC1" w:rsidRPr="001A56BF" w:rsidRDefault="00DD7393" w:rsidP="003A2DCE">
      <w:pPr>
        <w:ind w:firstLine="900"/>
        <w:jc w:val="both"/>
        <w:rPr>
          <w:color w:val="000000" w:themeColor="text1"/>
          <w:sz w:val="28"/>
          <w:szCs w:val="28"/>
          <w:lang w:val="ru-RU"/>
        </w:rPr>
      </w:pPr>
      <w:r w:rsidRPr="001A56BF">
        <w:rPr>
          <w:rFonts w:eastAsiaTheme="minorHAnsi"/>
          <w:sz w:val="28"/>
          <w:szCs w:val="28"/>
          <w:lang w:val="ru-RU" w:eastAsia="en-US"/>
        </w:rPr>
        <w:t>-</w:t>
      </w:r>
      <w:r w:rsidR="002D6DC1" w:rsidRPr="001A56BF">
        <w:rPr>
          <w:rFonts w:eastAsiaTheme="minorHAnsi"/>
          <w:sz w:val="28"/>
          <w:szCs w:val="28"/>
          <w:lang w:val="ru-RU" w:eastAsia="en-US"/>
        </w:rPr>
        <w:t xml:space="preserve"> производить </w:t>
      </w:r>
      <w:r w:rsidR="002D6DC1" w:rsidRPr="001A56BF">
        <w:rPr>
          <w:color w:val="000000" w:themeColor="text1"/>
          <w:sz w:val="28"/>
          <w:szCs w:val="28"/>
          <w:lang w:val="ru-RU"/>
        </w:rPr>
        <w:t>мойку транспортных средств на придомовых территориях, детских и спортивных площадках, территориях с зелеными насаждениями, улицах, берегах рек и  водоемов, у водозаборных колонок</w:t>
      </w:r>
      <w:r w:rsidR="008D1778" w:rsidRPr="001A56BF">
        <w:rPr>
          <w:color w:val="000000" w:themeColor="text1"/>
          <w:sz w:val="28"/>
          <w:szCs w:val="28"/>
          <w:lang w:val="ru-RU"/>
        </w:rPr>
        <w:t>. Мыть посуды, стирать белье и прочие предметы у водоразборных колонок, фонтанов;</w:t>
      </w:r>
    </w:p>
    <w:p w:rsidR="0098253F" w:rsidRPr="001A56BF" w:rsidRDefault="0098253F" w:rsidP="003A2DCE">
      <w:pPr>
        <w:pStyle w:val="a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0" w:firstLine="900"/>
        <w:jc w:val="both"/>
        <w:rPr>
          <w:color w:val="000000" w:themeColor="text1"/>
          <w:sz w:val="28"/>
          <w:szCs w:val="28"/>
          <w:lang w:val="ru-RU"/>
        </w:rPr>
      </w:pPr>
      <w:r w:rsidRPr="001A56BF">
        <w:rPr>
          <w:color w:val="000000" w:themeColor="text1"/>
          <w:sz w:val="28"/>
          <w:szCs w:val="28"/>
          <w:lang w:val="ru-RU"/>
        </w:rPr>
        <w:t>- мойка автомашин, слив топлива и масел, регулировка звукового сигнала, тормозов и двигателя на придомовых территориях;</w:t>
      </w:r>
    </w:p>
    <w:p w:rsidR="0098253F" w:rsidRPr="001A56BF" w:rsidRDefault="0098253F" w:rsidP="003A2DCE">
      <w:pPr>
        <w:pStyle w:val="ConsPlusNormal"/>
        <w:ind w:firstLine="900"/>
        <w:jc w:val="both"/>
        <w:rPr>
          <w:rFonts w:ascii="Times New Roman" w:hAnsi="Times New Roman" w:cs="Times New Roman"/>
          <w:sz w:val="28"/>
          <w:szCs w:val="28"/>
        </w:rPr>
      </w:pPr>
      <w:r w:rsidRPr="001A56BF">
        <w:rPr>
          <w:rFonts w:ascii="Times New Roman" w:hAnsi="Times New Roman" w:cs="Times New Roman"/>
          <w:sz w:val="28"/>
          <w:szCs w:val="28"/>
        </w:rPr>
        <w:t>- выгул собак без намордников и поводков (за исключением декоративных пород собак), кроме нахождения в специально отведенных местах для выгула;</w:t>
      </w:r>
    </w:p>
    <w:p w:rsidR="0098253F" w:rsidRPr="001A56BF" w:rsidRDefault="0098253F" w:rsidP="003A2DCE">
      <w:pPr>
        <w:pStyle w:val="ConsPlusNormal"/>
        <w:ind w:firstLine="900"/>
        <w:jc w:val="both"/>
        <w:rPr>
          <w:rFonts w:ascii="Times New Roman" w:hAnsi="Times New Roman" w:cs="Times New Roman"/>
          <w:sz w:val="28"/>
          <w:szCs w:val="28"/>
        </w:rPr>
      </w:pPr>
      <w:r w:rsidRPr="001A56BF">
        <w:rPr>
          <w:rFonts w:ascii="Times New Roman" w:hAnsi="Times New Roman" w:cs="Times New Roman"/>
          <w:sz w:val="28"/>
          <w:szCs w:val="28"/>
        </w:rPr>
        <w:t>- нахождение владельца с собакой (кроме собак – поводырей и собак в составе патрулей оперативных служб) во время проведения культурно – массовых мероприятий;</w:t>
      </w:r>
    </w:p>
    <w:p w:rsidR="0098253F" w:rsidRPr="001A56BF" w:rsidRDefault="0098253F" w:rsidP="003A2DCE">
      <w:pPr>
        <w:pStyle w:val="ConsPlusNormal"/>
        <w:ind w:firstLine="900"/>
        <w:jc w:val="both"/>
        <w:rPr>
          <w:rFonts w:ascii="Times New Roman" w:hAnsi="Times New Roman" w:cs="Times New Roman"/>
          <w:sz w:val="28"/>
          <w:szCs w:val="28"/>
        </w:rPr>
      </w:pPr>
      <w:r w:rsidRPr="001A56BF">
        <w:rPr>
          <w:rFonts w:ascii="Times New Roman" w:hAnsi="Times New Roman" w:cs="Times New Roman"/>
          <w:sz w:val="28"/>
          <w:szCs w:val="28"/>
        </w:rPr>
        <w:t>- выгул собак на пляжах, территориях школ, дошкольных и медицинских учреждений (кроме ветеринарных), детских игровых и спортивных площадок, рынков и кладбищ. Владельцы собак и кошек обязаны не допускать загрязнения животными подъездов, лестничных клеток, детских площадок, дорожек и тротуаров. Если собака или кошка оставила экскременты, они должны быть убраны владельцем животного;</w:t>
      </w:r>
    </w:p>
    <w:p w:rsidR="0098253F" w:rsidRPr="001A56BF" w:rsidRDefault="0098253F" w:rsidP="003A2DCE">
      <w:pPr>
        <w:pStyle w:val="ConsPlusNorm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900"/>
        <w:jc w:val="both"/>
        <w:rPr>
          <w:rFonts w:ascii="Times New Roman" w:hAnsi="Times New Roman" w:cs="Times New Roman"/>
          <w:color w:val="000000" w:themeColor="text1"/>
          <w:sz w:val="28"/>
          <w:szCs w:val="28"/>
        </w:rPr>
      </w:pPr>
      <w:proofErr w:type="gramStart"/>
      <w:r w:rsidRPr="001A56BF">
        <w:rPr>
          <w:rFonts w:ascii="Times New Roman" w:hAnsi="Times New Roman" w:cs="Times New Roman"/>
          <w:color w:val="000000" w:themeColor="text1"/>
          <w:sz w:val="28"/>
          <w:szCs w:val="28"/>
        </w:rPr>
        <w:t xml:space="preserve">- самовольно размещать (устанавливать) временные сооружениями на территориях общего пользования и (или) на земельных участках, находящихся в муниципальной собственности, или на земельных участках, государственная собственность на которые не разграничена, металлические гаражи, хозяйственно-бытовые сооружения, торговые павильоны, киоски, ларьки, лотки, летние кафе, </w:t>
      </w:r>
      <w:proofErr w:type="spellStart"/>
      <w:r w:rsidRPr="001A56BF">
        <w:rPr>
          <w:rFonts w:ascii="Times New Roman" w:hAnsi="Times New Roman" w:cs="Times New Roman"/>
          <w:color w:val="000000" w:themeColor="text1"/>
          <w:sz w:val="28"/>
          <w:szCs w:val="28"/>
        </w:rPr>
        <w:t>тонары</w:t>
      </w:r>
      <w:proofErr w:type="spellEnd"/>
      <w:r w:rsidRPr="001A56BF">
        <w:rPr>
          <w:rFonts w:ascii="Times New Roman" w:hAnsi="Times New Roman" w:cs="Times New Roman"/>
          <w:color w:val="000000" w:themeColor="text1"/>
          <w:sz w:val="28"/>
          <w:szCs w:val="28"/>
        </w:rPr>
        <w:t>, платежные и банковские терминалы, торговые автоматы, голубятни, в том числе размещать дрова, овощные ямы, мусор;</w:t>
      </w:r>
      <w:proofErr w:type="gramEnd"/>
    </w:p>
    <w:p w:rsidR="0098253F" w:rsidRPr="001A56BF" w:rsidRDefault="0098253F" w:rsidP="003A2D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900"/>
        <w:jc w:val="both"/>
        <w:rPr>
          <w:color w:val="000000" w:themeColor="text1"/>
          <w:sz w:val="28"/>
          <w:szCs w:val="28"/>
          <w:lang w:val="ru-RU"/>
        </w:rPr>
      </w:pPr>
      <w:r w:rsidRPr="001A56BF">
        <w:rPr>
          <w:color w:val="000000" w:themeColor="text1"/>
          <w:sz w:val="28"/>
          <w:szCs w:val="28"/>
          <w:lang w:val="ru-RU"/>
        </w:rPr>
        <w:t>- производство работ по благоустройству при отсутствии проекта, либо с отклонением от него, за исключением работ по замене покрытия в границах существующих ООБ, по замене переносного, переставного оборудования и переставных и переносных МАФ;</w:t>
      </w:r>
    </w:p>
    <w:p w:rsidR="0098253F" w:rsidRPr="001A56BF" w:rsidRDefault="0098253F" w:rsidP="003A2D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900"/>
        <w:jc w:val="both"/>
        <w:rPr>
          <w:color w:val="000000" w:themeColor="text1"/>
          <w:sz w:val="28"/>
          <w:szCs w:val="28"/>
          <w:lang w:val="ru-RU"/>
        </w:rPr>
      </w:pPr>
      <w:r w:rsidRPr="001A56BF">
        <w:rPr>
          <w:color w:val="000000" w:themeColor="text1"/>
          <w:sz w:val="28"/>
          <w:szCs w:val="28"/>
          <w:lang w:val="ru-RU"/>
        </w:rPr>
        <w:t>- выдвижение или перемещение на проезжую часть дорог, улиц, газонов вдоль дорог и улиц, проездов снега, счищаемого с внутриквартальных, придомовых территорий, территорий организаций, предприятий, учреждений, строительных площадок;</w:t>
      </w:r>
    </w:p>
    <w:p w:rsidR="0098253F" w:rsidRPr="001A56BF" w:rsidRDefault="0098253F" w:rsidP="003A2D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900"/>
        <w:jc w:val="both"/>
        <w:rPr>
          <w:color w:val="000000" w:themeColor="text1"/>
          <w:sz w:val="28"/>
          <w:szCs w:val="28"/>
          <w:lang w:val="ru-RU"/>
        </w:rPr>
      </w:pPr>
      <w:r w:rsidRPr="001A56BF">
        <w:rPr>
          <w:color w:val="000000" w:themeColor="text1"/>
          <w:sz w:val="28"/>
          <w:szCs w:val="28"/>
          <w:lang w:val="ru-RU"/>
        </w:rPr>
        <w:t>- переброска, перемещение и складирование загрязненного снега, а также сколов льда на газоны, цветники, территории с зелеными насаждениями;</w:t>
      </w:r>
    </w:p>
    <w:p w:rsidR="0098253F" w:rsidRPr="001A56BF" w:rsidRDefault="0098253F" w:rsidP="003A2DCE">
      <w:pPr>
        <w:pStyle w:val="ConsPlusNormal"/>
        <w:ind w:firstLine="900"/>
        <w:jc w:val="both"/>
        <w:rPr>
          <w:rFonts w:ascii="Times New Roman" w:hAnsi="Times New Roman" w:cs="Times New Roman"/>
          <w:sz w:val="28"/>
          <w:szCs w:val="28"/>
        </w:rPr>
      </w:pPr>
      <w:r w:rsidRPr="001A56BF">
        <w:rPr>
          <w:rFonts w:ascii="Times New Roman" w:hAnsi="Times New Roman" w:cs="Times New Roman"/>
          <w:sz w:val="28"/>
          <w:szCs w:val="28"/>
        </w:rPr>
        <w:t>- самовольное переоборудование фасадов, конструктивных элементов зданий, балконов и лоджий, размещение сараев и других строений, гаражей всех типов, носителей рекламной и не рекламной информации, малых архитектурные формы;</w:t>
      </w:r>
    </w:p>
    <w:p w:rsidR="0098253F" w:rsidRPr="001A56BF" w:rsidRDefault="0098253F" w:rsidP="003A2D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900"/>
        <w:jc w:val="both"/>
        <w:rPr>
          <w:color w:val="000000" w:themeColor="text1"/>
          <w:sz w:val="28"/>
          <w:szCs w:val="28"/>
          <w:lang w:val="ru-RU"/>
        </w:rPr>
      </w:pPr>
      <w:r w:rsidRPr="001A56BF">
        <w:rPr>
          <w:color w:val="000000" w:themeColor="text1"/>
          <w:sz w:val="28"/>
          <w:szCs w:val="28"/>
          <w:lang w:val="ru-RU"/>
        </w:rPr>
        <w:t>- содержание элементов праздничного оформления и информационных конструкций, указателей в ненадлежащем состоянии (наличие дефектов внешнего вида);</w:t>
      </w:r>
    </w:p>
    <w:p w:rsidR="0098253F" w:rsidRPr="001A56BF" w:rsidRDefault="0098253F" w:rsidP="003A2D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900"/>
        <w:jc w:val="both"/>
        <w:rPr>
          <w:color w:val="000000" w:themeColor="text1"/>
          <w:sz w:val="28"/>
          <w:szCs w:val="28"/>
          <w:highlight w:val="yellow"/>
          <w:lang w:val="ru-RU"/>
        </w:rPr>
      </w:pPr>
      <w:r w:rsidRPr="001A56BF">
        <w:rPr>
          <w:color w:val="000000" w:themeColor="text1"/>
          <w:sz w:val="28"/>
          <w:szCs w:val="28"/>
          <w:lang w:val="ru-RU"/>
        </w:rPr>
        <w:t>- размещение элементов праздничного оформления и информационных конструкций (указателей), не прошедших согласования с администрацией;</w:t>
      </w:r>
    </w:p>
    <w:p w:rsidR="0098253F" w:rsidRPr="001A56BF" w:rsidRDefault="0098253F" w:rsidP="003A2DCE">
      <w:pPr>
        <w:pStyle w:val="a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0" w:firstLine="900"/>
        <w:jc w:val="both"/>
        <w:rPr>
          <w:color w:val="000000" w:themeColor="text1"/>
          <w:sz w:val="28"/>
          <w:szCs w:val="28"/>
          <w:lang w:val="ru-RU"/>
        </w:rPr>
      </w:pPr>
      <w:r w:rsidRPr="001A56BF">
        <w:rPr>
          <w:color w:val="000000" w:themeColor="text1"/>
          <w:sz w:val="28"/>
          <w:szCs w:val="28"/>
          <w:lang w:val="ru-RU"/>
        </w:rPr>
        <w:t>- размещение передвижных аттракционов на землях общего пользования, не прошедших согласования с администрацией, за исключением специально отведенных для этих целей мест;</w:t>
      </w:r>
    </w:p>
    <w:p w:rsidR="0098253F" w:rsidRPr="001A56BF" w:rsidRDefault="0098253F" w:rsidP="003A2D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900"/>
        <w:jc w:val="both"/>
        <w:rPr>
          <w:color w:val="000000" w:themeColor="text1"/>
          <w:sz w:val="28"/>
          <w:szCs w:val="28"/>
          <w:lang w:val="ru-RU"/>
        </w:rPr>
      </w:pPr>
      <w:r w:rsidRPr="001A56BF">
        <w:rPr>
          <w:color w:val="000000" w:themeColor="text1"/>
          <w:sz w:val="28"/>
          <w:szCs w:val="28"/>
          <w:lang w:val="ru-RU"/>
        </w:rPr>
        <w:t>- самостоятельное обезвреживание, использование, транспортирование и размещение отработанных ртутьсодержащих ламп потребителями отработанных ртутьсодержащих ламп, а также их накопление в местах, являющихся общим имуществом собственников помещений многоквартирного дома, за исключением размещения в местах первичного сбора и размещения и транспортирования до них ртутьсодержащих ламп;</w:t>
      </w:r>
    </w:p>
    <w:p w:rsidR="00DD7393" w:rsidRPr="001A56BF" w:rsidRDefault="00DD7393" w:rsidP="003A2DCE">
      <w:pPr>
        <w:ind w:firstLine="900"/>
        <w:jc w:val="both"/>
        <w:rPr>
          <w:rFonts w:eastAsiaTheme="minorHAnsi"/>
          <w:sz w:val="28"/>
          <w:szCs w:val="28"/>
          <w:lang w:val="ru-RU" w:eastAsia="en-US"/>
        </w:rPr>
      </w:pPr>
      <w:r w:rsidRPr="001A56BF">
        <w:rPr>
          <w:rFonts w:eastAsiaTheme="minorHAnsi"/>
          <w:sz w:val="28"/>
          <w:szCs w:val="28"/>
          <w:lang w:val="ru-RU" w:eastAsia="en-US"/>
        </w:rPr>
        <w:t xml:space="preserve">- физическим лицам складировать отходы потребления в контейнеры и мусоросборники, принадлежащие организациям, обслуживающим жилищный фонд, в котором эти физические лица не проживают или не пользуются в них жилыми помещениями на законных основаниях; </w:t>
      </w:r>
    </w:p>
    <w:p w:rsidR="00DD7393" w:rsidRPr="001A56BF" w:rsidRDefault="00DD7393" w:rsidP="003A2DCE">
      <w:pPr>
        <w:ind w:firstLine="900"/>
        <w:jc w:val="both"/>
        <w:rPr>
          <w:rFonts w:eastAsiaTheme="minorHAnsi"/>
          <w:sz w:val="28"/>
          <w:szCs w:val="28"/>
          <w:lang w:val="ru-RU" w:eastAsia="en-US"/>
        </w:rPr>
      </w:pPr>
      <w:r w:rsidRPr="001A56BF">
        <w:rPr>
          <w:rFonts w:eastAsiaTheme="minorHAnsi"/>
          <w:sz w:val="28"/>
          <w:szCs w:val="28"/>
          <w:lang w:val="ru-RU" w:eastAsia="en-US"/>
        </w:rPr>
        <w:t xml:space="preserve">- юридическим лицам для сбора и складирования отходов производства и потребления использовать контейнеры и контейнерные площадки, установленные для сбора отходов сторонними организациями либо населением жилых домов, в которых эти юридические лица не занимают нежилое помещение на законных основаниях. </w:t>
      </w:r>
    </w:p>
    <w:p w:rsidR="00DD7393" w:rsidRPr="001A56BF" w:rsidRDefault="00DD7393" w:rsidP="00F03D68">
      <w:pPr>
        <w:ind w:firstLine="900"/>
        <w:jc w:val="both"/>
        <w:rPr>
          <w:rFonts w:eastAsiaTheme="minorHAnsi"/>
          <w:sz w:val="28"/>
          <w:szCs w:val="28"/>
          <w:lang w:val="ru-RU" w:eastAsia="en-US"/>
        </w:rPr>
      </w:pPr>
      <w:r w:rsidRPr="001A56BF">
        <w:rPr>
          <w:rFonts w:eastAsiaTheme="minorHAnsi"/>
          <w:sz w:val="28"/>
          <w:szCs w:val="28"/>
          <w:lang w:val="ru-RU" w:eastAsia="en-US"/>
        </w:rPr>
        <w:t>12.</w:t>
      </w:r>
      <w:r w:rsidR="00483AEF" w:rsidRPr="001A56BF">
        <w:rPr>
          <w:rFonts w:eastAsiaTheme="minorHAnsi"/>
          <w:sz w:val="28"/>
          <w:szCs w:val="28"/>
          <w:lang w:val="ru-RU" w:eastAsia="en-US"/>
        </w:rPr>
        <w:t>9</w:t>
      </w:r>
      <w:r w:rsidRPr="001A56BF">
        <w:rPr>
          <w:rFonts w:eastAsiaTheme="minorHAnsi"/>
          <w:sz w:val="28"/>
          <w:szCs w:val="28"/>
          <w:lang w:val="ru-RU" w:eastAsia="en-US"/>
        </w:rPr>
        <w:t xml:space="preserve">. Объекты благоустройства должны содержаться в чистоте и исправном состоянии. </w:t>
      </w:r>
    </w:p>
    <w:p w:rsidR="00DD7393" w:rsidRPr="001A56BF" w:rsidRDefault="00DD7393" w:rsidP="00F03D68">
      <w:pPr>
        <w:ind w:firstLine="900"/>
        <w:jc w:val="both"/>
        <w:rPr>
          <w:rFonts w:eastAsiaTheme="minorHAnsi"/>
          <w:sz w:val="28"/>
          <w:szCs w:val="28"/>
          <w:lang w:val="ru-RU" w:eastAsia="en-US"/>
        </w:rPr>
      </w:pPr>
      <w:r w:rsidRPr="001A56BF">
        <w:rPr>
          <w:rFonts w:eastAsiaTheme="minorHAnsi"/>
          <w:sz w:val="28"/>
          <w:szCs w:val="28"/>
          <w:lang w:val="ru-RU" w:eastAsia="en-US"/>
        </w:rPr>
        <w:t>12.</w:t>
      </w:r>
      <w:r w:rsidR="00483AEF" w:rsidRPr="001A56BF">
        <w:rPr>
          <w:rFonts w:eastAsiaTheme="minorHAnsi"/>
          <w:sz w:val="28"/>
          <w:szCs w:val="28"/>
          <w:lang w:val="ru-RU" w:eastAsia="en-US"/>
        </w:rPr>
        <w:t>10</w:t>
      </w:r>
      <w:r w:rsidRPr="001A56BF">
        <w:rPr>
          <w:rFonts w:eastAsiaTheme="minorHAnsi"/>
          <w:sz w:val="28"/>
          <w:szCs w:val="28"/>
          <w:lang w:val="ru-RU" w:eastAsia="en-US"/>
        </w:rPr>
        <w:t xml:space="preserve">. Организации, в ведении которых находятся общественные туалеты, обязаны содержать их в исправном состоянии, ремонтировать и производить ежедневную уборку.  </w:t>
      </w:r>
    </w:p>
    <w:p w:rsidR="007F1D3C" w:rsidRPr="001A56BF" w:rsidRDefault="00DD7393" w:rsidP="00F03D68">
      <w:pPr>
        <w:ind w:firstLine="900"/>
        <w:jc w:val="both"/>
        <w:rPr>
          <w:rFonts w:eastAsiaTheme="minorHAnsi"/>
          <w:sz w:val="28"/>
          <w:szCs w:val="28"/>
          <w:lang w:val="ru-RU" w:eastAsia="en-US"/>
        </w:rPr>
      </w:pPr>
      <w:r w:rsidRPr="001A56BF">
        <w:rPr>
          <w:rFonts w:eastAsiaTheme="minorHAnsi"/>
          <w:sz w:val="28"/>
          <w:szCs w:val="28"/>
          <w:lang w:val="ru-RU" w:eastAsia="en-US"/>
        </w:rPr>
        <w:t>12.</w:t>
      </w:r>
      <w:r w:rsidR="00483AEF" w:rsidRPr="001A56BF">
        <w:rPr>
          <w:rFonts w:eastAsiaTheme="minorHAnsi"/>
          <w:sz w:val="28"/>
          <w:szCs w:val="28"/>
          <w:lang w:val="ru-RU" w:eastAsia="en-US"/>
        </w:rPr>
        <w:t>11</w:t>
      </w:r>
      <w:r w:rsidRPr="001A56BF">
        <w:rPr>
          <w:rFonts w:eastAsiaTheme="minorHAnsi"/>
          <w:sz w:val="28"/>
          <w:szCs w:val="28"/>
          <w:lang w:val="ru-RU" w:eastAsia="en-US"/>
        </w:rPr>
        <w:t xml:space="preserve">. Владельцам индивидуальных жилых домов запрещается: </w:t>
      </w:r>
    </w:p>
    <w:p w:rsidR="00F03D68" w:rsidRDefault="007F1D3C" w:rsidP="00F03D68">
      <w:pPr>
        <w:ind w:firstLine="900"/>
        <w:jc w:val="both"/>
        <w:rPr>
          <w:color w:val="000000" w:themeColor="text1"/>
          <w:sz w:val="28"/>
          <w:szCs w:val="28"/>
          <w:lang w:val="ru-RU"/>
        </w:rPr>
      </w:pPr>
      <w:r w:rsidRPr="001A56BF">
        <w:rPr>
          <w:rFonts w:eastAsiaTheme="minorHAnsi"/>
          <w:sz w:val="28"/>
          <w:szCs w:val="28"/>
          <w:lang w:val="ru-RU" w:eastAsia="en-US"/>
        </w:rPr>
        <w:t>- х</w:t>
      </w:r>
      <w:r w:rsidRPr="001A56BF">
        <w:rPr>
          <w:color w:val="000000" w:themeColor="text1"/>
          <w:sz w:val="28"/>
          <w:szCs w:val="28"/>
          <w:lang w:val="ru-RU"/>
        </w:rPr>
        <w:t>ранить, складировать строительные материалы, кирпич, сыпучие материалы и</w:t>
      </w:r>
      <w:r w:rsidR="00DB7650" w:rsidRPr="001A56BF">
        <w:rPr>
          <w:color w:val="000000" w:themeColor="text1"/>
          <w:sz w:val="28"/>
          <w:szCs w:val="28"/>
          <w:lang w:val="ru-RU"/>
        </w:rPr>
        <w:t xml:space="preserve"> </w:t>
      </w:r>
      <w:r w:rsidRPr="001A56BF">
        <w:rPr>
          <w:color w:val="000000" w:themeColor="text1"/>
          <w:sz w:val="28"/>
          <w:szCs w:val="28"/>
          <w:lang w:val="ru-RU"/>
        </w:rPr>
        <w:t>мусор, возле домовладений и дворов, он должен своевременно вывозиться. Запрещается собирать, хранить мусор на территории двора.</w:t>
      </w:r>
    </w:p>
    <w:p w:rsidR="007F1D3C" w:rsidRPr="00F03D68" w:rsidRDefault="007F1D3C" w:rsidP="00F03D68">
      <w:pPr>
        <w:ind w:firstLine="900"/>
        <w:jc w:val="both"/>
        <w:rPr>
          <w:color w:val="000000" w:themeColor="text1"/>
          <w:sz w:val="28"/>
          <w:szCs w:val="28"/>
          <w:lang w:val="ru-RU"/>
        </w:rPr>
      </w:pPr>
      <w:r w:rsidRPr="00F03D68">
        <w:rPr>
          <w:color w:val="000000" w:themeColor="text1"/>
          <w:sz w:val="28"/>
          <w:szCs w:val="28"/>
          <w:lang w:val="ru-RU"/>
        </w:rPr>
        <w:t>Привезенные строительные материалы, оборудование, дрова, другие предметы должны быть убраны с уличной территории в течени</w:t>
      </w:r>
      <w:proofErr w:type="gramStart"/>
      <w:r w:rsidRPr="00F03D68">
        <w:rPr>
          <w:color w:val="000000" w:themeColor="text1"/>
          <w:sz w:val="28"/>
          <w:szCs w:val="28"/>
          <w:lang w:val="ru-RU"/>
        </w:rPr>
        <w:t>и</w:t>
      </w:r>
      <w:proofErr w:type="gramEnd"/>
      <w:r w:rsidRPr="00F03D68">
        <w:rPr>
          <w:color w:val="000000" w:themeColor="text1"/>
          <w:sz w:val="28"/>
          <w:szCs w:val="28"/>
          <w:lang w:val="ru-RU"/>
        </w:rPr>
        <w:t xml:space="preserve"> 10-и дней.</w:t>
      </w:r>
    </w:p>
    <w:p w:rsidR="00DD7393" w:rsidRPr="001A56BF" w:rsidRDefault="00DD7393" w:rsidP="00F03D68">
      <w:pPr>
        <w:ind w:firstLine="900"/>
        <w:jc w:val="both"/>
        <w:rPr>
          <w:rFonts w:eastAsiaTheme="minorHAnsi"/>
          <w:sz w:val="28"/>
          <w:szCs w:val="28"/>
          <w:lang w:val="ru-RU" w:eastAsia="en-US"/>
        </w:rPr>
      </w:pPr>
      <w:r w:rsidRPr="001A56BF">
        <w:rPr>
          <w:rFonts w:eastAsiaTheme="minorHAnsi"/>
          <w:sz w:val="28"/>
          <w:szCs w:val="28"/>
          <w:lang w:val="ru-RU" w:eastAsia="en-US"/>
        </w:rPr>
        <w:t>- загроможд</w:t>
      </w:r>
      <w:r w:rsidR="007F1D3C" w:rsidRPr="001A56BF">
        <w:rPr>
          <w:rFonts w:eastAsiaTheme="minorHAnsi"/>
          <w:sz w:val="28"/>
          <w:szCs w:val="28"/>
          <w:lang w:val="ru-RU" w:eastAsia="en-US"/>
        </w:rPr>
        <w:t>ать пешеходные</w:t>
      </w:r>
      <w:r w:rsidRPr="001A56BF">
        <w:rPr>
          <w:rFonts w:eastAsiaTheme="minorHAnsi"/>
          <w:sz w:val="28"/>
          <w:szCs w:val="28"/>
          <w:lang w:val="ru-RU" w:eastAsia="en-US"/>
        </w:rPr>
        <w:t xml:space="preserve"> дорож</w:t>
      </w:r>
      <w:r w:rsidR="007F1D3C" w:rsidRPr="001A56BF">
        <w:rPr>
          <w:rFonts w:eastAsiaTheme="minorHAnsi"/>
          <w:sz w:val="28"/>
          <w:szCs w:val="28"/>
          <w:lang w:val="ru-RU" w:eastAsia="en-US"/>
        </w:rPr>
        <w:t>ки</w:t>
      </w:r>
      <w:r w:rsidRPr="001A56BF">
        <w:rPr>
          <w:rFonts w:eastAsiaTheme="minorHAnsi"/>
          <w:sz w:val="28"/>
          <w:szCs w:val="28"/>
          <w:lang w:val="ru-RU" w:eastAsia="en-US"/>
        </w:rPr>
        <w:t xml:space="preserve"> и прилегающ</w:t>
      </w:r>
      <w:r w:rsidR="007F1D3C" w:rsidRPr="001A56BF">
        <w:rPr>
          <w:rFonts w:eastAsiaTheme="minorHAnsi"/>
          <w:sz w:val="28"/>
          <w:szCs w:val="28"/>
          <w:lang w:val="ru-RU" w:eastAsia="en-US"/>
        </w:rPr>
        <w:t xml:space="preserve">ие </w:t>
      </w:r>
      <w:r w:rsidRPr="001A56BF">
        <w:rPr>
          <w:rFonts w:eastAsiaTheme="minorHAnsi"/>
          <w:sz w:val="28"/>
          <w:szCs w:val="28"/>
          <w:lang w:val="ru-RU" w:eastAsia="en-US"/>
        </w:rPr>
        <w:t xml:space="preserve">к домовладению территории; </w:t>
      </w:r>
    </w:p>
    <w:p w:rsidR="00DB7650" w:rsidRPr="001A56BF" w:rsidRDefault="00DD7393" w:rsidP="00F03D68">
      <w:pPr>
        <w:ind w:firstLine="900"/>
        <w:jc w:val="both"/>
        <w:rPr>
          <w:rFonts w:eastAsiaTheme="minorHAnsi"/>
          <w:sz w:val="28"/>
          <w:szCs w:val="28"/>
          <w:lang w:val="ru-RU" w:eastAsia="en-US"/>
        </w:rPr>
      </w:pPr>
      <w:r w:rsidRPr="001A56BF">
        <w:rPr>
          <w:rFonts w:eastAsiaTheme="minorHAnsi"/>
          <w:sz w:val="28"/>
          <w:szCs w:val="28"/>
          <w:lang w:val="ru-RU" w:eastAsia="en-US"/>
        </w:rPr>
        <w:t>- сброс твердых и слив жидких бытовых отходов и нечистот с территорий индивидуальных жилых домов на прилегающие к ним и иные территории, в водоотводные канавы (трубы)</w:t>
      </w:r>
      <w:r w:rsidR="00DB7650" w:rsidRPr="001A56BF">
        <w:rPr>
          <w:rFonts w:eastAsiaTheme="minorHAnsi"/>
          <w:sz w:val="28"/>
          <w:szCs w:val="28"/>
          <w:lang w:val="ru-RU" w:eastAsia="en-US"/>
        </w:rPr>
        <w:t>;</w:t>
      </w:r>
    </w:p>
    <w:p w:rsidR="00DB7650" w:rsidRPr="001A56BF" w:rsidRDefault="00DB7650" w:rsidP="00F03D68">
      <w:pPr>
        <w:ind w:firstLine="900"/>
        <w:jc w:val="both"/>
        <w:rPr>
          <w:color w:val="000000" w:themeColor="text1"/>
          <w:sz w:val="28"/>
          <w:szCs w:val="28"/>
          <w:lang w:val="ru-RU"/>
        </w:rPr>
      </w:pPr>
      <w:r w:rsidRPr="001A56BF">
        <w:rPr>
          <w:rFonts w:eastAsiaTheme="minorHAnsi"/>
          <w:sz w:val="28"/>
          <w:szCs w:val="28"/>
          <w:lang w:val="ru-RU" w:eastAsia="en-US"/>
        </w:rPr>
        <w:t xml:space="preserve">- </w:t>
      </w:r>
      <w:r w:rsidRPr="001A56BF">
        <w:rPr>
          <w:color w:val="000000" w:themeColor="text1"/>
          <w:sz w:val="28"/>
          <w:szCs w:val="28"/>
          <w:lang w:val="ru-RU"/>
        </w:rPr>
        <w:t>устройство сливных (помойных) ям за границей земельного участка частного домовладения (на земельных участках общего пользования, занятых улицами, проездами, тротуарами, автомобильными дорогами и на участках проложенных коммуникаций). Сливные (помойные) ямы должны располагаться не ближе 3-х метров от границ смежных участков частных домовладений.</w:t>
      </w:r>
    </w:p>
    <w:p w:rsidR="00DB7650" w:rsidRPr="001A56BF" w:rsidRDefault="00DB7650" w:rsidP="00F03D68">
      <w:pPr>
        <w:ind w:firstLine="900"/>
        <w:jc w:val="both"/>
        <w:rPr>
          <w:color w:val="000000" w:themeColor="text1"/>
          <w:sz w:val="28"/>
          <w:szCs w:val="28"/>
          <w:lang w:val="ru-RU"/>
        </w:rPr>
      </w:pPr>
      <w:r w:rsidRPr="001A56BF">
        <w:rPr>
          <w:color w:val="000000" w:themeColor="text1"/>
          <w:sz w:val="28"/>
          <w:szCs w:val="28"/>
          <w:lang w:val="ru-RU"/>
        </w:rPr>
        <w:t>Сливные ямы допускается размещать на границе смежных участков частных домовладений при условии совместного использования сливной ямы.</w:t>
      </w:r>
    </w:p>
    <w:p w:rsidR="00DD7393" w:rsidRPr="001A56BF" w:rsidRDefault="00DD7393" w:rsidP="00F03D68">
      <w:pPr>
        <w:ind w:firstLine="900"/>
        <w:jc w:val="both"/>
        <w:rPr>
          <w:rFonts w:eastAsiaTheme="minorHAnsi"/>
          <w:sz w:val="28"/>
          <w:szCs w:val="28"/>
          <w:lang w:val="ru-RU" w:eastAsia="en-US"/>
        </w:rPr>
      </w:pPr>
      <w:r w:rsidRPr="001A56BF">
        <w:rPr>
          <w:rFonts w:eastAsiaTheme="minorHAnsi"/>
          <w:sz w:val="28"/>
          <w:szCs w:val="28"/>
          <w:lang w:val="ru-RU" w:eastAsia="en-US"/>
        </w:rPr>
        <w:t>12.</w:t>
      </w:r>
      <w:r w:rsidR="00483AEF" w:rsidRPr="001A56BF">
        <w:rPr>
          <w:rFonts w:eastAsiaTheme="minorHAnsi"/>
          <w:sz w:val="28"/>
          <w:szCs w:val="28"/>
          <w:lang w:val="ru-RU" w:eastAsia="en-US"/>
        </w:rPr>
        <w:t>1</w:t>
      </w:r>
      <w:r w:rsidR="00DB7650" w:rsidRPr="001A56BF">
        <w:rPr>
          <w:rFonts w:eastAsiaTheme="minorHAnsi"/>
          <w:sz w:val="28"/>
          <w:szCs w:val="28"/>
          <w:lang w:val="ru-RU" w:eastAsia="en-US"/>
        </w:rPr>
        <w:t>2</w:t>
      </w:r>
      <w:r w:rsidRPr="001A56BF">
        <w:rPr>
          <w:rFonts w:eastAsiaTheme="minorHAnsi"/>
          <w:sz w:val="28"/>
          <w:szCs w:val="28"/>
          <w:lang w:val="ru-RU" w:eastAsia="en-US"/>
        </w:rPr>
        <w:t xml:space="preserve">. Содержание отведенной территории и улично-дорожной сети. </w:t>
      </w:r>
    </w:p>
    <w:p w:rsidR="00DD7393" w:rsidRPr="001A56BF" w:rsidRDefault="00DD7393" w:rsidP="00F03D68">
      <w:pPr>
        <w:ind w:firstLine="900"/>
        <w:jc w:val="both"/>
        <w:rPr>
          <w:rFonts w:eastAsiaTheme="minorHAnsi"/>
          <w:sz w:val="28"/>
          <w:szCs w:val="28"/>
          <w:lang w:val="ru-RU" w:eastAsia="en-US"/>
        </w:rPr>
      </w:pPr>
      <w:r w:rsidRPr="001A56BF">
        <w:rPr>
          <w:rFonts w:eastAsiaTheme="minorHAnsi"/>
          <w:sz w:val="28"/>
          <w:szCs w:val="28"/>
          <w:lang w:val="ru-RU" w:eastAsia="en-US"/>
        </w:rPr>
        <w:t>12.</w:t>
      </w:r>
      <w:r w:rsidR="00483AEF" w:rsidRPr="001A56BF">
        <w:rPr>
          <w:rFonts w:eastAsiaTheme="minorHAnsi"/>
          <w:sz w:val="28"/>
          <w:szCs w:val="28"/>
          <w:lang w:val="ru-RU" w:eastAsia="en-US"/>
        </w:rPr>
        <w:t>1</w:t>
      </w:r>
      <w:r w:rsidR="00DB7650" w:rsidRPr="001A56BF">
        <w:rPr>
          <w:rFonts w:eastAsiaTheme="minorHAnsi"/>
          <w:sz w:val="28"/>
          <w:szCs w:val="28"/>
          <w:lang w:val="ru-RU" w:eastAsia="en-US"/>
        </w:rPr>
        <w:t>2</w:t>
      </w:r>
      <w:r w:rsidRPr="001A56BF">
        <w:rPr>
          <w:rFonts w:eastAsiaTheme="minorHAnsi"/>
          <w:sz w:val="28"/>
          <w:szCs w:val="28"/>
          <w:lang w:val="ru-RU" w:eastAsia="en-US"/>
        </w:rPr>
        <w:t xml:space="preserve">.1. Содержание отведенной территории включает в себя содержание всей территории, в том числе тротуаров, дворовых проездов, игровых, спортивных и хозяйственных площадок, скверов и газонов внутри микрорайонов жилой застройки, контейнерных площадок, очистку </w:t>
      </w:r>
      <w:proofErr w:type="spellStart"/>
      <w:r w:rsidRPr="001A56BF">
        <w:rPr>
          <w:rFonts w:eastAsiaTheme="minorHAnsi"/>
          <w:sz w:val="28"/>
          <w:szCs w:val="28"/>
          <w:lang w:val="ru-RU" w:eastAsia="en-US"/>
        </w:rPr>
        <w:t>дождеприемных</w:t>
      </w:r>
      <w:proofErr w:type="spellEnd"/>
      <w:r w:rsidRPr="001A56BF">
        <w:rPr>
          <w:rFonts w:eastAsiaTheme="minorHAnsi"/>
          <w:sz w:val="28"/>
          <w:szCs w:val="28"/>
          <w:lang w:val="ru-RU" w:eastAsia="en-US"/>
        </w:rPr>
        <w:t xml:space="preserve"> колодцев на подведомственной территории, очистку снега и льда с крыш, карнизов и козырьков подъездов, уход за зелеными насаждениями. Организации, обслуживающие жилищный фонд, и домовладельцы обязаны содержать территорию в соответствии с санитарными, природоохранными, экологическими, техническими нормами и правилами, а также правилами пожарной безопасности в Российской Федерации. </w:t>
      </w:r>
    </w:p>
    <w:p w:rsidR="00DD7393" w:rsidRPr="001A56BF" w:rsidRDefault="00DD7393" w:rsidP="00F03D68">
      <w:pPr>
        <w:ind w:firstLine="900"/>
        <w:jc w:val="both"/>
        <w:rPr>
          <w:rFonts w:eastAsiaTheme="minorHAnsi"/>
          <w:sz w:val="28"/>
          <w:szCs w:val="28"/>
          <w:lang w:val="ru-RU" w:eastAsia="en-US"/>
        </w:rPr>
      </w:pPr>
      <w:r w:rsidRPr="001A56BF">
        <w:rPr>
          <w:rFonts w:eastAsiaTheme="minorHAnsi"/>
          <w:sz w:val="28"/>
          <w:szCs w:val="28"/>
          <w:lang w:val="ru-RU" w:eastAsia="en-US"/>
        </w:rPr>
        <w:t>12.</w:t>
      </w:r>
      <w:r w:rsidR="00483AEF" w:rsidRPr="001A56BF">
        <w:rPr>
          <w:rFonts w:eastAsiaTheme="minorHAnsi"/>
          <w:sz w:val="28"/>
          <w:szCs w:val="28"/>
          <w:lang w:val="ru-RU" w:eastAsia="en-US"/>
        </w:rPr>
        <w:t>1</w:t>
      </w:r>
      <w:r w:rsidR="00DB7650" w:rsidRPr="001A56BF">
        <w:rPr>
          <w:rFonts w:eastAsiaTheme="minorHAnsi"/>
          <w:sz w:val="28"/>
          <w:szCs w:val="28"/>
          <w:lang w:val="ru-RU" w:eastAsia="en-US"/>
        </w:rPr>
        <w:t>2</w:t>
      </w:r>
      <w:r w:rsidRPr="001A56BF">
        <w:rPr>
          <w:rFonts w:eastAsiaTheme="minorHAnsi"/>
          <w:sz w:val="28"/>
          <w:szCs w:val="28"/>
          <w:lang w:val="ru-RU" w:eastAsia="en-US"/>
        </w:rPr>
        <w:t xml:space="preserve">.2. </w:t>
      </w:r>
      <w:proofErr w:type="gramStart"/>
      <w:r w:rsidRPr="001A56BF">
        <w:rPr>
          <w:rFonts w:eastAsiaTheme="minorHAnsi"/>
          <w:sz w:val="28"/>
          <w:szCs w:val="28"/>
          <w:lang w:val="ru-RU" w:eastAsia="en-US"/>
        </w:rPr>
        <w:t xml:space="preserve">Содержание проезжей части улиц, переулков, внутриквартальных проездов, мостов, путепроводов, разворотных площадок на муниципальных маршрутах пассажирского транспорта, пешеходных лестниц, очистку ливневой канализации, смотровых и </w:t>
      </w:r>
      <w:proofErr w:type="spellStart"/>
      <w:r w:rsidRPr="001A56BF">
        <w:rPr>
          <w:rFonts w:eastAsiaTheme="minorHAnsi"/>
          <w:sz w:val="28"/>
          <w:szCs w:val="28"/>
          <w:lang w:val="ru-RU" w:eastAsia="en-US"/>
        </w:rPr>
        <w:t>дождеприемных</w:t>
      </w:r>
      <w:proofErr w:type="spellEnd"/>
      <w:r w:rsidRPr="001A56BF">
        <w:rPr>
          <w:rFonts w:eastAsiaTheme="minorHAnsi"/>
          <w:sz w:val="28"/>
          <w:szCs w:val="28"/>
          <w:lang w:val="ru-RU" w:eastAsia="en-US"/>
        </w:rPr>
        <w:t xml:space="preserve"> колодцев, водоотводных каналов, поливку (мойку) в летнее время площадей, проспектов, улиц, переулков, мостов, набережных, путепроводов осуществляют специализированные организации. </w:t>
      </w:r>
      <w:proofErr w:type="gramEnd"/>
    </w:p>
    <w:p w:rsidR="00DD7393" w:rsidRPr="001A56BF" w:rsidRDefault="00DD7393" w:rsidP="00F03D68">
      <w:pPr>
        <w:ind w:firstLine="900"/>
        <w:jc w:val="both"/>
        <w:rPr>
          <w:rFonts w:eastAsiaTheme="minorHAnsi"/>
          <w:sz w:val="28"/>
          <w:szCs w:val="28"/>
          <w:lang w:val="ru-RU" w:eastAsia="en-US"/>
        </w:rPr>
      </w:pPr>
      <w:r w:rsidRPr="001A56BF">
        <w:rPr>
          <w:rFonts w:eastAsiaTheme="minorHAnsi"/>
          <w:sz w:val="28"/>
          <w:szCs w:val="28"/>
          <w:lang w:val="ru-RU" w:eastAsia="en-US"/>
        </w:rPr>
        <w:t>12.</w:t>
      </w:r>
      <w:r w:rsidR="00483AEF" w:rsidRPr="001A56BF">
        <w:rPr>
          <w:rFonts w:eastAsiaTheme="minorHAnsi"/>
          <w:sz w:val="28"/>
          <w:szCs w:val="28"/>
          <w:lang w:val="ru-RU" w:eastAsia="en-US"/>
        </w:rPr>
        <w:t>1</w:t>
      </w:r>
      <w:r w:rsidR="00DB7650" w:rsidRPr="001A56BF">
        <w:rPr>
          <w:rFonts w:eastAsiaTheme="minorHAnsi"/>
          <w:sz w:val="28"/>
          <w:szCs w:val="28"/>
          <w:lang w:val="ru-RU" w:eastAsia="en-US"/>
        </w:rPr>
        <w:t>2</w:t>
      </w:r>
      <w:r w:rsidRPr="001A56BF">
        <w:rPr>
          <w:rFonts w:eastAsiaTheme="minorHAnsi"/>
          <w:sz w:val="28"/>
          <w:szCs w:val="28"/>
          <w:lang w:val="ru-RU" w:eastAsia="en-US"/>
        </w:rPr>
        <w:t xml:space="preserve">.3. Для уборки территории населенных пунктов применяются </w:t>
      </w:r>
      <w:proofErr w:type="gramStart"/>
      <w:r w:rsidRPr="001A56BF">
        <w:rPr>
          <w:rFonts w:eastAsiaTheme="minorHAnsi"/>
          <w:sz w:val="28"/>
          <w:szCs w:val="28"/>
          <w:lang w:val="ru-RU" w:eastAsia="en-US"/>
        </w:rPr>
        <w:t>механизированный</w:t>
      </w:r>
      <w:proofErr w:type="gramEnd"/>
      <w:r w:rsidRPr="001A56BF">
        <w:rPr>
          <w:rFonts w:eastAsiaTheme="minorHAnsi"/>
          <w:sz w:val="28"/>
          <w:szCs w:val="28"/>
          <w:lang w:val="ru-RU" w:eastAsia="en-US"/>
        </w:rPr>
        <w:t xml:space="preserve"> и ручной способы уборки. </w:t>
      </w:r>
    </w:p>
    <w:p w:rsidR="00DD7393" w:rsidRPr="001A56BF" w:rsidRDefault="00DD7393" w:rsidP="00F03D68">
      <w:pPr>
        <w:ind w:firstLine="900"/>
        <w:jc w:val="both"/>
        <w:rPr>
          <w:rFonts w:eastAsiaTheme="minorHAnsi"/>
          <w:sz w:val="28"/>
          <w:szCs w:val="28"/>
          <w:lang w:val="ru-RU" w:eastAsia="en-US"/>
        </w:rPr>
      </w:pPr>
      <w:r w:rsidRPr="001A56BF">
        <w:rPr>
          <w:rFonts w:eastAsiaTheme="minorHAnsi"/>
          <w:sz w:val="28"/>
          <w:szCs w:val="28"/>
          <w:lang w:val="ru-RU" w:eastAsia="en-US"/>
        </w:rPr>
        <w:t>12.</w:t>
      </w:r>
      <w:r w:rsidR="00483AEF" w:rsidRPr="001A56BF">
        <w:rPr>
          <w:rFonts w:eastAsiaTheme="minorHAnsi"/>
          <w:sz w:val="28"/>
          <w:szCs w:val="28"/>
          <w:lang w:val="ru-RU" w:eastAsia="en-US"/>
        </w:rPr>
        <w:t>1</w:t>
      </w:r>
      <w:r w:rsidR="00DB7650" w:rsidRPr="001A56BF">
        <w:rPr>
          <w:rFonts w:eastAsiaTheme="minorHAnsi"/>
          <w:sz w:val="28"/>
          <w:szCs w:val="28"/>
          <w:lang w:val="ru-RU" w:eastAsia="en-US"/>
        </w:rPr>
        <w:t>2</w:t>
      </w:r>
      <w:r w:rsidRPr="001A56BF">
        <w:rPr>
          <w:rFonts w:eastAsiaTheme="minorHAnsi"/>
          <w:sz w:val="28"/>
          <w:szCs w:val="28"/>
          <w:lang w:val="ru-RU" w:eastAsia="en-US"/>
        </w:rPr>
        <w:t xml:space="preserve">.4. Юридические лица независимо от организационно-правовой формы и формы собственности, индивидуальные предприниматели, а также граждане, в собственности, владении и пользовании которых находятся земельные участки, здания и сооружения, обязаны: </w:t>
      </w:r>
    </w:p>
    <w:p w:rsidR="00DD7393" w:rsidRPr="001A56BF" w:rsidRDefault="00483AEF" w:rsidP="00F03D68">
      <w:pPr>
        <w:ind w:firstLine="900"/>
        <w:jc w:val="both"/>
        <w:rPr>
          <w:rFonts w:eastAsiaTheme="minorHAnsi"/>
          <w:sz w:val="28"/>
          <w:szCs w:val="28"/>
          <w:lang w:val="ru-RU" w:eastAsia="en-US"/>
        </w:rPr>
      </w:pPr>
      <w:r w:rsidRPr="001A56BF">
        <w:rPr>
          <w:rFonts w:eastAsiaTheme="minorHAnsi"/>
          <w:sz w:val="28"/>
          <w:szCs w:val="28"/>
          <w:lang w:val="ru-RU" w:eastAsia="en-US"/>
        </w:rPr>
        <w:t xml:space="preserve">- </w:t>
      </w:r>
      <w:r w:rsidR="00DD7393" w:rsidRPr="001A56BF">
        <w:rPr>
          <w:rFonts w:eastAsiaTheme="minorHAnsi"/>
          <w:sz w:val="28"/>
          <w:szCs w:val="28"/>
          <w:lang w:val="ru-RU" w:eastAsia="en-US"/>
        </w:rPr>
        <w:t xml:space="preserve">производить регулярную уборку асфальтовых и других покрытий отведенных и прилегающих территорий; </w:t>
      </w:r>
    </w:p>
    <w:p w:rsidR="00DD7393" w:rsidRPr="001A56BF" w:rsidRDefault="00483AEF" w:rsidP="00F03D68">
      <w:pPr>
        <w:ind w:firstLine="900"/>
        <w:jc w:val="both"/>
        <w:rPr>
          <w:rFonts w:eastAsiaTheme="minorHAnsi"/>
          <w:sz w:val="28"/>
          <w:szCs w:val="28"/>
          <w:lang w:val="ru-RU" w:eastAsia="en-US"/>
        </w:rPr>
      </w:pPr>
      <w:r w:rsidRPr="001A56BF">
        <w:rPr>
          <w:rFonts w:eastAsiaTheme="minorHAnsi"/>
          <w:sz w:val="28"/>
          <w:szCs w:val="28"/>
          <w:lang w:val="ru-RU" w:eastAsia="en-US"/>
        </w:rPr>
        <w:t xml:space="preserve">- </w:t>
      </w:r>
      <w:r w:rsidR="00DD7393" w:rsidRPr="001A56BF">
        <w:rPr>
          <w:rFonts w:eastAsiaTheme="minorHAnsi"/>
          <w:sz w:val="28"/>
          <w:szCs w:val="28"/>
          <w:lang w:val="ru-RU" w:eastAsia="en-US"/>
        </w:rPr>
        <w:t>своевременно производить ремонт дорожных покрытий и тротуаров; обеспечить проведение на принадлежащих им земельных участках мероприятия по борьбе с борщевиком Сосновского и недопущению его распространения.</w:t>
      </w:r>
    </w:p>
    <w:p w:rsidR="008D3B94" w:rsidRPr="001A56BF" w:rsidRDefault="00DB7650" w:rsidP="00F03D68">
      <w:pPr>
        <w:ind w:firstLine="900"/>
        <w:jc w:val="both"/>
        <w:rPr>
          <w:rFonts w:eastAsiaTheme="minorHAnsi"/>
          <w:sz w:val="28"/>
          <w:szCs w:val="28"/>
          <w:lang w:val="ru-RU" w:eastAsia="en-US"/>
        </w:rPr>
      </w:pPr>
      <w:r w:rsidRPr="001A56BF">
        <w:rPr>
          <w:rFonts w:eastAsiaTheme="minorHAnsi"/>
          <w:sz w:val="28"/>
          <w:szCs w:val="28"/>
          <w:lang w:val="ru-RU" w:eastAsia="en-US"/>
        </w:rPr>
        <w:t>12.12</w:t>
      </w:r>
      <w:r w:rsidR="00DD7393" w:rsidRPr="001A56BF">
        <w:rPr>
          <w:rFonts w:eastAsiaTheme="minorHAnsi"/>
          <w:sz w:val="28"/>
          <w:szCs w:val="28"/>
          <w:lang w:val="ru-RU" w:eastAsia="en-US"/>
        </w:rPr>
        <w:t xml:space="preserve">.5. Проезжая часть дорог и улиц, покрытия тротуаров, пешеходных дорожек, посадочных площадок, остановочных пунктов, а также поверхность разделительных полос, обочин должны быть чистыми, без посторонних предметов, не имеющих отношения к обустройству. </w:t>
      </w:r>
    </w:p>
    <w:p w:rsidR="00F03D68" w:rsidRDefault="008D3B94" w:rsidP="00F03D68">
      <w:pPr>
        <w:ind w:firstLine="709"/>
        <w:jc w:val="both"/>
        <w:rPr>
          <w:color w:val="000000" w:themeColor="text1"/>
          <w:sz w:val="28"/>
          <w:szCs w:val="28"/>
          <w:lang w:val="ru-RU"/>
        </w:rPr>
      </w:pPr>
      <w:r w:rsidRPr="001A56BF">
        <w:rPr>
          <w:color w:val="000000" w:themeColor="text1"/>
          <w:sz w:val="28"/>
          <w:szCs w:val="28"/>
          <w:lang w:val="ru-RU"/>
        </w:rPr>
        <w:t>12.1</w:t>
      </w:r>
      <w:r w:rsidR="00DB7650" w:rsidRPr="001A56BF">
        <w:rPr>
          <w:color w:val="000000" w:themeColor="text1"/>
          <w:sz w:val="28"/>
          <w:szCs w:val="28"/>
          <w:lang w:val="ru-RU"/>
        </w:rPr>
        <w:t>2</w:t>
      </w:r>
      <w:r w:rsidRPr="001A56BF">
        <w:rPr>
          <w:color w:val="000000" w:themeColor="text1"/>
          <w:sz w:val="28"/>
          <w:szCs w:val="28"/>
          <w:lang w:val="ru-RU"/>
        </w:rPr>
        <w:t>.6. На дорогах федерального, областного и местного значения уборка мусора производится обслуживающей организацией на всю ширину полосы отвода дороги.</w:t>
      </w:r>
    </w:p>
    <w:p w:rsidR="00F03D68" w:rsidRDefault="008D3B94" w:rsidP="00F03D68">
      <w:pPr>
        <w:ind w:firstLine="709"/>
        <w:jc w:val="both"/>
        <w:rPr>
          <w:color w:val="000000" w:themeColor="text1"/>
          <w:sz w:val="28"/>
          <w:szCs w:val="28"/>
          <w:lang w:val="ru-RU"/>
        </w:rPr>
      </w:pPr>
      <w:r w:rsidRPr="00042C4D">
        <w:rPr>
          <w:color w:val="000000" w:themeColor="text1"/>
          <w:sz w:val="28"/>
          <w:szCs w:val="28"/>
          <w:lang w:val="ru-RU"/>
        </w:rPr>
        <w:t>12.1</w:t>
      </w:r>
      <w:r w:rsidR="00DB7650" w:rsidRPr="00042C4D">
        <w:rPr>
          <w:color w:val="000000" w:themeColor="text1"/>
          <w:sz w:val="28"/>
          <w:szCs w:val="28"/>
          <w:lang w:val="ru-RU"/>
        </w:rPr>
        <w:t>2</w:t>
      </w:r>
      <w:r w:rsidRPr="00042C4D">
        <w:rPr>
          <w:color w:val="000000" w:themeColor="text1"/>
          <w:sz w:val="28"/>
          <w:szCs w:val="28"/>
          <w:lang w:val="ru-RU"/>
        </w:rPr>
        <w:t xml:space="preserve">.7. Автомобильные дороги должны быть оборудованы дорожными знаками в соответствии с утвержденной ГИБДД в установленном порядке дислокацией. Поверхность знаков должна быть чистой, без повреждений. </w:t>
      </w:r>
      <w:r w:rsidRPr="00F03D68">
        <w:rPr>
          <w:color w:val="000000" w:themeColor="text1"/>
          <w:sz w:val="28"/>
          <w:szCs w:val="28"/>
          <w:lang w:val="ru-RU"/>
        </w:rPr>
        <w:t>Временно установленные знаки должны быть сняты в течение суток после устранения причин, вызвавших необходимость их установки.</w:t>
      </w:r>
    </w:p>
    <w:p w:rsidR="008D3B94" w:rsidRPr="00473358" w:rsidRDefault="008D3B94" w:rsidP="00F03D68">
      <w:pPr>
        <w:ind w:firstLine="709"/>
        <w:jc w:val="both"/>
        <w:rPr>
          <w:color w:val="000000" w:themeColor="text1"/>
          <w:sz w:val="28"/>
          <w:szCs w:val="28"/>
          <w:lang w:val="ru-RU"/>
        </w:rPr>
      </w:pPr>
      <w:r w:rsidRPr="00042C4D">
        <w:rPr>
          <w:color w:val="000000" w:themeColor="text1"/>
          <w:sz w:val="28"/>
          <w:szCs w:val="28"/>
          <w:lang w:val="ru-RU"/>
        </w:rPr>
        <w:t>12.1</w:t>
      </w:r>
      <w:r w:rsidR="00DB7650" w:rsidRPr="00042C4D">
        <w:rPr>
          <w:color w:val="000000" w:themeColor="text1"/>
          <w:sz w:val="28"/>
          <w:szCs w:val="28"/>
          <w:lang w:val="ru-RU"/>
        </w:rPr>
        <w:t>2</w:t>
      </w:r>
      <w:r w:rsidRPr="00042C4D">
        <w:rPr>
          <w:color w:val="000000" w:themeColor="text1"/>
          <w:sz w:val="28"/>
          <w:szCs w:val="28"/>
          <w:lang w:val="ru-RU"/>
        </w:rPr>
        <w:t xml:space="preserve">.8. Информационные указатели, километровые знаки, </w:t>
      </w:r>
      <w:proofErr w:type="spellStart"/>
      <w:r w:rsidRPr="00042C4D">
        <w:rPr>
          <w:color w:val="000000" w:themeColor="text1"/>
          <w:sz w:val="28"/>
          <w:szCs w:val="28"/>
          <w:lang w:val="ru-RU"/>
        </w:rPr>
        <w:t>шумозащитные</w:t>
      </w:r>
      <w:proofErr w:type="spellEnd"/>
      <w:r w:rsidRPr="00042C4D">
        <w:rPr>
          <w:color w:val="000000" w:themeColor="text1"/>
          <w:sz w:val="28"/>
          <w:szCs w:val="28"/>
          <w:lang w:val="ru-RU"/>
        </w:rPr>
        <w:t xml:space="preserve"> стенки, металлические ограждения (отбойники), дорожные знаки, парапеты и др. должны быть окрашены в соответствии </w:t>
      </w:r>
      <w:proofErr w:type="gramStart"/>
      <w:r w:rsidRPr="00042C4D">
        <w:rPr>
          <w:color w:val="000000" w:themeColor="text1"/>
          <w:sz w:val="28"/>
          <w:szCs w:val="28"/>
          <w:lang w:val="ru-RU"/>
        </w:rPr>
        <w:t>с</w:t>
      </w:r>
      <w:proofErr w:type="gramEnd"/>
      <w:r w:rsidRPr="00042C4D">
        <w:rPr>
          <w:color w:val="000000" w:themeColor="text1"/>
          <w:sz w:val="28"/>
          <w:szCs w:val="28"/>
          <w:lang w:val="ru-RU"/>
        </w:rPr>
        <w:t xml:space="preserve"> существующими </w:t>
      </w:r>
      <w:proofErr w:type="spellStart"/>
      <w:r w:rsidRPr="00042C4D">
        <w:rPr>
          <w:color w:val="000000" w:themeColor="text1"/>
          <w:sz w:val="28"/>
          <w:szCs w:val="28"/>
          <w:lang w:val="ru-RU"/>
        </w:rPr>
        <w:t>ГОСТами</w:t>
      </w:r>
      <w:proofErr w:type="spellEnd"/>
      <w:r w:rsidRPr="00042C4D">
        <w:rPr>
          <w:color w:val="000000" w:themeColor="text1"/>
          <w:sz w:val="28"/>
          <w:szCs w:val="28"/>
          <w:lang w:val="ru-RU"/>
        </w:rPr>
        <w:t xml:space="preserve">, очищены от грязи и промыты. </w:t>
      </w:r>
      <w:r w:rsidRPr="00473358">
        <w:rPr>
          <w:color w:val="000000" w:themeColor="text1"/>
          <w:sz w:val="28"/>
          <w:szCs w:val="28"/>
          <w:lang w:val="ru-RU"/>
        </w:rPr>
        <w:t>Все надписи на указателях должны быть четко различимы.</w:t>
      </w:r>
    </w:p>
    <w:p w:rsidR="00DD7393" w:rsidRPr="001A56BF" w:rsidRDefault="00DD7393" w:rsidP="00DD7393">
      <w:pPr>
        <w:ind w:firstLine="709"/>
        <w:jc w:val="both"/>
        <w:rPr>
          <w:rFonts w:eastAsiaTheme="minorHAnsi"/>
          <w:sz w:val="28"/>
          <w:szCs w:val="28"/>
          <w:lang w:val="ru-RU" w:eastAsia="en-US"/>
        </w:rPr>
      </w:pPr>
      <w:r w:rsidRPr="001A56BF">
        <w:rPr>
          <w:rFonts w:eastAsiaTheme="minorHAnsi"/>
          <w:sz w:val="28"/>
          <w:szCs w:val="28"/>
          <w:lang w:val="ru-RU" w:eastAsia="en-US"/>
        </w:rPr>
        <w:t>12.</w:t>
      </w:r>
      <w:r w:rsidR="008D3B94" w:rsidRPr="001A56BF">
        <w:rPr>
          <w:rFonts w:eastAsiaTheme="minorHAnsi"/>
          <w:sz w:val="28"/>
          <w:szCs w:val="28"/>
          <w:lang w:val="ru-RU" w:eastAsia="en-US"/>
        </w:rPr>
        <w:t>1</w:t>
      </w:r>
      <w:r w:rsidR="00DB7650" w:rsidRPr="001A56BF">
        <w:rPr>
          <w:rFonts w:eastAsiaTheme="minorHAnsi"/>
          <w:sz w:val="28"/>
          <w:szCs w:val="28"/>
          <w:lang w:val="ru-RU" w:eastAsia="en-US"/>
        </w:rPr>
        <w:t>2</w:t>
      </w:r>
      <w:r w:rsidRPr="001A56BF">
        <w:rPr>
          <w:rFonts w:eastAsiaTheme="minorHAnsi"/>
          <w:sz w:val="28"/>
          <w:szCs w:val="28"/>
          <w:lang w:val="ru-RU" w:eastAsia="en-US"/>
        </w:rPr>
        <w:t>.</w:t>
      </w:r>
      <w:r w:rsidR="008D3B94" w:rsidRPr="001A56BF">
        <w:rPr>
          <w:rFonts w:eastAsiaTheme="minorHAnsi"/>
          <w:sz w:val="28"/>
          <w:szCs w:val="28"/>
          <w:lang w:val="ru-RU" w:eastAsia="en-US"/>
        </w:rPr>
        <w:t>9</w:t>
      </w:r>
      <w:r w:rsidRPr="001A56BF">
        <w:rPr>
          <w:rFonts w:eastAsiaTheme="minorHAnsi"/>
          <w:sz w:val="28"/>
          <w:szCs w:val="28"/>
          <w:lang w:val="ru-RU" w:eastAsia="en-US"/>
        </w:rPr>
        <w:t>. Покрытие проезжей части дорог не должно иметь просадок, выбоин, иных повреждений, затрудняющих движение транспортных сре</w:t>
      </w:r>
      <w:proofErr w:type="gramStart"/>
      <w:r w:rsidRPr="001A56BF">
        <w:rPr>
          <w:rFonts w:eastAsiaTheme="minorHAnsi"/>
          <w:sz w:val="28"/>
          <w:szCs w:val="28"/>
          <w:lang w:val="ru-RU" w:eastAsia="en-US"/>
        </w:rPr>
        <w:t>дств с р</w:t>
      </w:r>
      <w:proofErr w:type="gramEnd"/>
      <w:r w:rsidRPr="001A56BF">
        <w:rPr>
          <w:rFonts w:eastAsiaTheme="minorHAnsi"/>
          <w:sz w:val="28"/>
          <w:szCs w:val="28"/>
          <w:lang w:val="ru-RU" w:eastAsia="en-US"/>
        </w:rPr>
        <w:t xml:space="preserve">азрешенной правилами дорожного движения скоростью. </w:t>
      </w:r>
    </w:p>
    <w:p w:rsidR="00DD7393" w:rsidRPr="001A56BF" w:rsidRDefault="00DD7393" w:rsidP="00DD7393">
      <w:pPr>
        <w:ind w:firstLine="709"/>
        <w:jc w:val="both"/>
        <w:rPr>
          <w:rFonts w:eastAsiaTheme="minorHAnsi"/>
          <w:sz w:val="28"/>
          <w:szCs w:val="28"/>
          <w:lang w:val="ru-RU" w:eastAsia="en-US"/>
        </w:rPr>
      </w:pPr>
      <w:r w:rsidRPr="001A56BF">
        <w:rPr>
          <w:rFonts w:eastAsiaTheme="minorHAnsi"/>
          <w:sz w:val="28"/>
          <w:szCs w:val="28"/>
          <w:lang w:val="ru-RU" w:eastAsia="en-US"/>
        </w:rPr>
        <w:t>12.1</w:t>
      </w:r>
      <w:r w:rsidR="00DB7650" w:rsidRPr="001A56BF">
        <w:rPr>
          <w:rFonts w:eastAsiaTheme="minorHAnsi"/>
          <w:sz w:val="28"/>
          <w:szCs w:val="28"/>
          <w:lang w:val="ru-RU" w:eastAsia="en-US"/>
        </w:rPr>
        <w:t>3</w:t>
      </w:r>
      <w:r w:rsidRPr="001A56BF">
        <w:rPr>
          <w:rFonts w:eastAsiaTheme="minorHAnsi"/>
          <w:sz w:val="28"/>
          <w:szCs w:val="28"/>
          <w:lang w:val="ru-RU" w:eastAsia="en-US"/>
        </w:rPr>
        <w:t xml:space="preserve">. Уборка территорий в зимний период. </w:t>
      </w:r>
    </w:p>
    <w:p w:rsidR="00DD7393" w:rsidRPr="001A56BF" w:rsidRDefault="00DD7393" w:rsidP="00DD7393">
      <w:pPr>
        <w:ind w:firstLine="709"/>
        <w:jc w:val="both"/>
        <w:rPr>
          <w:rFonts w:eastAsiaTheme="minorHAnsi"/>
          <w:sz w:val="28"/>
          <w:szCs w:val="28"/>
          <w:lang w:val="ru-RU" w:eastAsia="en-US"/>
        </w:rPr>
      </w:pPr>
      <w:r w:rsidRPr="001A56BF">
        <w:rPr>
          <w:rFonts w:eastAsiaTheme="minorHAnsi"/>
          <w:sz w:val="28"/>
          <w:szCs w:val="28"/>
          <w:lang w:val="ru-RU" w:eastAsia="en-US"/>
        </w:rPr>
        <w:t>12.1</w:t>
      </w:r>
      <w:r w:rsidR="00DB7650" w:rsidRPr="001A56BF">
        <w:rPr>
          <w:rFonts w:eastAsiaTheme="minorHAnsi"/>
          <w:sz w:val="28"/>
          <w:szCs w:val="28"/>
          <w:lang w:val="ru-RU" w:eastAsia="en-US"/>
        </w:rPr>
        <w:t>3</w:t>
      </w:r>
      <w:r w:rsidRPr="001A56BF">
        <w:rPr>
          <w:rFonts w:eastAsiaTheme="minorHAnsi"/>
          <w:sz w:val="28"/>
          <w:szCs w:val="28"/>
          <w:lang w:val="ru-RU" w:eastAsia="en-US"/>
        </w:rPr>
        <w:t xml:space="preserve">.1. Период зимней уборки устанавливается с 1 ноября по 31 марта. Зимнее содержание тротуаров и улично-дорожной сети предусматривает работы, связанные с ликвидацией скользкости, удалением снега и снежно-ледяных образований. </w:t>
      </w:r>
    </w:p>
    <w:p w:rsidR="00DD7393" w:rsidRPr="001A56BF" w:rsidRDefault="00DD7393" w:rsidP="00DD7393">
      <w:pPr>
        <w:ind w:firstLine="709"/>
        <w:jc w:val="both"/>
        <w:rPr>
          <w:rFonts w:eastAsiaTheme="minorHAnsi"/>
          <w:sz w:val="28"/>
          <w:szCs w:val="28"/>
          <w:lang w:val="ru-RU" w:eastAsia="en-US"/>
        </w:rPr>
      </w:pPr>
      <w:r w:rsidRPr="001A56BF">
        <w:rPr>
          <w:rFonts w:eastAsiaTheme="minorHAnsi"/>
          <w:sz w:val="28"/>
          <w:szCs w:val="28"/>
          <w:lang w:val="ru-RU" w:eastAsia="en-US"/>
        </w:rPr>
        <w:t>12.1</w:t>
      </w:r>
      <w:r w:rsidR="00DB7650" w:rsidRPr="001A56BF">
        <w:rPr>
          <w:rFonts w:eastAsiaTheme="minorHAnsi"/>
          <w:sz w:val="28"/>
          <w:szCs w:val="28"/>
          <w:lang w:val="ru-RU" w:eastAsia="en-US"/>
        </w:rPr>
        <w:t>3</w:t>
      </w:r>
      <w:r w:rsidRPr="001A56BF">
        <w:rPr>
          <w:rFonts w:eastAsiaTheme="minorHAnsi"/>
          <w:sz w:val="28"/>
          <w:szCs w:val="28"/>
          <w:lang w:val="ru-RU" w:eastAsia="en-US"/>
        </w:rPr>
        <w:t xml:space="preserve">.2. При возникновении скользкости следует производить обработку тротуаров и дорожных покрытий </w:t>
      </w:r>
      <w:proofErr w:type="spellStart"/>
      <w:r w:rsidRPr="001A56BF">
        <w:rPr>
          <w:rFonts w:eastAsiaTheme="minorHAnsi"/>
          <w:sz w:val="28"/>
          <w:szCs w:val="28"/>
          <w:lang w:val="ru-RU" w:eastAsia="en-US"/>
        </w:rPr>
        <w:t>противогололедными</w:t>
      </w:r>
      <w:proofErr w:type="spellEnd"/>
      <w:r w:rsidRPr="001A56BF">
        <w:rPr>
          <w:rFonts w:eastAsiaTheme="minorHAnsi"/>
          <w:sz w:val="28"/>
          <w:szCs w:val="28"/>
          <w:lang w:val="ru-RU" w:eastAsia="en-US"/>
        </w:rPr>
        <w:t xml:space="preserve"> материалами. В первую очередь следует обрабатывать </w:t>
      </w:r>
      <w:proofErr w:type="spellStart"/>
      <w:r w:rsidRPr="001A56BF">
        <w:rPr>
          <w:rFonts w:eastAsiaTheme="minorHAnsi"/>
          <w:sz w:val="28"/>
          <w:szCs w:val="28"/>
          <w:lang w:val="ru-RU" w:eastAsia="en-US"/>
        </w:rPr>
        <w:t>противогололедными</w:t>
      </w:r>
      <w:proofErr w:type="spellEnd"/>
      <w:r w:rsidRPr="001A56BF">
        <w:rPr>
          <w:rFonts w:eastAsiaTheme="minorHAnsi"/>
          <w:sz w:val="28"/>
          <w:szCs w:val="28"/>
          <w:lang w:val="ru-RU" w:eastAsia="en-US"/>
        </w:rPr>
        <w:t xml:space="preserve"> материалами посадочные площадки остановок пассажирского транспорта, участки тротуаров с уклонами, а также участки тротуаров, прилегающие к местам большого скопления людей </w:t>
      </w:r>
    </w:p>
    <w:p w:rsidR="00DD7393" w:rsidRPr="001A56BF" w:rsidRDefault="00DD7393" w:rsidP="00DD7393">
      <w:pPr>
        <w:ind w:firstLine="709"/>
        <w:jc w:val="both"/>
        <w:rPr>
          <w:rFonts w:eastAsiaTheme="minorHAnsi"/>
          <w:sz w:val="28"/>
          <w:szCs w:val="28"/>
          <w:lang w:val="ru-RU" w:eastAsia="en-US"/>
        </w:rPr>
      </w:pPr>
      <w:r w:rsidRPr="001A56BF">
        <w:rPr>
          <w:rFonts w:eastAsiaTheme="minorHAnsi"/>
          <w:sz w:val="28"/>
          <w:szCs w:val="28"/>
          <w:lang w:val="ru-RU" w:eastAsia="en-US"/>
        </w:rPr>
        <w:t>12.1</w:t>
      </w:r>
      <w:r w:rsidR="00DB7650" w:rsidRPr="001A56BF">
        <w:rPr>
          <w:rFonts w:eastAsiaTheme="minorHAnsi"/>
          <w:sz w:val="28"/>
          <w:szCs w:val="28"/>
          <w:lang w:val="ru-RU" w:eastAsia="en-US"/>
        </w:rPr>
        <w:t>3</w:t>
      </w:r>
      <w:r w:rsidRPr="001A56BF">
        <w:rPr>
          <w:rFonts w:eastAsiaTheme="minorHAnsi"/>
          <w:sz w:val="28"/>
          <w:szCs w:val="28"/>
          <w:lang w:val="ru-RU" w:eastAsia="en-US"/>
        </w:rPr>
        <w:t xml:space="preserve">.3. При снегопадах значительной интенсивности уборка тротуаров и дорожно-уличной сети должна производиться непрерывно. Работы по укладке снега в валы и кучи на тротуарах </w:t>
      </w:r>
      <w:r w:rsidRPr="001A56BF">
        <w:rPr>
          <w:rFonts w:eastAsiaTheme="minorHAnsi"/>
          <w:sz w:val="28"/>
          <w:szCs w:val="28"/>
          <w:lang w:eastAsia="en-US"/>
        </w:rPr>
        <w:t>I</w:t>
      </w:r>
      <w:r w:rsidRPr="001A56BF">
        <w:rPr>
          <w:rFonts w:eastAsiaTheme="minorHAnsi"/>
          <w:sz w:val="28"/>
          <w:szCs w:val="28"/>
          <w:lang w:val="ru-RU" w:eastAsia="en-US"/>
        </w:rPr>
        <w:t xml:space="preserve"> и </w:t>
      </w:r>
      <w:r w:rsidRPr="001A56BF">
        <w:rPr>
          <w:rFonts w:eastAsiaTheme="minorHAnsi"/>
          <w:sz w:val="28"/>
          <w:szCs w:val="28"/>
          <w:lang w:eastAsia="en-US"/>
        </w:rPr>
        <w:t>II</w:t>
      </w:r>
      <w:r w:rsidRPr="001A56BF">
        <w:rPr>
          <w:rFonts w:eastAsiaTheme="minorHAnsi"/>
          <w:sz w:val="28"/>
          <w:szCs w:val="28"/>
          <w:lang w:val="ru-RU" w:eastAsia="en-US"/>
        </w:rPr>
        <w:t xml:space="preserve"> классов должны быть закончены не позднее 6 часов с момента окончания снегопада (за исключением случаев обильных, затяжных снегопадов), а на остальных территориях - не позднее 12 часов. </w:t>
      </w:r>
    </w:p>
    <w:p w:rsidR="00DD7393" w:rsidRPr="001A56BF" w:rsidRDefault="00DD7393" w:rsidP="00DD7393">
      <w:pPr>
        <w:ind w:firstLine="709"/>
        <w:jc w:val="both"/>
        <w:rPr>
          <w:rFonts w:eastAsiaTheme="minorHAnsi"/>
          <w:sz w:val="28"/>
          <w:szCs w:val="28"/>
          <w:lang w:val="ru-RU" w:eastAsia="en-US"/>
        </w:rPr>
      </w:pPr>
      <w:r w:rsidRPr="001A56BF">
        <w:rPr>
          <w:rFonts w:eastAsiaTheme="minorHAnsi"/>
          <w:sz w:val="28"/>
          <w:szCs w:val="28"/>
          <w:lang w:val="ru-RU" w:eastAsia="en-US"/>
        </w:rPr>
        <w:t>12.1</w:t>
      </w:r>
      <w:r w:rsidR="00DB7650" w:rsidRPr="001A56BF">
        <w:rPr>
          <w:rFonts w:eastAsiaTheme="minorHAnsi"/>
          <w:sz w:val="28"/>
          <w:szCs w:val="28"/>
          <w:lang w:val="ru-RU" w:eastAsia="en-US"/>
        </w:rPr>
        <w:t>3</w:t>
      </w:r>
      <w:r w:rsidRPr="001A56BF">
        <w:rPr>
          <w:rFonts w:eastAsiaTheme="minorHAnsi"/>
          <w:sz w:val="28"/>
          <w:szCs w:val="28"/>
          <w:lang w:val="ru-RU" w:eastAsia="en-US"/>
        </w:rPr>
        <w:t xml:space="preserve">.4. </w:t>
      </w:r>
      <w:proofErr w:type="gramStart"/>
      <w:r w:rsidRPr="001A56BF">
        <w:rPr>
          <w:rFonts w:eastAsiaTheme="minorHAnsi"/>
          <w:sz w:val="28"/>
          <w:szCs w:val="28"/>
          <w:lang w:val="ru-RU" w:eastAsia="en-US"/>
        </w:rPr>
        <w:t>Организации, на отведенной территории которых находятся тротуары, в случае отсутствия газона, разделяющего проезжую часть улицы и тротуар, обязаны вместе с уборкой тротуара производить уборку проезжей части дороги, прилегающей к тротуару, на ширину 0,5 м. При этом снег складируется на проезжей части дороги на расстоянии 0,5 м от тротуара для дальнейшей механизированной уборки.</w:t>
      </w:r>
      <w:proofErr w:type="gramEnd"/>
      <w:r w:rsidRPr="001A56BF">
        <w:rPr>
          <w:rFonts w:eastAsiaTheme="minorHAnsi"/>
          <w:sz w:val="28"/>
          <w:szCs w:val="28"/>
          <w:lang w:val="ru-RU" w:eastAsia="en-US"/>
        </w:rPr>
        <w:t xml:space="preserve"> Ширина снежного вала не должна превышать 1,0 м с каждой стороны проезжей части. При укладке снежных валов и куч необходимо оставлять на проезжей части улиц и тротуаров, перекрестках улиц, въездов во дворы, проходов к зданиям свободные проезды шириной 3,5 м и проходы для пешеходов шириной 2,0 м. </w:t>
      </w:r>
    </w:p>
    <w:p w:rsidR="008D3B94" w:rsidRPr="001A56BF" w:rsidRDefault="00DD7393" w:rsidP="00DD7393">
      <w:pPr>
        <w:ind w:firstLine="851"/>
        <w:jc w:val="both"/>
        <w:rPr>
          <w:rFonts w:eastAsiaTheme="minorHAnsi"/>
          <w:sz w:val="28"/>
          <w:szCs w:val="28"/>
          <w:lang w:val="ru-RU" w:eastAsia="en-US"/>
        </w:rPr>
      </w:pPr>
      <w:r w:rsidRPr="001A56BF">
        <w:rPr>
          <w:rFonts w:eastAsiaTheme="minorHAnsi"/>
          <w:sz w:val="28"/>
          <w:szCs w:val="28"/>
          <w:lang w:val="ru-RU" w:eastAsia="en-US"/>
        </w:rPr>
        <w:t>12.1</w:t>
      </w:r>
      <w:r w:rsidR="00DB7650" w:rsidRPr="001A56BF">
        <w:rPr>
          <w:rFonts w:eastAsiaTheme="minorHAnsi"/>
          <w:sz w:val="28"/>
          <w:szCs w:val="28"/>
          <w:lang w:val="ru-RU" w:eastAsia="en-US"/>
        </w:rPr>
        <w:t>3</w:t>
      </w:r>
      <w:r w:rsidRPr="001A56BF">
        <w:rPr>
          <w:rFonts w:eastAsiaTheme="minorHAnsi"/>
          <w:sz w:val="28"/>
          <w:szCs w:val="28"/>
          <w:lang w:val="ru-RU" w:eastAsia="en-US"/>
        </w:rPr>
        <w:t>.5. Снег, собираемый во дворах, на внутриквартальных проездах, допускается складировать на газонах и на свободных территориях при обеспечении сохранения зеленых насаждений (высота снежного вала не должна превышать 1,0 м от поверхности земли)</w:t>
      </w:r>
      <w:r w:rsidR="008D3B94" w:rsidRPr="001A56BF">
        <w:rPr>
          <w:rFonts w:eastAsiaTheme="minorHAnsi"/>
          <w:sz w:val="28"/>
          <w:szCs w:val="28"/>
          <w:lang w:val="ru-RU" w:eastAsia="en-US"/>
        </w:rPr>
        <w:t xml:space="preserve"> и свободного места для проезда автотранспорта и прохода пешеходов</w:t>
      </w:r>
      <w:r w:rsidRPr="001A56BF">
        <w:rPr>
          <w:rFonts w:eastAsiaTheme="minorHAnsi"/>
          <w:sz w:val="28"/>
          <w:szCs w:val="28"/>
          <w:lang w:val="ru-RU" w:eastAsia="en-US"/>
        </w:rPr>
        <w:t xml:space="preserve">. </w:t>
      </w:r>
    </w:p>
    <w:p w:rsidR="008D3B94" w:rsidRPr="001A56BF" w:rsidRDefault="008D3B94" w:rsidP="008D3B94">
      <w:pPr>
        <w:ind w:firstLine="900"/>
        <w:jc w:val="both"/>
        <w:rPr>
          <w:color w:val="000000" w:themeColor="text1"/>
          <w:sz w:val="28"/>
          <w:szCs w:val="28"/>
          <w:lang w:val="ru-RU"/>
        </w:rPr>
      </w:pPr>
      <w:r w:rsidRPr="001A56BF">
        <w:rPr>
          <w:color w:val="000000" w:themeColor="text1"/>
          <w:sz w:val="28"/>
          <w:szCs w:val="28"/>
          <w:lang w:val="ru-RU"/>
        </w:rPr>
        <w:t>12.1</w:t>
      </w:r>
      <w:r w:rsidR="00DB7650" w:rsidRPr="001A56BF">
        <w:rPr>
          <w:color w:val="000000" w:themeColor="text1"/>
          <w:sz w:val="28"/>
          <w:szCs w:val="28"/>
          <w:lang w:val="ru-RU"/>
        </w:rPr>
        <w:t>3</w:t>
      </w:r>
      <w:r w:rsidR="006E0E55" w:rsidRPr="001A56BF">
        <w:rPr>
          <w:color w:val="000000" w:themeColor="text1"/>
          <w:sz w:val="28"/>
          <w:szCs w:val="28"/>
          <w:lang w:val="ru-RU"/>
        </w:rPr>
        <w:t xml:space="preserve">.6. </w:t>
      </w:r>
      <w:proofErr w:type="gramStart"/>
      <w:r w:rsidRPr="001A56BF">
        <w:rPr>
          <w:color w:val="000000" w:themeColor="text1"/>
          <w:sz w:val="28"/>
          <w:szCs w:val="28"/>
          <w:lang w:val="ru-RU"/>
        </w:rPr>
        <w:t>Очистка крыш (иных конструктивных элементов зданий и сооружений) от снега, снежных наростов и образований, ледяных сосулек должна производиться в зависимости от погодных условий с обязательным осуществлением комплекса охранных мероприятий, обеспечивающих полную безопасность движения пешеходов, транспорта и эксплуатационного персонала, выполняющего эти работы, а также полную сохранность деревьев, кустарников, воздушных линий освещения, растяжек, стендов рекламы,  дорожных знаков, линий связи и др.</w:t>
      </w:r>
      <w:proofErr w:type="gramEnd"/>
    </w:p>
    <w:p w:rsidR="00DD7393" w:rsidRPr="001A56BF" w:rsidRDefault="00DD7393" w:rsidP="00DD7393">
      <w:pPr>
        <w:ind w:firstLine="851"/>
        <w:jc w:val="both"/>
        <w:rPr>
          <w:rFonts w:eastAsiaTheme="minorHAnsi"/>
          <w:sz w:val="28"/>
          <w:szCs w:val="28"/>
          <w:lang w:val="ru-RU" w:eastAsia="en-US"/>
        </w:rPr>
      </w:pPr>
      <w:r w:rsidRPr="001A56BF">
        <w:rPr>
          <w:rFonts w:eastAsiaTheme="minorHAnsi"/>
          <w:sz w:val="28"/>
          <w:szCs w:val="28"/>
          <w:lang w:val="ru-RU" w:eastAsia="en-US"/>
        </w:rPr>
        <w:t>12.1</w:t>
      </w:r>
      <w:r w:rsidR="00DB7650" w:rsidRPr="001A56BF">
        <w:rPr>
          <w:rFonts w:eastAsiaTheme="minorHAnsi"/>
          <w:sz w:val="28"/>
          <w:szCs w:val="28"/>
          <w:lang w:val="ru-RU" w:eastAsia="en-US"/>
        </w:rPr>
        <w:t>3</w:t>
      </w:r>
      <w:r w:rsidRPr="001A56BF">
        <w:rPr>
          <w:rFonts w:eastAsiaTheme="minorHAnsi"/>
          <w:sz w:val="28"/>
          <w:szCs w:val="28"/>
          <w:lang w:val="ru-RU" w:eastAsia="en-US"/>
        </w:rPr>
        <w:t>.</w:t>
      </w:r>
      <w:r w:rsidR="006E0E55" w:rsidRPr="001A56BF">
        <w:rPr>
          <w:rFonts w:eastAsiaTheme="minorHAnsi"/>
          <w:sz w:val="28"/>
          <w:szCs w:val="28"/>
          <w:lang w:val="ru-RU" w:eastAsia="en-US"/>
        </w:rPr>
        <w:t>7</w:t>
      </w:r>
      <w:r w:rsidRPr="001A56BF">
        <w:rPr>
          <w:rFonts w:eastAsiaTheme="minorHAnsi"/>
          <w:sz w:val="28"/>
          <w:szCs w:val="28"/>
          <w:lang w:val="ru-RU" w:eastAsia="en-US"/>
        </w:rPr>
        <w:t xml:space="preserve">. В зимнее время необходимо проводить регулярную очистку ото льда и снега крышек пожарных гидрантов, подъездных путей к пожарным </w:t>
      </w:r>
      <w:proofErr w:type="spellStart"/>
      <w:r w:rsidRPr="001A56BF">
        <w:rPr>
          <w:rFonts w:eastAsiaTheme="minorHAnsi"/>
          <w:sz w:val="28"/>
          <w:szCs w:val="28"/>
          <w:lang w:val="ru-RU" w:eastAsia="en-US"/>
        </w:rPr>
        <w:t>водоисточникам</w:t>
      </w:r>
      <w:proofErr w:type="spellEnd"/>
      <w:r w:rsidRPr="001A56BF">
        <w:rPr>
          <w:rFonts w:eastAsiaTheme="minorHAnsi"/>
          <w:sz w:val="28"/>
          <w:szCs w:val="28"/>
          <w:lang w:val="ru-RU" w:eastAsia="en-US"/>
        </w:rPr>
        <w:t xml:space="preserve"> (пожарным водоемам, пирсам, прорубям) и водоразборным колонкам. </w:t>
      </w:r>
    </w:p>
    <w:p w:rsidR="00DD7393" w:rsidRPr="001A56BF" w:rsidRDefault="00DD7393" w:rsidP="00DD7393">
      <w:pPr>
        <w:ind w:firstLine="851"/>
        <w:jc w:val="both"/>
        <w:rPr>
          <w:rFonts w:eastAsiaTheme="minorHAnsi"/>
          <w:sz w:val="28"/>
          <w:szCs w:val="28"/>
          <w:lang w:val="ru-RU" w:eastAsia="en-US"/>
        </w:rPr>
      </w:pPr>
      <w:r w:rsidRPr="001A56BF">
        <w:rPr>
          <w:rFonts w:eastAsiaTheme="minorHAnsi"/>
          <w:sz w:val="28"/>
          <w:szCs w:val="28"/>
          <w:lang w:val="ru-RU" w:eastAsia="en-US"/>
        </w:rPr>
        <w:t>12.1</w:t>
      </w:r>
      <w:r w:rsidR="00DB7650" w:rsidRPr="001A56BF">
        <w:rPr>
          <w:rFonts w:eastAsiaTheme="minorHAnsi"/>
          <w:sz w:val="28"/>
          <w:szCs w:val="28"/>
          <w:lang w:val="ru-RU" w:eastAsia="en-US"/>
        </w:rPr>
        <w:t>3</w:t>
      </w:r>
      <w:r w:rsidRPr="001A56BF">
        <w:rPr>
          <w:rFonts w:eastAsiaTheme="minorHAnsi"/>
          <w:sz w:val="28"/>
          <w:szCs w:val="28"/>
          <w:lang w:val="ru-RU" w:eastAsia="en-US"/>
        </w:rPr>
        <w:t>.</w:t>
      </w:r>
      <w:r w:rsidR="006E0E55" w:rsidRPr="001A56BF">
        <w:rPr>
          <w:rFonts w:eastAsiaTheme="minorHAnsi"/>
          <w:sz w:val="28"/>
          <w:szCs w:val="28"/>
          <w:lang w:val="ru-RU" w:eastAsia="en-US"/>
        </w:rPr>
        <w:t>8</w:t>
      </w:r>
      <w:r w:rsidRPr="001A56BF">
        <w:rPr>
          <w:rFonts w:eastAsiaTheme="minorHAnsi"/>
          <w:sz w:val="28"/>
          <w:szCs w:val="28"/>
          <w:lang w:val="ru-RU" w:eastAsia="en-US"/>
        </w:rPr>
        <w:t>. Запрещает</w:t>
      </w:r>
      <w:r w:rsidR="008D3B94" w:rsidRPr="001A56BF">
        <w:rPr>
          <w:rFonts w:eastAsiaTheme="minorHAnsi"/>
          <w:sz w:val="28"/>
          <w:szCs w:val="28"/>
          <w:lang w:val="ru-RU" w:eastAsia="en-US"/>
        </w:rPr>
        <w:t>ся при зимней уборке</w:t>
      </w:r>
      <w:r w:rsidRPr="001A56BF">
        <w:rPr>
          <w:rFonts w:eastAsiaTheme="minorHAnsi"/>
          <w:sz w:val="28"/>
          <w:szCs w:val="28"/>
          <w:lang w:val="ru-RU" w:eastAsia="en-US"/>
        </w:rPr>
        <w:t xml:space="preserve">: </w:t>
      </w:r>
    </w:p>
    <w:p w:rsidR="006E0E55" w:rsidRPr="001A56BF" w:rsidRDefault="006E0E55" w:rsidP="006E0E55">
      <w:pPr>
        <w:ind w:firstLine="900"/>
        <w:jc w:val="both"/>
        <w:rPr>
          <w:color w:val="000000" w:themeColor="text1"/>
          <w:sz w:val="28"/>
          <w:szCs w:val="28"/>
          <w:lang w:val="ru-RU"/>
        </w:rPr>
      </w:pPr>
      <w:r w:rsidRPr="001A56BF">
        <w:rPr>
          <w:color w:val="000000" w:themeColor="text1"/>
          <w:sz w:val="28"/>
          <w:szCs w:val="28"/>
          <w:lang w:val="ru-RU"/>
        </w:rPr>
        <w:t>- вывозить или перемещать на проезжую часть городских улиц и проездов снег, собираемый на внутриквартальных проездах, придомовых территориях, территориях предприятий, организаций, строек, территорий индивидуальных жилых домов;</w:t>
      </w:r>
    </w:p>
    <w:p w:rsidR="006E0E55" w:rsidRPr="001A56BF" w:rsidRDefault="006E0E55" w:rsidP="006E0E55">
      <w:pPr>
        <w:ind w:firstLine="900"/>
        <w:jc w:val="both"/>
        <w:rPr>
          <w:color w:val="000000" w:themeColor="text1"/>
          <w:sz w:val="28"/>
          <w:szCs w:val="28"/>
          <w:lang w:val="ru-RU"/>
        </w:rPr>
      </w:pPr>
      <w:r w:rsidRPr="001A56BF">
        <w:rPr>
          <w:rFonts w:eastAsiaTheme="minorHAnsi"/>
          <w:sz w:val="28"/>
          <w:szCs w:val="28"/>
          <w:lang w:val="ru-RU" w:eastAsia="en-US"/>
        </w:rPr>
        <w:t xml:space="preserve">- </w:t>
      </w:r>
      <w:r w:rsidRPr="001A56BF">
        <w:rPr>
          <w:color w:val="000000" w:themeColor="text1"/>
          <w:sz w:val="28"/>
          <w:szCs w:val="28"/>
          <w:lang w:val="ru-RU"/>
        </w:rPr>
        <w:t xml:space="preserve">размещение снега в неустановленных для этого местах, в т.ч. </w:t>
      </w:r>
      <w:proofErr w:type="gramStart"/>
      <w:r w:rsidRPr="001A56BF">
        <w:rPr>
          <w:color w:val="000000" w:themeColor="text1"/>
          <w:sz w:val="28"/>
          <w:szCs w:val="28"/>
          <w:lang w:val="ru-RU"/>
        </w:rPr>
        <w:t>в</w:t>
      </w:r>
      <w:proofErr w:type="gramEnd"/>
      <w:r w:rsidRPr="001A56BF">
        <w:rPr>
          <w:color w:val="000000" w:themeColor="text1"/>
          <w:sz w:val="28"/>
          <w:szCs w:val="28"/>
          <w:lang w:val="ru-RU"/>
        </w:rPr>
        <w:t xml:space="preserve"> </w:t>
      </w:r>
      <w:proofErr w:type="gramStart"/>
      <w:r w:rsidRPr="001A56BF">
        <w:rPr>
          <w:color w:val="000000" w:themeColor="text1"/>
          <w:sz w:val="28"/>
          <w:szCs w:val="28"/>
          <w:lang w:val="ru-RU"/>
        </w:rPr>
        <w:t>водоохраной</w:t>
      </w:r>
      <w:proofErr w:type="gramEnd"/>
      <w:r w:rsidRPr="001A56BF">
        <w:rPr>
          <w:color w:val="000000" w:themeColor="text1"/>
          <w:sz w:val="28"/>
          <w:szCs w:val="28"/>
          <w:lang w:val="ru-RU"/>
        </w:rPr>
        <w:t xml:space="preserve"> зоне;</w:t>
      </w:r>
    </w:p>
    <w:p w:rsidR="00DD7393" w:rsidRPr="001A56BF" w:rsidRDefault="008D3B94" w:rsidP="00DD7393">
      <w:pPr>
        <w:ind w:firstLine="851"/>
        <w:jc w:val="both"/>
        <w:rPr>
          <w:rFonts w:eastAsiaTheme="minorHAnsi"/>
          <w:sz w:val="28"/>
          <w:szCs w:val="28"/>
          <w:lang w:val="ru-RU" w:eastAsia="en-US"/>
        </w:rPr>
      </w:pPr>
      <w:r w:rsidRPr="001A56BF">
        <w:rPr>
          <w:rFonts w:eastAsiaTheme="minorHAnsi"/>
          <w:sz w:val="28"/>
          <w:szCs w:val="28"/>
          <w:lang w:val="ru-RU" w:eastAsia="en-US"/>
        </w:rPr>
        <w:t xml:space="preserve">- </w:t>
      </w:r>
      <w:r w:rsidR="00DD7393" w:rsidRPr="001A56BF">
        <w:rPr>
          <w:rFonts w:eastAsiaTheme="minorHAnsi"/>
          <w:sz w:val="28"/>
          <w:szCs w:val="28"/>
          <w:lang w:val="ru-RU" w:eastAsia="en-US"/>
        </w:rPr>
        <w:t xml:space="preserve">укладка снега и скола льда на трассах тепловых сетей; </w:t>
      </w:r>
    </w:p>
    <w:p w:rsidR="00DD7393" w:rsidRPr="001A56BF" w:rsidRDefault="008D3B94" w:rsidP="00DD7393">
      <w:pPr>
        <w:ind w:firstLine="851"/>
        <w:jc w:val="both"/>
        <w:rPr>
          <w:rFonts w:eastAsiaTheme="minorHAnsi"/>
          <w:sz w:val="28"/>
          <w:szCs w:val="28"/>
          <w:lang w:val="ru-RU" w:eastAsia="en-US"/>
        </w:rPr>
      </w:pPr>
      <w:r w:rsidRPr="001A56BF">
        <w:rPr>
          <w:rFonts w:eastAsiaTheme="minorHAnsi"/>
          <w:sz w:val="28"/>
          <w:szCs w:val="28"/>
          <w:lang w:val="ru-RU" w:eastAsia="en-US"/>
        </w:rPr>
        <w:t xml:space="preserve">- </w:t>
      </w:r>
      <w:r w:rsidR="00DD7393" w:rsidRPr="001A56BF">
        <w:rPr>
          <w:rFonts w:eastAsiaTheme="minorHAnsi"/>
          <w:sz w:val="28"/>
          <w:szCs w:val="28"/>
          <w:lang w:val="ru-RU" w:eastAsia="en-US"/>
        </w:rPr>
        <w:t xml:space="preserve">сваливание снега и скола льда в теплофикационные камеры, выгребные ямы, смотровые и </w:t>
      </w:r>
      <w:proofErr w:type="spellStart"/>
      <w:r w:rsidR="00DD7393" w:rsidRPr="001A56BF">
        <w:rPr>
          <w:rFonts w:eastAsiaTheme="minorHAnsi"/>
          <w:sz w:val="28"/>
          <w:szCs w:val="28"/>
          <w:lang w:val="ru-RU" w:eastAsia="en-US"/>
        </w:rPr>
        <w:t>дождеприемные</w:t>
      </w:r>
      <w:proofErr w:type="spellEnd"/>
      <w:r w:rsidR="00DD7393" w:rsidRPr="001A56BF">
        <w:rPr>
          <w:rFonts w:eastAsiaTheme="minorHAnsi"/>
          <w:sz w:val="28"/>
          <w:szCs w:val="28"/>
          <w:lang w:val="ru-RU" w:eastAsia="en-US"/>
        </w:rPr>
        <w:t xml:space="preserve"> колодцы; </w:t>
      </w:r>
    </w:p>
    <w:p w:rsidR="00DD7393" w:rsidRPr="001A56BF" w:rsidRDefault="008D3B94" w:rsidP="00DD7393">
      <w:pPr>
        <w:ind w:firstLine="851"/>
        <w:jc w:val="both"/>
        <w:rPr>
          <w:rFonts w:eastAsiaTheme="minorHAnsi"/>
          <w:sz w:val="28"/>
          <w:szCs w:val="28"/>
          <w:lang w:val="ru-RU" w:eastAsia="en-US"/>
        </w:rPr>
      </w:pPr>
      <w:r w:rsidRPr="001A56BF">
        <w:rPr>
          <w:rFonts w:eastAsiaTheme="minorHAnsi"/>
          <w:sz w:val="28"/>
          <w:szCs w:val="28"/>
          <w:lang w:val="ru-RU" w:eastAsia="en-US"/>
        </w:rPr>
        <w:t xml:space="preserve">- </w:t>
      </w:r>
      <w:r w:rsidR="00DD7393" w:rsidRPr="001A56BF">
        <w:rPr>
          <w:rFonts w:eastAsiaTheme="minorHAnsi"/>
          <w:sz w:val="28"/>
          <w:szCs w:val="28"/>
          <w:lang w:val="ru-RU" w:eastAsia="en-US"/>
        </w:rPr>
        <w:t xml:space="preserve">перекладывание снега к стенам зданий; </w:t>
      </w:r>
    </w:p>
    <w:p w:rsidR="00DD7393" w:rsidRPr="001A56BF" w:rsidRDefault="008D3B94" w:rsidP="00DD7393">
      <w:pPr>
        <w:ind w:firstLine="851"/>
        <w:jc w:val="both"/>
        <w:rPr>
          <w:rFonts w:eastAsiaTheme="minorHAnsi"/>
          <w:sz w:val="28"/>
          <w:szCs w:val="28"/>
          <w:lang w:val="ru-RU" w:eastAsia="en-US"/>
        </w:rPr>
      </w:pPr>
      <w:r w:rsidRPr="001A56BF">
        <w:rPr>
          <w:rFonts w:eastAsiaTheme="minorHAnsi"/>
          <w:sz w:val="28"/>
          <w:szCs w:val="28"/>
          <w:lang w:val="ru-RU" w:eastAsia="en-US"/>
        </w:rPr>
        <w:t xml:space="preserve">- </w:t>
      </w:r>
      <w:r w:rsidR="00DD7393" w:rsidRPr="001A56BF">
        <w:rPr>
          <w:rFonts w:eastAsiaTheme="minorHAnsi"/>
          <w:sz w:val="28"/>
          <w:szCs w:val="28"/>
          <w:lang w:val="ru-RU" w:eastAsia="en-US"/>
        </w:rPr>
        <w:t xml:space="preserve">сброс снега </w:t>
      </w:r>
      <w:r w:rsidR="006E0E55" w:rsidRPr="001A56BF">
        <w:rPr>
          <w:rFonts w:eastAsiaTheme="minorHAnsi"/>
          <w:sz w:val="28"/>
          <w:szCs w:val="28"/>
          <w:lang w:val="ru-RU" w:eastAsia="en-US"/>
        </w:rPr>
        <w:t xml:space="preserve">с убираемой территории </w:t>
      </w:r>
      <w:r w:rsidR="00DD7393" w:rsidRPr="001A56BF">
        <w:rPr>
          <w:rFonts w:eastAsiaTheme="minorHAnsi"/>
          <w:sz w:val="28"/>
          <w:szCs w:val="28"/>
          <w:lang w:val="ru-RU" w:eastAsia="en-US"/>
        </w:rPr>
        <w:t xml:space="preserve">на очищенную проезжую часть улиц; </w:t>
      </w:r>
    </w:p>
    <w:p w:rsidR="00DD7393" w:rsidRPr="001A56BF" w:rsidRDefault="00F03D68" w:rsidP="00DD7393">
      <w:pPr>
        <w:ind w:firstLine="851"/>
        <w:jc w:val="both"/>
        <w:rPr>
          <w:rFonts w:eastAsiaTheme="minorHAnsi"/>
          <w:sz w:val="28"/>
          <w:szCs w:val="28"/>
          <w:lang w:val="ru-RU" w:eastAsia="en-US"/>
        </w:rPr>
      </w:pPr>
      <w:r>
        <w:rPr>
          <w:rFonts w:eastAsiaTheme="minorHAnsi"/>
          <w:sz w:val="28"/>
          <w:szCs w:val="28"/>
          <w:lang w:val="ru-RU" w:eastAsia="en-US"/>
        </w:rPr>
        <w:t xml:space="preserve">- </w:t>
      </w:r>
      <w:r w:rsidR="00DD7393" w:rsidRPr="001A56BF">
        <w:rPr>
          <w:rFonts w:eastAsiaTheme="minorHAnsi"/>
          <w:sz w:val="28"/>
          <w:szCs w:val="28"/>
          <w:lang w:val="ru-RU" w:eastAsia="en-US"/>
        </w:rPr>
        <w:t xml:space="preserve">складирование скола льда и грязного снега в границах зеленых насаждений. </w:t>
      </w:r>
    </w:p>
    <w:p w:rsidR="006E0E55" w:rsidRPr="001A56BF" w:rsidRDefault="006E0E55" w:rsidP="00F03D68">
      <w:pPr>
        <w:ind w:firstLine="993"/>
        <w:jc w:val="both"/>
        <w:rPr>
          <w:rFonts w:eastAsiaTheme="minorHAnsi"/>
          <w:sz w:val="28"/>
          <w:szCs w:val="28"/>
          <w:lang w:val="ru-RU" w:eastAsia="en-US"/>
        </w:rPr>
      </w:pPr>
      <w:r w:rsidRPr="001A56BF">
        <w:rPr>
          <w:color w:val="000000" w:themeColor="text1"/>
          <w:sz w:val="28"/>
          <w:szCs w:val="28"/>
          <w:lang w:val="ru-RU"/>
        </w:rPr>
        <w:t xml:space="preserve">Снег (не содержащий твердые бытовые отходы и иной мусор), собираемый на улицах и проездах, на территориях организаций и предприятий, должен вывозиться на </w:t>
      </w:r>
      <w:proofErr w:type="spellStart"/>
      <w:r w:rsidRPr="001A56BF">
        <w:rPr>
          <w:color w:val="000000" w:themeColor="text1"/>
          <w:sz w:val="28"/>
          <w:szCs w:val="28"/>
          <w:lang w:val="ru-RU"/>
        </w:rPr>
        <w:t>снегосвалки</w:t>
      </w:r>
      <w:proofErr w:type="spellEnd"/>
      <w:r w:rsidRPr="001A56BF">
        <w:rPr>
          <w:color w:val="000000" w:themeColor="text1"/>
          <w:sz w:val="28"/>
          <w:szCs w:val="28"/>
          <w:lang w:val="ru-RU"/>
        </w:rPr>
        <w:t>, места расположений которых определяются Администрацией.</w:t>
      </w:r>
    </w:p>
    <w:p w:rsidR="00DD7393" w:rsidRPr="001A56BF" w:rsidRDefault="00DD7393" w:rsidP="00F03D68">
      <w:pPr>
        <w:ind w:firstLine="993"/>
        <w:jc w:val="both"/>
        <w:rPr>
          <w:rFonts w:eastAsiaTheme="minorHAnsi"/>
          <w:sz w:val="28"/>
          <w:szCs w:val="28"/>
          <w:lang w:val="ru-RU" w:eastAsia="en-US"/>
        </w:rPr>
      </w:pPr>
      <w:r w:rsidRPr="001A56BF">
        <w:rPr>
          <w:rFonts w:eastAsiaTheme="minorHAnsi"/>
          <w:sz w:val="28"/>
          <w:szCs w:val="28"/>
          <w:lang w:val="ru-RU" w:eastAsia="en-US"/>
        </w:rPr>
        <w:t>12.1</w:t>
      </w:r>
      <w:r w:rsidR="00DB7650" w:rsidRPr="001A56BF">
        <w:rPr>
          <w:rFonts w:eastAsiaTheme="minorHAnsi"/>
          <w:sz w:val="28"/>
          <w:szCs w:val="28"/>
          <w:lang w:val="ru-RU" w:eastAsia="en-US"/>
        </w:rPr>
        <w:t>4</w:t>
      </w:r>
      <w:r w:rsidRPr="001A56BF">
        <w:rPr>
          <w:rFonts w:eastAsiaTheme="minorHAnsi"/>
          <w:sz w:val="28"/>
          <w:szCs w:val="28"/>
          <w:lang w:val="ru-RU" w:eastAsia="en-US"/>
        </w:rPr>
        <w:t xml:space="preserve">. Уборка территорий в летний период. </w:t>
      </w:r>
    </w:p>
    <w:p w:rsidR="00F510B6" w:rsidRPr="001A56BF" w:rsidRDefault="00DD7393" w:rsidP="00F03D68">
      <w:pPr>
        <w:ind w:firstLine="993"/>
        <w:jc w:val="both"/>
        <w:rPr>
          <w:color w:val="000000" w:themeColor="text1"/>
          <w:sz w:val="28"/>
          <w:szCs w:val="28"/>
          <w:lang w:val="ru-RU"/>
        </w:rPr>
      </w:pPr>
      <w:r w:rsidRPr="001A56BF">
        <w:rPr>
          <w:rFonts w:eastAsiaTheme="minorHAnsi"/>
          <w:sz w:val="28"/>
          <w:szCs w:val="28"/>
          <w:lang w:val="ru-RU" w:eastAsia="en-US"/>
        </w:rPr>
        <w:t>12.1</w:t>
      </w:r>
      <w:r w:rsidR="00DB7650" w:rsidRPr="001A56BF">
        <w:rPr>
          <w:rFonts w:eastAsiaTheme="minorHAnsi"/>
          <w:sz w:val="28"/>
          <w:szCs w:val="28"/>
          <w:lang w:val="ru-RU" w:eastAsia="en-US"/>
        </w:rPr>
        <w:t>4</w:t>
      </w:r>
      <w:r w:rsidRPr="001A56BF">
        <w:rPr>
          <w:rFonts w:eastAsiaTheme="minorHAnsi"/>
          <w:sz w:val="28"/>
          <w:szCs w:val="28"/>
          <w:lang w:val="ru-RU" w:eastAsia="en-US"/>
        </w:rPr>
        <w:t xml:space="preserve">.1. Период летней уборки устанавливается с 1 апреля по 31 октября. Летняя уборка тротуаров и улично-дорожной сети включает в себя подметание, уборку мусора, мойку или поливку, которые должны выполняться преимущественно в ранние утренние или поздние вечерние часы. Организации, обеспечивающие летнее содержание тротуаров, дополнительно к уборке тротуаров обеспечивают покос травы вдоль тротуаров шириной 1 м. </w:t>
      </w:r>
      <w:r w:rsidR="00F510B6" w:rsidRPr="001A56BF">
        <w:rPr>
          <w:color w:val="000000" w:themeColor="text1"/>
          <w:sz w:val="28"/>
          <w:szCs w:val="28"/>
          <w:lang w:val="ru-RU"/>
        </w:rPr>
        <w:t>5.4.3.4.</w:t>
      </w:r>
    </w:p>
    <w:p w:rsidR="00F510B6" w:rsidRPr="001A56BF" w:rsidRDefault="00F510B6" w:rsidP="00F03D68">
      <w:pPr>
        <w:ind w:firstLine="993"/>
        <w:jc w:val="both"/>
        <w:rPr>
          <w:color w:val="000000" w:themeColor="text1"/>
          <w:sz w:val="28"/>
          <w:szCs w:val="28"/>
          <w:lang w:val="ru-RU"/>
        </w:rPr>
      </w:pPr>
      <w:r w:rsidRPr="001A56BF">
        <w:rPr>
          <w:color w:val="000000" w:themeColor="text1"/>
          <w:sz w:val="28"/>
          <w:szCs w:val="28"/>
          <w:lang w:val="ru-RU"/>
        </w:rPr>
        <w:t>12.1</w:t>
      </w:r>
      <w:r w:rsidR="00DB7650" w:rsidRPr="001A56BF">
        <w:rPr>
          <w:color w:val="000000" w:themeColor="text1"/>
          <w:sz w:val="28"/>
          <w:szCs w:val="28"/>
          <w:lang w:val="ru-RU"/>
        </w:rPr>
        <w:t>4</w:t>
      </w:r>
      <w:r w:rsidRPr="001A56BF">
        <w:rPr>
          <w:color w:val="000000" w:themeColor="text1"/>
          <w:sz w:val="28"/>
          <w:szCs w:val="28"/>
          <w:lang w:val="ru-RU"/>
        </w:rPr>
        <w:t xml:space="preserve">.2. Ежегодно при переходе на летнюю уборку необходимо тщательно очистить тротуары и лотки, водоотводные сооружения, внутриквартальные проезды, пешеходные дорожки и площадки дворов с усовершенствованными покрытиями от наносов, а всю территорию (со стороны дороги (улицы) – до красных линий в соответствии с Генеральным </w:t>
      </w:r>
      <w:r w:rsidRPr="001A56BF">
        <w:rPr>
          <w:sz w:val="28"/>
          <w:szCs w:val="28"/>
          <w:lang w:val="ru-RU"/>
        </w:rPr>
        <w:t xml:space="preserve">планом) </w:t>
      </w:r>
      <w:r w:rsidRPr="001A56BF">
        <w:rPr>
          <w:color w:val="000000" w:themeColor="text1"/>
          <w:sz w:val="28"/>
          <w:szCs w:val="28"/>
          <w:lang w:val="ru-RU"/>
        </w:rPr>
        <w:t>- от накопившихся за зиму загрязнений.</w:t>
      </w:r>
    </w:p>
    <w:p w:rsidR="00F510B6" w:rsidRPr="001A56BF" w:rsidRDefault="00F510B6" w:rsidP="00F03D68">
      <w:pPr>
        <w:ind w:firstLine="993"/>
        <w:jc w:val="both"/>
        <w:rPr>
          <w:color w:val="000000" w:themeColor="text1"/>
          <w:sz w:val="28"/>
          <w:szCs w:val="28"/>
          <w:lang w:val="ru-RU"/>
        </w:rPr>
      </w:pPr>
      <w:r w:rsidRPr="001A56BF">
        <w:rPr>
          <w:color w:val="000000" w:themeColor="text1"/>
          <w:sz w:val="28"/>
          <w:szCs w:val="28"/>
          <w:lang w:val="ru-RU"/>
        </w:rPr>
        <w:t>12.1</w:t>
      </w:r>
      <w:r w:rsidR="00DB7650" w:rsidRPr="001A56BF">
        <w:rPr>
          <w:color w:val="000000" w:themeColor="text1"/>
          <w:sz w:val="28"/>
          <w:szCs w:val="28"/>
          <w:lang w:val="ru-RU"/>
        </w:rPr>
        <w:t>4</w:t>
      </w:r>
      <w:r w:rsidRPr="001A56BF">
        <w:rPr>
          <w:color w:val="000000" w:themeColor="text1"/>
          <w:sz w:val="28"/>
          <w:szCs w:val="28"/>
          <w:lang w:val="ru-RU"/>
        </w:rPr>
        <w:t xml:space="preserve">.3. Уборку грунтовых наносов в зависимости от толщины их слоя производят преимущественно автогрейдером </w:t>
      </w:r>
    </w:p>
    <w:p w:rsidR="00F510B6" w:rsidRPr="001A56BF" w:rsidRDefault="00F510B6" w:rsidP="00F03D68">
      <w:pPr>
        <w:ind w:firstLine="993"/>
        <w:jc w:val="both"/>
        <w:rPr>
          <w:color w:val="000000" w:themeColor="text1"/>
          <w:sz w:val="28"/>
          <w:szCs w:val="28"/>
          <w:lang w:val="ru-RU"/>
        </w:rPr>
      </w:pPr>
      <w:r w:rsidRPr="001A56BF">
        <w:rPr>
          <w:color w:val="000000" w:themeColor="text1"/>
          <w:sz w:val="28"/>
          <w:szCs w:val="28"/>
          <w:lang w:val="ru-RU"/>
        </w:rPr>
        <w:t>12.1</w:t>
      </w:r>
      <w:r w:rsidR="00DB7650" w:rsidRPr="001A56BF">
        <w:rPr>
          <w:color w:val="000000" w:themeColor="text1"/>
          <w:sz w:val="28"/>
          <w:szCs w:val="28"/>
          <w:lang w:val="ru-RU"/>
        </w:rPr>
        <w:t>4</w:t>
      </w:r>
      <w:r w:rsidRPr="001A56BF">
        <w:rPr>
          <w:color w:val="000000" w:themeColor="text1"/>
          <w:sz w:val="28"/>
          <w:szCs w:val="28"/>
          <w:lang w:val="ru-RU"/>
        </w:rPr>
        <w:t>.4. На территории Шенкурского муниципального округа запрещается:</w:t>
      </w:r>
    </w:p>
    <w:p w:rsidR="00F510B6" w:rsidRPr="001A56BF" w:rsidRDefault="00F510B6" w:rsidP="00F03D68">
      <w:pPr>
        <w:ind w:firstLine="993"/>
        <w:jc w:val="both"/>
        <w:rPr>
          <w:color w:val="000000" w:themeColor="text1"/>
          <w:sz w:val="28"/>
          <w:szCs w:val="28"/>
          <w:lang w:val="ru-RU"/>
        </w:rPr>
      </w:pPr>
      <w:r w:rsidRPr="001A56BF">
        <w:rPr>
          <w:color w:val="000000" w:themeColor="text1"/>
          <w:sz w:val="28"/>
          <w:szCs w:val="28"/>
          <w:lang w:val="ru-RU"/>
        </w:rPr>
        <w:t xml:space="preserve">- сбрасывать смет, мусор и другие загрязнения на газоны, в смотровые и </w:t>
      </w:r>
      <w:proofErr w:type="spellStart"/>
      <w:r w:rsidRPr="001A56BF">
        <w:rPr>
          <w:color w:val="000000" w:themeColor="text1"/>
          <w:sz w:val="28"/>
          <w:szCs w:val="28"/>
          <w:lang w:val="ru-RU"/>
        </w:rPr>
        <w:t>дождеприемные</w:t>
      </w:r>
      <w:proofErr w:type="spellEnd"/>
      <w:r w:rsidRPr="001A56BF">
        <w:rPr>
          <w:color w:val="000000" w:themeColor="text1"/>
          <w:sz w:val="28"/>
          <w:szCs w:val="28"/>
          <w:lang w:val="ru-RU"/>
        </w:rPr>
        <w:t xml:space="preserve"> колодцы, канализационную сеть, водоемы;</w:t>
      </w:r>
    </w:p>
    <w:p w:rsidR="00F510B6" w:rsidRPr="001A56BF" w:rsidRDefault="00F510B6" w:rsidP="00F03D68">
      <w:pPr>
        <w:ind w:firstLine="993"/>
        <w:jc w:val="both"/>
        <w:rPr>
          <w:color w:val="000000" w:themeColor="text1"/>
          <w:sz w:val="28"/>
          <w:szCs w:val="28"/>
          <w:lang w:val="ru-RU"/>
        </w:rPr>
      </w:pPr>
      <w:r w:rsidRPr="001A56BF">
        <w:rPr>
          <w:color w:val="000000" w:themeColor="text1"/>
          <w:sz w:val="28"/>
          <w:szCs w:val="28"/>
          <w:lang w:val="ru-RU"/>
        </w:rPr>
        <w:t xml:space="preserve">- в период массового листопада сметать листья в </w:t>
      </w:r>
      <w:proofErr w:type="spellStart"/>
      <w:r w:rsidRPr="001A56BF">
        <w:rPr>
          <w:color w:val="000000" w:themeColor="text1"/>
          <w:sz w:val="28"/>
          <w:szCs w:val="28"/>
          <w:lang w:val="ru-RU"/>
        </w:rPr>
        <w:t>прилотковую</w:t>
      </w:r>
      <w:proofErr w:type="spellEnd"/>
      <w:r w:rsidRPr="001A56BF">
        <w:rPr>
          <w:color w:val="000000" w:themeColor="text1"/>
          <w:sz w:val="28"/>
          <w:szCs w:val="28"/>
          <w:lang w:val="ru-RU"/>
        </w:rPr>
        <w:t xml:space="preserve"> зону (их необходимо собирать в кучи, не допуская разноса по улицам, и удалять в специально отведенные места).</w:t>
      </w:r>
    </w:p>
    <w:p w:rsidR="00F510B6" w:rsidRPr="001A56BF" w:rsidRDefault="00F510B6" w:rsidP="00F03D68">
      <w:pPr>
        <w:pStyle w:val="p14"/>
        <w:shd w:val="clear" w:color="auto" w:fill="FFFFFF"/>
        <w:spacing w:before="0" w:beforeAutospacing="0" w:after="0" w:afterAutospacing="0"/>
        <w:ind w:firstLine="993"/>
        <w:jc w:val="both"/>
        <w:rPr>
          <w:color w:val="000000" w:themeColor="text1"/>
          <w:sz w:val="28"/>
          <w:szCs w:val="28"/>
        </w:rPr>
      </w:pPr>
      <w:bookmarkStart w:id="8" w:name="sub_1800"/>
      <w:bookmarkEnd w:id="8"/>
      <w:r w:rsidRPr="001A56BF">
        <w:rPr>
          <w:color w:val="000000" w:themeColor="text1"/>
          <w:sz w:val="28"/>
          <w:szCs w:val="28"/>
        </w:rPr>
        <w:t>12.1</w:t>
      </w:r>
      <w:r w:rsidR="00DB7650" w:rsidRPr="001A56BF">
        <w:rPr>
          <w:color w:val="000000" w:themeColor="text1"/>
          <w:sz w:val="28"/>
          <w:szCs w:val="28"/>
        </w:rPr>
        <w:t>4</w:t>
      </w:r>
      <w:r w:rsidRPr="001A56BF">
        <w:rPr>
          <w:color w:val="000000" w:themeColor="text1"/>
          <w:sz w:val="28"/>
          <w:szCs w:val="28"/>
        </w:rPr>
        <w:t xml:space="preserve">.5. Ответственными за содержание объектов в чистоте, </w:t>
      </w:r>
      <w:proofErr w:type="gramStart"/>
      <w:r w:rsidRPr="001A56BF">
        <w:rPr>
          <w:color w:val="000000" w:themeColor="text1"/>
          <w:sz w:val="28"/>
          <w:szCs w:val="28"/>
        </w:rPr>
        <w:t>согласно</w:t>
      </w:r>
      <w:proofErr w:type="gramEnd"/>
      <w:r w:rsidRPr="001A56BF">
        <w:rPr>
          <w:color w:val="000000" w:themeColor="text1"/>
          <w:sz w:val="28"/>
          <w:szCs w:val="28"/>
        </w:rPr>
        <w:t xml:space="preserve"> настоящих Правил, и соблюдение установленного санитарного порядка являются:</w:t>
      </w:r>
    </w:p>
    <w:p w:rsidR="00F510B6" w:rsidRPr="001A56BF" w:rsidRDefault="00F510B6" w:rsidP="00F03D68">
      <w:pPr>
        <w:pStyle w:val="p14"/>
        <w:shd w:val="clear" w:color="auto" w:fill="FFFFFF"/>
        <w:spacing w:before="0" w:beforeAutospacing="0" w:after="0" w:afterAutospacing="0"/>
        <w:ind w:firstLine="993"/>
        <w:jc w:val="both"/>
        <w:rPr>
          <w:color w:val="000000" w:themeColor="text1"/>
          <w:sz w:val="28"/>
          <w:szCs w:val="28"/>
        </w:rPr>
      </w:pPr>
      <w:r w:rsidRPr="001A56BF">
        <w:rPr>
          <w:color w:val="000000" w:themeColor="text1"/>
          <w:sz w:val="28"/>
          <w:szCs w:val="28"/>
        </w:rPr>
        <w:t>- на предприятиях, организациях и учреждениях их руководители, если иное не установлено внутренним распорядительным документом;</w:t>
      </w:r>
    </w:p>
    <w:p w:rsidR="00F510B6" w:rsidRPr="001A56BF" w:rsidRDefault="00F510B6" w:rsidP="00F03D68">
      <w:pPr>
        <w:pStyle w:val="p14"/>
        <w:shd w:val="clear" w:color="auto" w:fill="FFFFFF"/>
        <w:spacing w:before="0" w:beforeAutospacing="0" w:after="0" w:afterAutospacing="0"/>
        <w:ind w:firstLine="993"/>
        <w:jc w:val="both"/>
        <w:rPr>
          <w:color w:val="000000" w:themeColor="text1"/>
          <w:sz w:val="28"/>
          <w:szCs w:val="28"/>
        </w:rPr>
      </w:pPr>
      <w:r w:rsidRPr="001A56BF">
        <w:rPr>
          <w:color w:val="000000" w:themeColor="text1"/>
          <w:sz w:val="28"/>
          <w:szCs w:val="28"/>
        </w:rPr>
        <w:t>- на объектах торговли, оказания услуг руководители объектов торговли (оказания услуг), индивидуальные предприниматели;</w:t>
      </w:r>
    </w:p>
    <w:p w:rsidR="00F510B6" w:rsidRPr="001A56BF" w:rsidRDefault="00F510B6" w:rsidP="00F03D68">
      <w:pPr>
        <w:pStyle w:val="p14"/>
        <w:shd w:val="clear" w:color="auto" w:fill="FFFFFF"/>
        <w:spacing w:before="0" w:beforeAutospacing="0" w:after="0" w:afterAutospacing="0"/>
        <w:ind w:firstLine="993"/>
        <w:jc w:val="both"/>
        <w:rPr>
          <w:color w:val="000000" w:themeColor="text1"/>
          <w:sz w:val="28"/>
          <w:szCs w:val="28"/>
        </w:rPr>
      </w:pPr>
      <w:r w:rsidRPr="001A56BF">
        <w:rPr>
          <w:color w:val="000000" w:themeColor="text1"/>
          <w:sz w:val="28"/>
          <w:szCs w:val="28"/>
        </w:rPr>
        <w:t>- на незастроенных территориях – владельцы земельных участков;</w:t>
      </w:r>
    </w:p>
    <w:p w:rsidR="00F510B6" w:rsidRPr="001A56BF" w:rsidRDefault="00F510B6" w:rsidP="00F03D68">
      <w:pPr>
        <w:pStyle w:val="p14"/>
        <w:shd w:val="clear" w:color="auto" w:fill="FFFFFF"/>
        <w:spacing w:before="0" w:beforeAutospacing="0" w:after="0" w:afterAutospacing="0"/>
        <w:ind w:firstLine="993"/>
        <w:jc w:val="both"/>
        <w:rPr>
          <w:color w:val="000000" w:themeColor="text1"/>
          <w:sz w:val="28"/>
          <w:szCs w:val="28"/>
        </w:rPr>
      </w:pPr>
      <w:r w:rsidRPr="001A56BF">
        <w:rPr>
          <w:color w:val="000000" w:themeColor="text1"/>
          <w:sz w:val="28"/>
          <w:szCs w:val="28"/>
        </w:rPr>
        <w:t>- на строительных площадках – владельцы земельных участков или руководители организации-подрядчика;</w:t>
      </w:r>
    </w:p>
    <w:p w:rsidR="00F510B6" w:rsidRPr="001A56BF" w:rsidRDefault="00F510B6" w:rsidP="00F03D68">
      <w:pPr>
        <w:pStyle w:val="p14"/>
        <w:shd w:val="clear" w:color="auto" w:fill="FFFFFF"/>
        <w:spacing w:before="0" w:beforeAutospacing="0" w:after="0" w:afterAutospacing="0"/>
        <w:ind w:firstLine="993"/>
        <w:jc w:val="both"/>
        <w:rPr>
          <w:color w:val="000000" w:themeColor="text1"/>
          <w:sz w:val="28"/>
          <w:szCs w:val="28"/>
        </w:rPr>
      </w:pPr>
      <w:r w:rsidRPr="001A56BF">
        <w:rPr>
          <w:color w:val="000000" w:themeColor="text1"/>
          <w:sz w:val="28"/>
          <w:szCs w:val="28"/>
        </w:rPr>
        <w:t>- в частных домовладениях и прочих объектах владельцы домов, объектов, либо лица ими уполномоченные.</w:t>
      </w:r>
    </w:p>
    <w:p w:rsidR="00F03D68" w:rsidRDefault="00F510B6" w:rsidP="00F03D68">
      <w:pPr>
        <w:pStyle w:val="p14"/>
        <w:shd w:val="clear" w:color="auto" w:fill="FFFFFF"/>
        <w:spacing w:before="0" w:beforeAutospacing="0" w:after="0" w:afterAutospacing="0"/>
        <w:ind w:firstLine="993"/>
        <w:jc w:val="both"/>
        <w:rPr>
          <w:sz w:val="28"/>
          <w:szCs w:val="28"/>
        </w:rPr>
      </w:pPr>
      <w:r w:rsidRPr="001A56BF">
        <w:rPr>
          <w:color w:val="000000" w:themeColor="text1"/>
          <w:sz w:val="28"/>
          <w:szCs w:val="28"/>
        </w:rPr>
        <w:t>12.1</w:t>
      </w:r>
      <w:r w:rsidR="00DB7650" w:rsidRPr="001A56BF">
        <w:rPr>
          <w:color w:val="000000" w:themeColor="text1"/>
          <w:sz w:val="28"/>
          <w:szCs w:val="28"/>
        </w:rPr>
        <w:t>4</w:t>
      </w:r>
      <w:r w:rsidRPr="001A56BF">
        <w:rPr>
          <w:color w:val="000000" w:themeColor="text1"/>
          <w:sz w:val="28"/>
          <w:szCs w:val="28"/>
        </w:rPr>
        <w:t xml:space="preserve">.6. </w:t>
      </w:r>
      <w:r w:rsidRPr="001A56BF">
        <w:rPr>
          <w:sz w:val="28"/>
          <w:szCs w:val="28"/>
        </w:rPr>
        <w:t>Границы уборки территорий, закрепленных за юридическими и физическими лицами, определяются в соответствии с местоположением границ земельных участков, находящихся в пользовании указанных лиц.</w:t>
      </w:r>
    </w:p>
    <w:p w:rsidR="00F03D68" w:rsidRDefault="00F510B6" w:rsidP="00F03D68">
      <w:pPr>
        <w:pStyle w:val="p14"/>
        <w:shd w:val="clear" w:color="auto" w:fill="FFFFFF"/>
        <w:spacing w:before="0" w:beforeAutospacing="0" w:after="0" w:afterAutospacing="0"/>
        <w:ind w:firstLine="993"/>
        <w:jc w:val="both"/>
        <w:rPr>
          <w:color w:val="000000" w:themeColor="text1"/>
          <w:sz w:val="28"/>
          <w:szCs w:val="28"/>
        </w:rPr>
      </w:pPr>
      <w:r w:rsidRPr="001A56BF">
        <w:rPr>
          <w:sz w:val="28"/>
          <w:szCs w:val="28"/>
        </w:rPr>
        <w:t>12.1</w:t>
      </w:r>
      <w:r w:rsidR="00DB7650" w:rsidRPr="001A56BF">
        <w:rPr>
          <w:sz w:val="28"/>
          <w:szCs w:val="28"/>
        </w:rPr>
        <w:t>4</w:t>
      </w:r>
      <w:r w:rsidRPr="001A56BF">
        <w:rPr>
          <w:sz w:val="28"/>
          <w:szCs w:val="28"/>
        </w:rPr>
        <w:t>.7.</w:t>
      </w:r>
      <w:r w:rsidRPr="001A56BF">
        <w:rPr>
          <w:color w:val="000000" w:themeColor="text1"/>
          <w:sz w:val="28"/>
          <w:szCs w:val="28"/>
        </w:rPr>
        <w:t xml:space="preserve"> Уборка и очистка канав, труб дренажей, предназначенных для отвода талых, дождевых и грунтовых вод с улиц и дорог производится соответствующими предприятиями, эксплуатирующими эти сооружения; во дворах, домовладельцами, застройщиками; на территориях предприятий и организаций – предприятиями и организациями. Ведомственные водоотводные сооружения обслуживаются дорожными организациями соответствующих ведомств. </w:t>
      </w:r>
    </w:p>
    <w:p w:rsidR="00F510B6" w:rsidRPr="001A56BF" w:rsidRDefault="00F510B6" w:rsidP="00F03D68">
      <w:pPr>
        <w:pStyle w:val="p14"/>
        <w:shd w:val="clear" w:color="auto" w:fill="FFFFFF"/>
        <w:spacing w:before="0" w:beforeAutospacing="0" w:after="0" w:afterAutospacing="0"/>
        <w:ind w:firstLine="993"/>
        <w:jc w:val="both"/>
        <w:rPr>
          <w:color w:val="000000" w:themeColor="text1"/>
          <w:sz w:val="28"/>
          <w:szCs w:val="28"/>
        </w:rPr>
      </w:pPr>
      <w:r w:rsidRPr="001A56BF">
        <w:rPr>
          <w:color w:val="000000" w:themeColor="text1"/>
          <w:sz w:val="28"/>
          <w:szCs w:val="28"/>
        </w:rPr>
        <w:t>12.1</w:t>
      </w:r>
      <w:r w:rsidR="00DB7650" w:rsidRPr="001A56BF">
        <w:rPr>
          <w:color w:val="000000" w:themeColor="text1"/>
          <w:sz w:val="28"/>
          <w:szCs w:val="28"/>
        </w:rPr>
        <w:t>4</w:t>
      </w:r>
      <w:r w:rsidRPr="001A56BF">
        <w:rPr>
          <w:color w:val="000000" w:themeColor="text1"/>
          <w:sz w:val="28"/>
          <w:szCs w:val="28"/>
        </w:rPr>
        <w:t>.8. Организацию уборки иных территорий осуществляет Администрация.</w:t>
      </w:r>
    </w:p>
    <w:p w:rsidR="00DD7393" w:rsidRPr="001A56BF" w:rsidRDefault="00DD7393" w:rsidP="00F03D68">
      <w:pPr>
        <w:ind w:firstLine="993"/>
        <w:jc w:val="both"/>
        <w:rPr>
          <w:rFonts w:eastAsiaTheme="minorHAnsi"/>
          <w:sz w:val="28"/>
          <w:szCs w:val="28"/>
          <w:lang w:val="ru-RU" w:eastAsia="en-US"/>
        </w:rPr>
      </w:pPr>
      <w:r w:rsidRPr="001A56BF">
        <w:rPr>
          <w:rFonts w:eastAsiaTheme="minorHAnsi"/>
          <w:sz w:val="28"/>
          <w:szCs w:val="28"/>
          <w:lang w:val="ru-RU" w:eastAsia="en-US"/>
        </w:rPr>
        <w:t>12.1</w:t>
      </w:r>
      <w:r w:rsidR="00DB7650" w:rsidRPr="001A56BF">
        <w:rPr>
          <w:rFonts w:eastAsiaTheme="minorHAnsi"/>
          <w:sz w:val="28"/>
          <w:szCs w:val="28"/>
          <w:lang w:val="ru-RU" w:eastAsia="en-US"/>
        </w:rPr>
        <w:t>5</w:t>
      </w:r>
      <w:r w:rsidRPr="001A56BF">
        <w:rPr>
          <w:rFonts w:eastAsiaTheme="minorHAnsi"/>
          <w:sz w:val="28"/>
          <w:szCs w:val="28"/>
          <w:lang w:val="ru-RU" w:eastAsia="en-US"/>
        </w:rPr>
        <w:t xml:space="preserve">. Обращение с отходами на территории </w:t>
      </w:r>
      <w:r w:rsidR="00F510B6" w:rsidRPr="001A56BF">
        <w:rPr>
          <w:rFonts w:eastAsiaTheme="minorHAnsi"/>
          <w:sz w:val="28"/>
          <w:szCs w:val="28"/>
          <w:lang w:val="ru-RU" w:eastAsia="en-US"/>
        </w:rPr>
        <w:t>Шенкурского</w:t>
      </w:r>
      <w:r w:rsidRPr="001A56BF">
        <w:rPr>
          <w:rFonts w:eastAsiaTheme="minorHAnsi"/>
          <w:sz w:val="28"/>
          <w:szCs w:val="28"/>
          <w:lang w:val="ru-RU" w:eastAsia="en-US"/>
        </w:rPr>
        <w:t xml:space="preserve"> муниципального округа. </w:t>
      </w:r>
    </w:p>
    <w:p w:rsidR="00DD7393" w:rsidRPr="001A56BF" w:rsidRDefault="00DD7393" w:rsidP="00F03D68">
      <w:pPr>
        <w:ind w:firstLine="993"/>
        <w:jc w:val="both"/>
        <w:rPr>
          <w:rFonts w:eastAsiaTheme="minorHAnsi"/>
          <w:sz w:val="28"/>
          <w:szCs w:val="28"/>
          <w:lang w:val="ru-RU" w:eastAsia="en-US"/>
        </w:rPr>
      </w:pPr>
      <w:r w:rsidRPr="001A56BF">
        <w:rPr>
          <w:rFonts w:eastAsiaTheme="minorHAnsi"/>
          <w:sz w:val="28"/>
          <w:szCs w:val="28"/>
          <w:lang w:val="ru-RU" w:eastAsia="en-US"/>
        </w:rPr>
        <w:t>12.1</w:t>
      </w:r>
      <w:r w:rsidR="00DB7650" w:rsidRPr="001A56BF">
        <w:rPr>
          <w:rFonts w:eastAsiaTheme="minorHAnsi"/>
          <w:sz w:val="28"/>
          <w:szCs w:val="28"/>
          <w:lang w:val="ru-RU" w:eastAsia="en-US"/>
        </w:rPr>
        <w:t>5</w:t>
      </w:r>
      <w:r w:rsidRPr="001A56BF">
        <w:rPr>
          <w:rFonts w:eastAsiaTheme="minorHAnsi"/>
          <w:sz w:val="28"/>
          <w:szCs w:val="28"/>
          <w:lang w:val="ru-RU" w:eastAsia="en-US"/>
        </w:rPr>
        <w:t xml:space="preserve">.1. Система обращения с отходами на территории </w:t>
      </w:r>
      <w:r w:rsidR="00F510B6" w:rsidRPr="001A56BF">
        <w:rPr>
          <w:rFonts w:eastAsiaTheme="minorHAnsi"/>
          <w:sz w:val="28"/>
          <w:szCs w:val="28"/>
          <w:lang w:val="ru-RU" w:eastAsia="en-US"/>
        </w:rPr>
        <w:t>Шенкурск</w:t>
      </w:r>
      <w:r w:rsidRPr="001A56BF">
        <w:rPr>
          <w:rFonts w:eastAsiaTheme="minorHAnsi"/>
          <w:sz w:val="28"/>
          <w:szCs w:val="28"/>
          <w:lang w:val="ru-RU" w:eastAsia="en-US"/>
        </w:rPr>
        <w:t>ого муниципального округа</w:t>
      </w:r>
      <w:r w:rsidRPr="001A56BF">
        <w:rPr>
          <w:rFonts w:eastAsiaTheme="minorHAnsi"/>
          <w:color w:val="FF0000"/>
          <w:sz w:val="28"/>
          <w:szCs w:val="28"/>
          <w:lang w:val="ru-RU" w:eastAsia="en-US"/>
        </w:rPr>
        <w:t xml:space="preserve"> </w:t>
      </w:r>
      <w:r w:rsidRPr="001A56BF">
        <w:rPr>
          <w:rFonts w:eastAsiaTheme="minorHAnsi"/>
          <w:sz w:val="28"/>
          <w:szCs w:val="28"/>
          <w:lang w:val="ru-RU" w:eastAsia="en-US"/>
        </w:rPr>
        <w:t>включает комплекс мер по рациональному сбору, вывозу и утилизации твердых коммунальных отходов, в том числе крупногабаритных, жидких бытовых и других видов отходов производства и потребления.</w:t>
      </w:r>
    </w:p>
    <w:p w:rsidR="00DD7393" w:rsidRPr="001A56BF" w:rsidRDefault="00DD7393" w:rsidP="00F03D68">
      <w:pPr>
        <w:ind w:firstLine="993"/>
        <w:jc w:val="both"/>
        <w:rPr>
          <w:rFonts w:eastAsiaTheme="minorHAnsi"/>
          <w:sz w:val="28"/>
          <w:szCs w:val="28"/>
          <w:lang w:val="ru-RU" w:eastAsia="en-US"/>
        </w:rPr>
      </w:pPr>
      <w:r w:rsidRPr="001A56BF">
        <w:rPr>
          <w:rFonts w:eastAsiaTheme="minorHAnsi"/>
          <w:sz w:val="28"/>
          <w:szCs w:val="28"/>
          <w:lang w:val="ru-RU" w:eastAsia="en-US"/>
        </w:rPr>
        <w:t>12.1</w:t>
      </w:r>
      <w:r w:rsidR="00DB7650" w:rsidRPr="001A56BF">
        <w:rPr>
          <w:rFonts w:eastAsiaTheme="minorHAnsi"/>
          <w:sz w:val="28"/>
          <w:szCs w:val="28"/>
          <w:lang w:val="ru-RU" w:eastAsia="en-US"/>
        </w:rPr>
        <w:t>5</w:t>
      </w:r>
      <w:r w:rsidRPr="001A56BF">
        <w:rPr>
          <w:rFonts w:eastAsiaTheme="minorHAnsi"/>
          <w:sz w:val="28"/>
          <w:szCs w:val="28"/>
          <w:lang w:val="ru-RU" w:eastAsia="en-US"/>
        </w:rPr>
        <w:t xml:space="preserve">.2. Производственные отходы </w:t>
      </w:r>
      <w:r w:rsidRPr="001A56BF">
        <w:rPr>
          <w:rFonts w:eastAsiaTheme="minorHAnsi"/>
          <w:sz w:val="28"/>
          <w:szCs w:val="28"/>
          <w:lang w:eastAsia="en-US"/>
        </w:rPr>
        <w:t>I</w:t>
      </w:r>
      <w:r w:rsidRPr="001A56BF">
        <w:rPr>
          <w:rFonts w:eastAsiaTheme="minorHAnsi"/>
          <w:sz w:val="28"/>
          <w:szCs w:val="28"/>
          <w:lang w:val="ru-RU" w:eastAsia="en-US"/>
        </w:rPr>
        <w:t xml:space="preserve"> - </w:t>
      </w:r>
      <w:r w:rsidRPr="001A56BF">
        <w:rPr>
          <w:rFonts w:eastAsiaTheme="minorHAnsi"/>
          <w:sz w:val="28"/>
          <w:szCs w:val="28"/>
          <w:lang w:eastAsia="en-US"/>
        </w:rPr>
        <w:t>III</w:t>
      </w:r>
      <w:r w:rsidRPr="001A56BF">
        <w:rPr>
          <w:rFonts w:eastAsiaTheme="minorHAnsi"/>
          <w:sz w:val="28"/>
          <w:szCs w:val="28"/>
          <w:lang w:val="ru-RU" w:eastAsia="en-US"/>
        </w:rPr>
        <w:t xml:space="preserve"> классов опасности, биологические отходы, медицинские, радиологические, ртутьсодержащие изделия собираются и утилизируются в порядке, установленном законодательством.</w:t>
      </w:r>
    </w:p>
    <w:p w:rsidR="00DD7393" w:rsidRPr="001A56BF" w:rsidRDefault="00DD7393" w:rsidP="00F03D68">
      <w:pPr>
        <w:ind w:firstLine="993"/>
        <w:jc w:val="both"/>
        <w:rPr>
          <w:rFonts w:eastAsiaTheme="minorHAnsi"/>
          <w:sz w:val="28"/>
          <w:szCs w:val="28"/>
          <w:lang w:val="ru-RU" w:eastAsia="en-US"/>
        </w:rPr>
      </w:pPr>
      <w:r w:rsidRPr="001A56BF">
        <w:rPr>
          <w:rFonts w:eastAsiaTheme="minorHAnsi"/>
          <w:sz w:val="28"/>
          <w:szCs w:val="28"/>
          <w:lang w:val="ru-RU" w:eastAsia="en-US"/>
        </w:rPr>
        <w:t>12.1</w:t>
      </w:r>
      <w:r w:rsidR="00DB7650" w:rsidRPr="001A56BF">
        <w:rPr>
          <w:rFonts w:eastAsiaTheme="minorHAnsi"/>
          <w:sz w:val="28"/>
          <w:szCs w:val="28"/>
          <w:lang w:val="ru-RU" w:eastAsia="en-US"/>
        </w:rPr>
        <w:t>5</w:t>
      </w:r>
      <w:r w:rsidRPr="001A56BF">
        <w:rPr>
          <w:rFonts w:eastAsiaTheme="minorHAnsi"/>
          <w:sz w:val="28"/>
          <w:szCs w:val="28"/>
          <w:lang w:val="ru-RU" w:eastAsia="en-US"/>
        </w:rPr>
        <w:t xml:space="preserve">.3. </w:t>
      </w:r>
      <w:proofErr w:type="gramStart"/>
      <w:r w:rsidRPr="001A56BF">
        <w:rPr>
          <w:rFonts w:eastAsiaTheme="minorHAnsi"/>
          <w:sz w:val="28"/>
          <w:szCs w:val="28"/>
          <w:lang w:val="ru-RU" w:eastAsia="en-US"/>
        </w:rPr>
        <w:t>Организации, управляющие жилищным фондом, иные юридические лица, индивидуальные предприниматели, владельцы индивидуальных жилых домов обязаны заключать договоры на оказание услуг по обращению с твердыми коммунальными отходами с региональным оператором, индивидуальным предпринимателем и (или) юридическим лицом, осуществляющими деятельность по утилизации твердых коммунальных отходов, в соответствии с гражданским законодательством Российской Федерации и (или) организовывать место сбора твердых коммунальных отходов путем оборудования места сбора</w:t>
      </w:r>
      <w:proofErr w:type="gramEnd"/>
      <w:r w:rsidRPr="001A56BF">
        <w:rPr>
          <w:rFonts w:eastAsiaTheme="minorHAnsi"/>
          <w:sz w:val="28"/>
          <w:szCs w:val="28"/>
          <w:lang w:val="ru-RU" w:eastAsia="en-US"/>
        </w:rPr>
        <w:t xml:space="preserve"> </w:t>
      </w:r>
      <w:proofErr w:type="gramStart"/>
      <w:r w:rsidRPr="001A56BF">
        <w:rPr>
          <w:rFonts w:eastAsiaTheme="minorHAnsi"/>
          <w:sz w:val="28"/>
          <w:szCs w:val="28"/>
          <w:lang w:val="ru-RU" w:eastAsia="en-US"/>
        </w:rPr>
        <w:t xml:space="preserve">твердых коммунальных отходов в соответствии с требованиями, установленными федеральным законодательством и муниципальными нормативными правовыми актами в сфере градостроительной деятельности, или заключения договора с владельцем оборудованного действующего места сбора твердых коммунальных отходов. </w:t>
      </w:r>
      <w:proofErr w:type="gramEnd"/>
    </w:p>
    <w:p w:rsidR="00DD7393" w:rsidRPr="001A56BF" w:rsidRDefault="00DD7393" w:rsidP="00F03D68">
      <w:pPr>
        <w:ind w:firstLine="993"/>
        <w:jc w:val="both"/>
        <w:rPr>
          <w:rFonts w:eastAsiaTheme="minorHAnsi"/>
          <w:sz w:val="28"/>
          <w:szCs w:val="28"/>
          <w:lang w:val="ru-RU" w:eastAsia="en-US"/>
        </w:rPr>
      </w:pPr>
      <w:r w:rsidRPr="001A56BF">
        <w:rPr>
          <w:rFonts w:eastAsiaTheme="minorHAnsi"/>
          <w:sz w:val="28"/>
          <w:szCs w:val="28"/>
          <w:lang w:val="ru-RU" w:eastAsia="en-US"/>
        </w:rPr>
        <w:t>12.1</w:t>
      </w:r>
      <w:r w:rsidR="00DB7650" w:rsidRPr="001A56BF">
        <w:rPr>
          <w:rFonts w:eastAsiaTheme="minorHAnsi"/>
          <w:sz w:val="28"/>
          <w:szCs w:val="28"/>
          <w:lang w:val="ru-RU" w:eastAsia="en-US"/>
        </w:rPr>
        <w:t>5</w:t>
      </w:r>
      <w:r w:rsidRPr="001A56BF">
        <w:rPr>
          <w:rFonts w:eastAsiaTheme="minorHAnsi"/>
          <w:sz w:val="28"/>
          <w:szCs w:val="28"/>
          <w:lang w:val="ru-RU" w:eastAsia="en-US"/>
        </w:rPr>
        <w:t>.4. Места сбора твердых коммунальных отходов (в том числе контейнерные площадки) должны быть расположены таким образом, чтобы можно было обеспечить к ним беспрепятственный подъезд обслуживающих площадку транспортных средств с учетом разворота.</w:t>
      </w:r>
    </w:p>
    <w:p w:rsidR="00DD7393" w:rsidRPr="001A56BF" w:rsidRDefault="00DD7393" w:rsidP="00F03D68">
      <w:pPr>
        <w:ind w:firstLine="993"/>
        <w:jc w:val="both"/>
        <w:rPr>
          <w:rFonts w:eastAsiaTheme="minorHAnsi"/>
          <w:sz w:val="28"/>
          <w:szCs w:val="28"/>
          <w:lang w:val="ru-RU" w:eastAsia="en-US"/>
        </w:rPr>
      </w:pPr>
      <w:r w:rsidRPr="001A56BF">
        <w:rPr>
          <w:rFonts w:eastAsiaTheme="minorHAnsi"/>
          <w:sz w:val="28"/>
          <w:szCs w:val="28"/>
          <w:lang w:val="ru-RU" w:eastAsia="en-US"/>
        </w:rPr>
        <w:t>12.1</w:t>
      </w:r>
      <w:r w:rsidR="00DB7650" w:rsidRPr="001A56BF">
        <w:rPr>
          <w:rFonts w:eastAsiaTheme="minorHAnsi"/>
          <w:sz w:val="28"/>
          <w:szCs w:val="28"/>
          <w:lang w:val="ru-RU" w:eastAsia="en-US"/>
        </w:rPr>
        <w:t>5</w:t>
      </w:r>
      <w:r w:rsidRPr="001A56BF">
        <w:rPr>
          <w:rFonts w:eastAsiaTheme="minorHAnsi"/>
          <w:sz w:val="28"/>
          <w:szCs w:val="28"/>
          <w:lang w:val="ru-RU" w:eastAsia="en-US"/>
        </w:rPr>
        <w:t xml:space="preserve">.5. Ответственность и </w:t>
      </w:r>
      <w:proofErr w:type="gramStart"/>
      <w:r w:rsidRPr="001A56BF">
        <w:rPr>
          <w:rFonts w:eastAsiaTheme="minorHAnsi"/>
          <w:sz w:val="28"/>
          <w:szCs w:val="28"/>
          <w:lang w:val="ru-RU" w:eastAsia="en-US"/>
        </w:rPr>
        <w:t>контроль за</w:t>
      </w:r>
      <w:proofErr w:type="gramEnd"/>
      <w:r w:rsidRPr="001A56BF">
        <w:rPr>
          <w:rFonts w:eastAsiaTheme="minorHAnsi"/>
          <w:sz w:val="28"/>
          <w:szCs w:val="28"/>
          <w:lang w:val="ru-RU" w:eastAsia="en-US"/>
        </w:rPr>
        <w:t xml:space="preserve"> сбором твердых коммунальных отходов в месте их сбора и уборкой мест сбора возлагаются:</w:t>
      </w:r>
    </w:p>
    <w:p w:rsidR="00DD7393" w:rsidRPr="001A56BF" w:rsidRDefault="00F510B6" w:rsidP="00F03D68">
      <w:pPr>
        <w:ind w:firstLine="993"/>
        <w:jc w:val="both"/>
        <w:rPr>
          <w:rFonts w:eastAsiaTheme="minorHAnsi"/>
          <w:sz w:val="28"/>
          <w:szCs w:val="28"/>
          <w:lang w:val="ru-RU" w:eastAsia="en-US"/>
        </w:rPr>
      </w:pPr>
      <w:r w:rsidRPr="001A56BF">
        <w:rPr>
          <w:rFonts w:eastAsiaTheme="minorHAnsi"/>
          <w:sz w:val="28"/>
          <w:szCs w:val="28"/>
          <w:lang w:val="ru-RU" w:eastAsia="en-US"/>
        </w:rPr>
        <w:t>-</w:t>
      </w:r>
      <w:r w:rsidR="00DD7393" w:rsidRPr="001A56BF">
        <w:rPr>
          <w:rFonts w:eastAsiaTheme="minorHAnsi"/>
          <w:sz w:val="28"/>
          <w:szCs w:val="28"/>
          <w:lang w:val="ru-RU" w:eastAsia="en-US"/>
        </w:rPr>
        <w:t xml:space="preserve"> по многоквартирным домам - на организации, управляющие и обслуживающие данный жилищный фонд, жилищно-строительные кооперативы, жилищные кооперативы, товарищества собственников жилья;</w:t>
      </w:r>
    </w:p>
    <w:p w:rsidR="00DD7393" w:rsidRPr="001A56BF" w:rsidRDefault="00F510B6" w:rsidP="00F03D68">
      <w:pPr>
        <w:ind w:firstLine="993"/>
        <w:jc w:val="both"/>
        <w:rPr>
          <w:rFonts w:eastAsiaTheme="minorHAnsi"/>
          <w:sz w:val="28"/>
          <w:szCs w:val="28"/>
          <w:lang w:val="ru-RU" w:eastAsia="en-US"/>
        </w:rPr>
      </w:pPr>
      <w:r w:rsidRPr="001A56BF">
        <w:rPr>
          <w:rFonts w:eastAsiaTheme="minorHAnsi"/>
          <w:sz w:val="28"/>
          <w:szCs w:val="28"/>
          <w:lang w:val="ru-RU" w:eastAsia="en-US"/>
        </w:rPr>
        <w:t xml:space="preserve">- </w:t>
      </w:r>
      <w:r w:rsidR="00DD7393" w:rsidRPr="001A56BF">
        <w:rPr>
          <w:rFonts w:eastAsiaTheme="minorHAnsi"/>
          <w:sz w:val="28"/>
          <w:szCs w:val="28"/>
          <w:lang w:val="ru-RU" w:eastAsia="en-US"/>
        </w:rPr>
        <w:t xml:space="preserve">по частным домовладениям, домам индивидуальной застройки - на домовладельцев; </w:t>
      </w:r>
    </w:p>
    <w:p w:rsidR="00DD7393" w:rsidRPr="001A56BF" w:rsidRDefault="00F510B6" w:rsidP="00F03D68">
      <w:pPr>
        <w:ind w:firstLine="993"/>
        <w:jc w:val="both"/>
        <w:rPr>
          <w:rFonts w:eastAsiaTheme="minorHAnsi"/>
          <w:sz w:val="28"/>
          <w:szCs w:val="28"/>
          <w:lang w:val="ru-RU" w:eastAsia="en-US"/>
        </w:rPr>
      </w:pPr>
      <w:r w:rsidRPr="001A56BF">
        <w:rPr>
          <w:rFonts w:eastAsiaTheme="minorHAnsi"/>
          <w:sz w:val="28"/>
          <w:szCs w:val="28"/>
          <w:lang w:val="ru-RU" w:eastAsia="en-US"/>
        </w:rPr>
        <w:t xml:space="preserve">- </w:t>
      </w:r>
      <w:r w:rsidR="00DD7393" w:rsidRPr="001A56BF">
        <w:rPr>
          <w:rFonts w:eastAsiaTheme="minorHAnsi"/>
          <w:sz w:val="28"/>
          <w:szCs w:val="28"/>
          <w:lang w:val="ru-RU" w:eastAsia="en-US"/>
        </w:rPr>
        <w:t xml:space="preserve">по иным производителям отходов - на собственников, арендаторов, учреждения, организации, иные хозяйствующие субъекты. </w:t>
      </w:r>
    </w:p>
    <w:p w:rsidR="00DD7393" w:rsidRPr="001A56BF" w:rsidRDefault="00DD7393" w:rsidP="00F03D68">
      <w:pPr>
        <w:ind w:firstLine="851"/>
        <w:jc w:val="both"/>
        <w:rPr>
          <w:rFonts w:eastAsiaTheme="minorHAnsi"/>
          <w:sz w:val="28"/>
          <w:szCs w:val="28"/>
          <w:lang w:val="ru-RU" w:eastAsia="en-US"/>
        </w:rPr>
      </w:pPr>
      <w:r w:rsidRPr="001A56BF">
        <w:rPr>
          <w:rFonts w:eastAsiaTheme="minorHAnsi"/>
          <w:sz w:val="28"/>
          <w:szCs w:val="28"/>
          <w:lang w:val="ru-RU" w:eastAsia="en-US"/>
        </w:rPr>
        <w:t>12.1</w:t>
      </w:r>
      <w:r w:rsidR="00DB7650" w:rsidRPr="001A56BF">
        <w:rPr>
          <w:rFonts w:eastAsiaTheme="minorHAnsi"/>
          <w:sz w:val="28"/>
          <w:szCs w:val="28"/>
          <w:lang w:val="ru-RU" w:eastAsia="en-US"/>
        </w:rPr>
        <w:t>5</w:t>
      </w:r>
      <w:r w:rsidRPr="001A56BF">
        <w:rPr>
          <w:rFonts w:eastAsiaTheme="minorHAnsi"/>
          <w:sz w:val="28"/>
          <w:szCs w:val="28"/>
          <w:lang w:val="ru-RU" w:eastAsia="en-US"/>
        </w:rPr>
        <w:t xml:space="preserve">.6. Сбор твердых коммунальных отходов, образующихся при эксплуатации жилищного фонда, деятельности торговых и других организаций, осуществляется в контейнеры, размещенные в местах сбора твердых коммунальных отходов на оборудованных закрытых контейнерных площадках, иные места хранения отходов. В домовладениях, не имеющих канализации, допускается применять деревянные, бетонные и металлические сборники. </w:t>
      </w:r>
    </w:p>
    <w:p w:rsidR="00DD7393" w:rsidRPr="001A56BF" w:rsidRDefault="00DD7393" w:rsidP="00F03D68">
      <w:pPr>
        <w:ind w:firstLine="851"/>
        <w:jc w:val="both"/>
        <w:rPr>
          <w:rFonts w:eastAsiaTheme="minorHAnsi"/>
          <w:sz w:val="28"/>
          <w:szCs w:val="28"/>
          <w:lang w:val="ru-RU" w:eastAsia="en-US"/>
        </w:rPr>
      </w:pPr>
      <w:r w:rsidRPr="001A56BF">
        <w:rPr>
          <w:rFonts w:eastAsiaTheme="minorHAnsi"/>
          <w:sz w:val="28"/>
          <w:szCs w:val="28"/>
          <w:lang w:val="ru-RU" w:eastAsia="en-US"/>
        </w:rPr>
        <w:t>12.1</w:t>
      </w:r>
      <w:r w:rsidR="00DB7650" w:rsidRPr="001A56BF">
        <w:rPr>
          <w:rFonts w:eastAsiaTheme="minorHAnsi"/>
          <w:sz w:val="28"/>
          <w:szCs w:val="28"/>
          <w:lang w:val="ru-RU" w:eastAsia="en-US"/>
        </w:rPr>
        <w:t>5</w:t>
      </w:r>
      <w:r w:rsidRPr="001A56BF">
        <w:rPr>
          <w:rFonts w:eastAsiaTheme="minorHAnsi"/>
          <w:sz w:val="28"/>
          <w:szCs w:val="28"/>
          <w:lang w:val="ru-RU" w:eastAsia="en-US"/>
        </w:rPr>
        <w:t xml:space="preserve">.7. Контейнеры и другие мусоросборники должны находиться в технически исправном состоянии, быть очищены от грязи, окрашены, иметь плотно закрывающиеся крышки и маркировку с указанием владельца. Окраска всех мусоросборников и ограждений должна производиться не менее двух раз в год – весной и осенью. Металлические мусоросборники отходов в летний период необходимо промывать не реже одного раза                        в 10 дней, деревянные мусоросборники – дезинфицировать (после каждого опорожнения). </w:t>
      </w:r>
    </w:p>
    <w:p w:rsidR="00DD7393" w:rsidRPr="001A56BF" w:rsidRDefault="00DD7393" w:rsidP="00F03D68">
      <w:pPr>
        <w:ind w:firstLine="851"/>
        <w:jc w:val="both"/>
        <w:rPr>
          <w:rFonts w:eastAsiaTheme="minorHAnsi"/>
          <w:sz w:val="28"/>
          <w:szCs w:val="28"/>
          <w:lang w:val="ru-RU" w:eastAsia="en-US"/>
        </w:rPr>
      </w:pPr>
      <w:r w:rsidRPr="001A56BF">
        <w:rPr>
          <w:rFonts w:eastAsiaTheme="minorHAnsi"/>
          <w:sz w:val="28"/>
          <w:szCs w:val="28"/>
          <w:lang w:val="ru-RU" w:eastAsia="en-US"/>
        </w:rPr>
        <w:t>12.1</w:t>
      </w:r>
      <w:r w:rsidR="00DB7650" w:rsidRPr="001A56BF">
        <w:rPr>
          <w:rFonts w:eastAsiaTheme="minorHAnsi"/>
          <w:sz w:val="28"/>
          <w:szCs w:val="28"/>
          <w:lang w:val="ru-RU" w:eastAsia="en-US"/>
        </w:rPr>
        <w:t>5</w:t>
      </w:r>
      <w:r w:rsidRPr="001A56BF">
        <w:rPr>
          <w:rFonts w:eastAsiaTheme="minorHAnsi"/>
          <w:sz w:val="28"/>
          <w:szCs w:val="28"/>
          <w:lang w:val="ru-RU" w:eastAsia="en-US"/>
        </w:rPr>
        <w:t xml:space="preserve">.8. Ответственность за содержание в исправном состоянии контейнеров и мусоросборников для твердых коммунальных отходов возлагается на их владельцев. </w:t>
      </w:r>
    </w:p>
    <w:p w:rsidR="00DD7393" w:rsidRPr="001A56BF" w:rsidRDefault="00DD7393" w:rsidP="00F03D68">
      <w:pPr>
        <w:ind w:firstLine="851"/>
        <w:jc w:val="both"/>
        <w:rPr>
          <w:rFonts w:eastAsiaTheme="minorHAnsi"/>
          <w:sz w:val="28"/>
          <w:szCs w:val="28"/>
          <w:lang w:val="ru-RU" w:eastAsia="en-US"/>
        </w:rPr>
      </w:pPr>
      <w:r w:rsidRPr="001A56BF">
        <w:rPr>
          <w:rFonts w:eastAsiaTheme="minorHAnsi"/>
          <w:sz w:val="28"/>
          <w:szCs w:val="28"/>
          <w:lang w:val="ru-RU" w:eastAsia="en-US"/>
        </w:rPr>
        <w:t>12.1</w:t>
      </w:r>
      <w:r w:rsidR="00DB7650" w:rsidRPr="001A56BF">
        <w:rPr>
          <w:rFonts w:eastAsiaTheme="minorHAnsi"/>
          <w:sz w:val="28"/>
          <w:szCs w:val="28"/>
          <w:lang w:val="ru-RU" w:eastAsia="en-US"/>
        </w:rPr>
        <w:t>5</w:t>
      </w:r>
      <w:r w:rsidRPr="001A56BF">
        <w:rPr>
          <w:rFonts w:eastAsiaTheme="minorHAnsi"/>
          <w:sz w:val="28"/>
          <w:szCs w:val="28"/>
          <w:lang w:val="ru-RU" w:eastAsia="en-US"/>
        </w:rPr>
        <w:t>.9. Контейнеры всех типов должны устанавливаться на твердом водонепроницаемом покрытии. Контейнеры объемом до 1,1 куб.</w:t>
      </w:r>
      <w:r w:rsidRPr="001A56BF">
        <w:rPr>
          <w:rFonts w:eastAsiaTheme="minorHAnsi"/>
          <w:sz w:val="28"/>
          <w:szCs w:val="28"/>
          <w:lang w:eastAsia="en-US"/>
        </w:rPr>
        <w:t> </w:t>
      </w:r>
      <w:proofErr w:type="gramStart"/>
      <w:r w:rsidRPr="001A56BF">
        <w:rPr>
          <w:rFonts w:eastAsiaTheme="minorHAnsi"/>
          <w:sz w:val="28"/>
          <w:szCs w:val="28"/>
          <w:lang w:val="ru-RU" w:eastAsia="en-US"/>
        </w:rPr>
        <w:t>м</w:t>
      </w:r>
      <w:proofErr w:type="gramEnd"/>
      <w:r w:rsidRPr="001A56BF">
        <w:rPr>
          <w:rFonts w:eastAsiaTheme="minorHAnsi"/>
          <w:sz w:val="28"/>
          <w:szCs w:val="28"/>
          <w:lang w:val="ru-RU" w:eastAsia="en-US"/>
        </w:rPr>
        <w:t xml:space="preserve"> размещаются в закрываемых </w:t>
      </w:r>
      <w:proofErr w:type="spellStart"/>
      <w:r w:rsidRPr="001A56BF">
        <w:rPr>
          <w:rFonts w:eastAsiaTheme="minorHAnsi"/>
          <w:sz w:val="28"/>
          <w:szCs w:val="28"/>
          <w:lang w:val="ru-RU" w:eastAsia="en-US"/>
        </w:rPr>
        <w:t>мусорокамерах</w:t>
      </w:r>
      <w:proofErr w:type="spellEnd"/>
      <w:r w:rsidRPr="001A56BF">
        <w:rPr>
          <w:rFonts w:eastAsiaTheme="minorHAnsi"/>
          <w:sz w:val="28"/>
          <w:szCs w:val="28"/>
          <w:lang w:val="ru-RU" w:eastAsia="en-US"/>
        </w:rPr>
        <w:t xml:space="preserve"> и (или) закрытых контейнерных площадках. </w:t>
      </w:r>
      <w:proofErr w:type="spellStart"/>
      <w:r w:rsidRPr="001A56BF">
        <w:rPr>
          <w:rFonts w:eastAsiaTheme="minorHAnsi"/>
          <w:sz w:val="28"/>
          <w:szCs w:val="28"/>
          <w:lang w:val="ru-RU" w:eastAsia="en-US"/>
        </w:rPr>
        <w:t>Мусорокамеры</w:t>
      </w:r>
      <w:proofErr w:type="spellEnd"/>
      <w:r w:rsidRPr="001A56BF">
        <w:rPr>
          <w:rFonts w:eastAsiaTheme="minorHAnsi"/>
          <w:sz w:val="28"/>
          <w:szCs w:val="28"/>
          <w:lang w:val="ru-RU" w:eastAsia="en-US"/>
        </w:rPr>
        <w:t xml:space="preserve"> и закрытые контейнерные площадки должны иметь твердое водонепроницаемое покрытие, иметь с трех сторон глухое ограждение высотой 1,8 - 2,2 м. Для выкатывания контейнеров с лицевой стороны контейнерной площадки должны быть установлены двери на всю высоту передней стенки или заниженные для сбора мусора снаружи. Ограждение контейнерной площадки должно быть выполнено из профилированного листа (толщина металла не менее 0,7 мм), кирпича или других строительных материалов, предназначенных для устройства ограждающих конструкций и </w:t>
      </w:r>
      <w:proofErr w:type="spellStart"/>
      <w:r w:rsidRPr="001A56BF">
        <w:rPr>
          <w:rFonts w:eastAsiaTheme="minorHAnsi"/>
          <w:sz w:val="28"/>
          <w:szCs w:val="28"/>
          <w:lang w:val="ru-RU" w:eastAsia="en-US"/>
        </w:rPr>
        <w:t>высокоустойчивых</w:t>
      </w:r>
      <w:proofErr w:type="spellEnd"/>
      <w:r w:rsidRPr="001A56BF">
        <w:rPr>
          <w:rFonts w:eastAsiaTheme="minorHAnsi"/>
          <w:sz w:val="28"/>
          <w:szCs w:val="28"/>
          <w:lang w:val="ru-RU" w:eastAsia="en-US"/>
        </w:rPr>
        <w:t xml:space="preserve"> к влиянию атмосферных воздействий. Ограждение площадки рекомендуется выполнять в синем или зеленом цвете. Допускается изготовление контейнерных площадок по </w:t>
      </w:r>
      <w:proofErr w:type="gramStart"/>
      <w:r w:rsidRPr="001A56BF">
        <w:rPr>
          <w:rFonts w:eastAsiaTheme="minorHAnsi"/>
          <w:sz w:val="28"/>
          <w:szCs w:val="28"/>
          <w:lang w:val="ru-RU" w:eastAsia="en-US"/>
        </w:rPr>
        <w:t>индивидуальным проектам</w:t>
      </w:r>
      <w:proofErr w:type="gramEnd"/>
      <w:r w:rsidRPr="001A56BF">
        <w:rPr>
          <w:rFonts w:eastAsiaTheme="minorHAnsi"/>
          <w:sz w:val="28"/>
          <w:szCs w:val="28"/>
          <w:lang w:val="ru-RU" w:eastAsia="en-US"/>
        </w:rPr>
        <w:t xml:space="preserve"> (эскизам), согласованным с администрацией </w:t>
      </w:r>
      <w:r w:rsidR="003031A4" w:rsidRPr="001A56BF">
        <w:rPr>
          <w:rFonts w:eastAsiaTheme="minorHAnsi"/>
          <w:sz w:val="28"/>
          <w:szCs w:val="28"/>
          <w:lang w:val="ru-RU" w:eastAsia="en-US"/>
        </w:rPr>
        <w:t>Шенкурског</w:t>
      </w:r>
      <w:r w:rsidRPr="001A56BF">
        <w:rPr>
          <w:rFonts w:eastAsiaTheme="minorHAnsi"/>
          <w:sz w:val="28"/>
          <w:szCs w:val="28"/>
          <w:lang w:val="ru-RU" w:eastAsia="en-US"/>
        </w:rPr>
        <w:t>о муниципального округа.</w:t>
      </w:r>
    </w:p>
    <w:p w:rsidR="00DD7393" w:rsidRPr="001A56BF" w:rsidRDefault="00DD7393" w:rsidP="00F03D68">
      <w:pPr>
        <w:ind w:firstLine="851"/>
        <w:jc w:val="both"/>
        <w:rPr>
          <w:rFonts w:eastAsiaTheme="minorHAnsi"/>
          <w:sz w:val="28"/>
          <w:szCs w:val="28"/>
          <w:lang w:val="ru-RU" w:eastAsia="en-US"/>
        </w:rPr>
      </w:pPr>
      <w:r w:rsidRPr="001A56BF">
        <w:rPr>
          <w:rFonts w:eastAsiaTheme="minorHAnsi"/>
          <w:sz w:val="28"/>
          <w:szCs w:val="28"/>
          <w:lang w:val="ru-RU" w:eastAsia="en-US"/>
        </w:rPr>
        <w:t>12.1</w:t>
      </w:r>
      <w:r w:rsidR="00DB7650" w:rsidRPr="001A56BF">
        <w:rPr>
          <w:rFonts w:eastAsiaTheme="minorHAnsi"/>
          <w:sz w:val="28"/>
          <w:szCs w:val="28"/>
          <w:lang w:val="ru-RU" w:eastAsia="en-US"/>
        </w:rPr>
        <w:t>5</w:t>
      </w:r>
      <w:r w:rsidRPr="001A56BF">
        <w:rPr>
          <w:rFonts w:eastAsiaTheme="minorHAnsi"/>
          <w:sz w:val="28"/>
          <w:szCs w:val="28"/>
          <w:lang w:val="ru-RU" w:eastAsia="en-US"/>
        </w:rPr>
        <w:t xml:space="preserve">.10 Места сбора твердых коммунальных отходов должны соответствовать требованиям экологического, санитарного и жилищного законодательства РФ. Размещение мест (площадок) сбора отходов согласовывается с территориальным отделом </w:t>
      </w:r>
      <w:proofErr w:type="spellStart"/>
      <w:r w:rsidRPr="001A56BF">
        <w:rPr>
          <w:rFonts w:eastAsiaTheme="minorHAnsi"/>
          <w:sz w:val="28"/>
          <w:szCs w:val="28"/>
          <w:lang w:val="ru-RU" w:eastAsia="en-US"/>
        </w:rPr>
        <w:t>Роспотребнадзора</w:t>
      </w:r>
      <w:proofErr w:type="spellEnd"/>
      <w:r w:rsidRPr="001A56BF">
        <w:rPr>
          <w:rFonts w:eastAsiaTheme="minorHAnsi"/>
          <w:sz w:val="28"/>
          <w:szCs w:val="28"/>
          <w:lang w:val="ru-RU" w:eastAsia="en-US"/>
        </w:rPr>
        <w:t xml:space="preserve">, администрацией </w:t>
      </w:r>
      <w:r w:rsidR="001A6DD8" w:rsidRPr="001A56BF">
        <w:rPr>
          <w:rFonts w:eastAsiaTheme="minorHAnsi"/>
          <w:sz w:val="28"/>
          <w:szCs w:val="28"/>
          <w:lang w:val="ru-RU" w:eastAsia="en-US"/>
        </w:rPr>
        <w:t>Шенкурского</w:t>
      </w:r>
      <w:r w:rsidRPr="001A56BF">
        <w:rPr>
          <w:rFonts w:eastAsiaTheme="minorHAnsi"/>
          <w:sz w:val="28"/>
          <w:szCs w:val="28"/>
          <w:lang w:val="ru-RU" w:eastAsia="en-US"/>
        </w:rPr>
        <w:t xml:space="preserve"> муниципального округа. </w:t>
      </w:r>
    </w:p>
    <w:p w:rsidR="00DD7393" w:rsidRPr="001A56BF" w:rsidRDefault="00DD7393" w:rsidP="00F03D68">
      <w:pPr>
        <w:ind w:firstLine="851"/>
        <w:jc w:val="both"/>
        <w:rPr>
          <w:rFonts w:eastAsiaTheme="minorHAnsi"/>
          <w:sz w:val="28"/>
          <w:szCs w:val="28"/>
          <w:lang w:val="ru-RU" w:eastAsia="en-US"/>
        </w:rPr>
      </w:pPr>
      <w:r w:rsidRPr="001A56BF">
        <w:rPr>
          <w:rFonts w:eastAsiaTheme="minorHAnsi"/>
          <w:sz w:val="28"/>
          <w:szCs w:val="28"/>
          <w:lang w:val="ru-RU" w:eastAsia="en-US"/>
        </w:rPr>
        <w:t>12.1</w:t>
      </w:r>
      <w:r w:rsidR="00DB7650" w:rsidRPr="001A56BF">
        <w:rPr>
          <w:rFonts w:eastAsiaTheme="minorHAnsi"/>
          <w:sz w:val="28"/>
          <w:szCs w:val="28"/>
          <w:lang w:val="ru-RU" w:eastAsia="en-US"/>
        </w:rPr>
        <w:t>5</w:t>
      </w:r>
      <w:r w:rsidRPr="001A56BF">
        <w:rPr>
          <w:rFonts w:eastAsiaTheme="minorHAnsi"/>
          <w:sz w:val="28"/>
          <w:szCs w:val="28"/>
          <w:lang w:val="ru-RU" w:eastAsia="en-US"/>
        </w:rPr>
        <w:t xml:space="preserve">.11. Для определения числа устанавливаемых мусоросборников (контейнеров) следует исходить из численности населения, пользующегося мусоросборниками, нормы накопления отходов, сроков хранения отходов; расчетный объем мусоросборников должен соответствовать фактическому накоплению отходов в периоды наибольшего их образования. Наполнение контейнеров должно быть не более 2/3 их объема. Количество мусоросборников должно обеспечивать исключение вторичного загрязнения твердыми коммунальными отходами прилегающей территории. </w:t>
      </w:r>
    </w:p>
    <w:p w:rsidR="00DD7393" w:rsidRPr="001A56BF" w:rsidRDefault="00DD7393" w:rsidP="00F03D68">
      <w:pPr>
        <w:ind w:firstLine="851"/>
        <w:jc w:val="both"/>
        <w:rPr>
          <w:rFonts w:eastAsiaTheme="minorHAnsi"/>
          <w:sz w:val="28"/>
          <w:szCs w:val="28"/>
          <w:lang w:val="ru-RU" w:eastAsia="en-US"/>
        </w:rPr>
      </w:pPr>
      <w:r w:rsidRPr="001A56BF">
        <w:rPr>
          <w:rFonts w:eastAsiaTheme="minorHAnsi"/>
          <w:sz w:val="28"/>
          <w:szCs w:val="28"/>
          <w:lang w:val="ru-RU" w:eastAsia="en-US"/>
        </w:rPr>
        <w:t>12.1</w:t>
      </w:r>
      <w:r w:rsidR="00DB7650" w:rsidRPr="001A56BF">
        <w:rPr>
          <w:rFonts w:eastAsiaTheme="minorHAnsi"/>
          <w:sz w:val="28"/>
          <w:szCs w:val="28"/>
          <w:lang w:val="ru-RU" w:eastAsia="en-US"/>
        </w:rPr>
        <w:t>5</w:t>
      </w:r>
      <w:r w:rsidRPr="001A56BF">
        <w:rPr>
          <w:rFonts w:eastAsiaTheme="minorHAnsi"/>
          <w:sz w:val="28"/>
          <w:szCs w:val="28"/>
          <w:lang w:val="ru-RU" w:eastAsia="en-US"/>
        </w:rPr>
        <w:t xml:space="preserve">.12. В местах сбора твердых коммунальных отходов может организовываться отсек для сбора крупногабаритных отходов, отделенный от площадки для сбора твердых коммунальных отходов ограждением. Не допускается нахождение крупногабаритных отходов за пределами отсека для сбора крупногабаритного мусора, а также контейнерной площадки для сбора отходов. Допускается сбор крупногабаритных отходов в контейнеры объемом 6 - 8 куб. м. Контейнеры объемом 6 - 8 куб. </w:t>
      </w:r>
      <w:proofErr w:type="gramStart"/>
      <w:r w:rsidRPr="001A56BF">
        <w:rPr>
          <w:rFonts w:eastAsiaTheme="minorHAnsi"/>
          <w:sz w:val="28"/>
          <w:szCs w:val="28"/>
          <w:lang w:val="ru-RU" w:eastAsia="en-US"/>
        </w:rPr>
        <w:t>м</w:t>
      </w:r>
      <w:proofErr w:type="gramEnd"/>
      <w:r w:rsidRPr="001A56BF">
        <w:rPr>
          <w:rFonts w:eastAsiaTheme="minorHAnsi"/>
          <w:sz w:val="28"/>
          <w:szCs w:val="28"/>
          <w:lang w:val="ru-RU" w:eastAsia="en-US"/>
        </w:rPr>
        <w:t xml:space="preserve"> должны размещаться на твердом водонепроницаемом покрытии. </w:t>
      </w:r>
    </w:p>
    <w:p w:rsidR="003031A4" w:rsidRPr="001A56BF" w:rsidRDefault="003031A4" w:rsidP="00F03D68">
      <w:pPr>
        <w:ind w:firstLine="851"/>
        <w:contextualSpacing/>
        <w:jc w:val="both"/>
        <w:rPr>
          <w:color w:val="FF0000"/>
          <w:sz w:val="28"/>
          <w:szCs w:val="28"/>
          <w:lang w:val="ru-RU"/>
        </w:rPr>
      </w:pPr>
      <w:r w:rsidRPr="001A56BF">
        <w:rPr>
          <w:sz w:val="28"/>
          <w:szCs w:val="28"/>
          <w:lang w:val="ru-RU"/>
        </w:rPr>
        <w:t xml:space="preserve">Листва и </w:t>
      </w:r>
      <w:proofErr w:type="gramStart"/>
      <w:r w:rsidRPr="001A56BF">
        <w:rPr>
          <w:sz w:val="28"/>
          <w:szCs w:val="28"/>
          <w:lang w:val="ru-RU"/>
        </w:rPr>
        <w:t>уличный</w:t>
      </w:r>
      <w:proofErr w:type="gramEnd"/>
      <w:r w:rsidRPr="001A56BF">
        <w:rPr>
          <w:sz w:val="28"/>
          <w:szCs w:val="28"/>
          <w:lang w:val="ru-RU"/>
        </w:rPr>
        <w:t xml:space="preserve"> смёт должны складироваться на  специально отведённых местах у контейнерных площадок в мешках, пакетах и другой тому подобной таре.</w:t>
      </w:r>
    </w:p>
    <w:p w:rsidR="00DD7393" w:rsidRPr="001A56BF" w:rsidRDefault="00DD7393" w:rsidP="00F03D68">
      <w:pPr>
        <w:ind w:firstLine="851"/>
        <w:jc w:val="both"/>
        <w:rPr>
          <w:rFonts w:eastAsiaTheme="minorHAnsi"/>
          <w:sz w:val="28"/>
          <w:szCs w:val="28"/>
          <w:lang w:val="ru-RU" w:eastAsia="en-US"/>
        </w:rPr>
      </w:pPr>
      <w:r w:rsidRPr="001A56BF">
        <w:rPr>
          <w:rFonts w:eastAsiaTheme="minorHAnsi"/>
          <w:sz w:val="28"/>
          <w:szCs w:val="28"/>
          <w:lang w:val="ru-RU" w:eastAsia="en-US"/>
        </w:rPr>
        <w:t>12.1</w:t>
      </w:r>
      <w:r w:rsidR="00DB7650" w:rsidRPr="001A56BF">
        <w:rPr>
          <w:rFonts w:eastAsiaTheme="minorHAnsi"/>
          <w:sz w:val="28"/>
          <w:szCs w:val="28"/>
          <w:lang w:val="ru-RU" w:eastAsia="en-US"/>
        </w:rPr>
        <w:t>5</w:t>
      </w:r>
      <w:r w:rsidRPr="001A56BF">
        <w:rPr>
          <w:rFonts w:eastAsiaTheme="minorHAnsi"/>
          <w:sz w:val="28"/>
          <w:szCs w:val="28"/>
          <w:lang w:val="ru-RU" w:eastAsia="en-US"/>
        </w:rPr>
        <w:t xml:space="preserve">.13. Вывоз твердых коммунальных и крупногабаритных отходов осуществляется в сроки, указанные в договоре на оказание услуг по обращению с твердыми коммунальными отходами. </w:t>
      </w:r>
    </w:p>
    <w:p w:rsidR="00F03D68" w:rsidRDefault="001A6DD8" w:rsidP="00F03D68">
      <w:pPr>
        <w:ind w:firstLine="851"/>
        <w:jc w:val="both"/>
        <w:rPr>
          <w:rFonts w:eastAsiaTheme="minorHAnsi"/>
          <w:sz w:val="28"/>
          <w:szCs w:val="28"/>
          <w:lang w:val="ru-RU" w:eastAsia="en-US"/>
        </w:rPr>
      </w:pPr>
      <w:r w:rsidRPr="001A56BF">
        <w:rPr>
          <w:rFonts w:eastAsiaTheme="minorHAnsi"/>
          <w:sz w:val="28"/>
          <w:szCs w:val="28"/>
          <w:lang w:val="ru-RU" w:eastAsia="en-US"/>
        </w:rPr>
        <w:t>12.1</w:t>
      </w:r>
      <w:r w:rsidR="00DB7650" w:rsidRPr="001A56BF">
        <w:rPr>
          <w:rFonts w:eastAsiaTheme="minorHAnsi"/>
          <w:sz w:val="28"/>
          <w:szCs w:val="28"/>
          <w:lang w:val="ru-RU" w:eastAsia="en-US"/>
        </w:rPr>
        <w:t>5</w:t>
      </w:r>
      <w:r w:rsidR="00DD7393" w:rsidRPr="001A56BF">
        <w:rPr>
          <w:rFonts w:eastAsiaTheme="minorHAnsi"/>
          <w:sz w:val="28"/>
          <w:szCs w:val="28"/>
          <w:lang w:val="ru-RU" w:eastAsia="en-US"/>
        </w:rPr>
        <w:t>.1</w:t>
      </w:r>
      <w:r w:rsidRPr="001A56BF">
        <w:rPr>
          <w:rFonts w:eastAsiaTheme="minorHAnsi"/>
          <w:sz w:val="28"/>
          <w:szCs w:val="28"/>
          <w:lang w:val="ru-RU" w:eastAsia="en-US"/>
        </w:rPr>
        <w:t>4</w:t>
      </w:r>
      <w:r w:rsidR="00DD7393" w:rsidRPr="001A56BF">
        <w:rPr>
          <w:rFonts w:eastAsiaTheme="minorHAnsi"/>
          <w:sz w:val="28"/>
          <w:szCs w:val="28"/>
          <w:lang w:val="ru-RU" w:eastAsia="en-US"/>
        </w:rPr>
        <w:t>. Удаление крупногабаритных отходов из домовладений следует производить по мере их накопления</w:t>
      </w:r>
      <w:r w:rsidR="00F03D68">
        <w:rPr>
          <w:rFonts w:eastAsiaTheme="minorHAnsi"/>
          <w:sz w:val="28"/>
          <w:szCs w:val="28"/>
          <w:lang w:val="ru-RU" w:eastAsia="en-US"/>
        </w:rPr>
        <w:t>, но не реже двух раз в неделю.</w:t>
      </w:r>
    </w:p>
    <w:p w:rsidR="00DD7393" w:rsidRPr="001A56BF" w:rsidRDefault="00F03D68" w:rsidP="00F03D68">
      <w:pPr>
        <w:ind w:firstLine="851"/>
        <w:jc w:val="both"/>
        <w:rPr>
          <w:rFonts w:eastAsiaTheme="minorHAnsi"/>
          <w:sz w:val="28"/>
          <w:szCs w:val="28"/>
          <w:lang w:val="ru-RU" w:eastAsia="en-US"/>
        </w:rPr>
      </w:pPr>
      <w:r>
        <w:rPr>
          <w:rFonts w:eastAsiaTheme="minorHAnsi"/>
          <w:sz w:val="28"/>
          <w:szCs w:val="28"/>
          <w:lang w:val="ru-RU" w:eastAsia="en-US"/>
        </w:rPr>
        <w:t>1</w:t>
      </w:r>
      <w:r w:rsidR="00DD7393" w:rsidRPr="001A56BF">
        <w:rPr>
          <w:rFonts w:eastAsiaTheme="minorHAnsi"/>
          <w:sz w:val="28"/>
          <w:szCs w:val="28"/>
          <w:lang w:val="ru-RU" w:eastAsia="en-US"/>
        </w:rPr>
        <w:t>2.1</w:t>
      </w:r>
      <w:r w:rsidR="00DB7650" w:rsidRPr="001A56BF">
        <w:rPr>
          <w:rFonts w:eastAsiaTheme="minorHAnsi"/>
          <w:sz w:val="28"/>
          <w:szCs w:val="28"/>
          <w:lang w:val="ru-RU" w:eastAsia="en-US"/>
        </w:rPr>
        <w:t>5</w:t>
      </w:r>
      <w:r w:rsidR="001A6DD8" w:rsidRPr="001A56BF">
        <w:rPr>
          <w:rFonts w:eastAsiaTheme="minorHAnsi"/>
          <w:sz w:val="28"/>
          <w:szCs w:val="28"/>
          <w:lang w:val="ru-RU" w:eastAsia="en-US"/>
        </w:rPr>
        <w:t>.15</w:t>
      </w:r>
      <w:r w:rsidR="00DD7393" w:rsidRPr="001A56BF">
        <w:rPr>
          <w:rFonts w:eastAsiaTheme="minorHAnsi"/>
          <w:sz w:val="28"/>
          <w:szCs w:val="28"/>
          <w:lang w:val="ru-RU" w:eastAsia="en-US"/>
        </w:rPr>
        <w:t xml:space="preserve">. Территории мест сбора твердых коммунальных отходов (в том числе контейнерные площадки) и территории вокруг них должны содержаться в чистоте и порядке. </w:t>
      </w:r>
      <w:proofErr w:type="gramStart"/>
      <w:r w:rsidR="00DD7393" w:rsidRPr="001A56BF">
        <w:rPr>
          <w:rFonts w:eastAsiaTheme="minorHAnsi"/>
          <w:sz w:val="28"/>
          <w:szCs w:val="28"/>
          <w:lang w:val="ru-RU" w:eastAsia="en-US"/>
        </w:rPr>
        <w:t>Юридические, физические лица и индивидуальные предприниматели, оборудующие совместные места сбора твердых коммунальных отходов (в том числе контейнерные площадки), должны производить очистку от мусора мест сбора твердых коммунальных отходов и прилегающей территории своими силами согласно графику либо по договору с обслуживающей жилищный фонд организацией.</w:t>
      </w:r>
      <w:proofErr w:type="gramEnd"/>
      <w:r w:rsidR="00DD7393" w:rsidRPr="001A56BF">
        <w:rPr>
          <w:rFonts w:eastAsiaTheme="minorHAnsi"/>
          <w:sz w:val="28"/>
          <w:szCs w:val="28"/>
          <w:lang w:val="ru-RU" w:eastAsia="en-US"/>
        </w:rPr>
        <w:t xml:space="preserve"> График уборки должен быть разработан и согласован между собой лицами, ответственными за сбор отходов в контейнеры, в течение 10 дней с момента установки контейнеров на совместную контейнерную площадку. Данный график действует до момента согласования нового графика лицами, ответственными за сбор отходов в контейнеры. В случае отсутствия графика лица, осуществляющие сбор твердых коммунальных отходов на данной площадке, несут солидарную ответственность за своевременный вывоз отходов и уборку контейнерной площадки. </w:t>
      </w:r>
    </w:p>
    <w:p w:rsidR="00DD7393" w:rsidRPr="001A56BF" w:rsidRDefault="00DD7393" w:rsidP="00F03D68">
      <w:pPr>
        <w:ind w:firstLine="851"/>
        <w:jc w:val="both"/>
        <w:rPr>
          <w:rFonts w:eastAsiaTheme="minorHAnsi"/>
          <w:sz w:val="28"/>
          <w:szCs w:val="28"/>
          <w:lang w:val="ru-RU" w:eastAsia="en-US"/>
        </w:rPr>
      </w:pPr>
      <w:r w:rsidRPr="001A56BF">
        <w:rPr>
          <w:rFonts w:eastAsiaTheme="minorHAnsi"/>
          <w:sz w:val="28"/>
          <w:szCs w:val="28"/>
          <w:lang w:val="ru-RU" w:eastAsia="en-US"/>
        </w:rPr>
        <w:t>12.1</w:t>
      </w:r>
      <w:r w:rsidR="00DB7650" w:rsidRPr="001A56BF">
        <w:rPr>
          <w:rFonts w:eastAsiaTheme="minorHAnsi"/>
          <w:sz w:val="28"/>
          <w:szCs w:val="28"/>
          <w:lang w:val="ru-RU" w:eastAsia="en-US"/>
        </w:rPr>
        <w:t>5</w:t>
      </w:r>
      <w:r w:rsidRPr="001A56BF">
        <w:rPr>
          <w:rFonts w:eastAsiaTheme="minorHAnsi"/>
          <w:sz w:val="28"/>
          <w:szCs w:val="28"/>
          <w:lang w:val="ru-RU" w:eastAsia="en-US"/>
        </w:rPr>
        <w:t>.1</w:t>
      </w:r>
      <w:r w:rsidR="001A6DD8" w:rsidRPr="001A56BF">
        <w:rPr>
          <w:rFonts w:eastAsiaTheme="minorHAnsi"/>
          <w:sz w:val="28"/>
          <w:szCs w:val="28"/>
          <w:lang w:val="ru-RU" w:eastAsia="en-US"/>
        </w:rPr>
        <w:t>6</w:t>
      </w:r>
      <w:r w:rsidRPr="001A56BF">
        <w:rPr>
          <w:rFonts w:eastAsiaTheme="minorHAnsi"/>
          <w:sz w:val="28"/>
          <w:szCs w:val="28"/>
          <w:lang w:val="ru-RU" w:eastAsia="en-US"/>
        </w:rPr>
        <w:t xml:space="preserve">. После выгрузки мусора из контейнеров-сборников в мусоровоз работник организации, осуществляющей вывоз мусора, обязан подобрать выпавший при выгрузке мусор. В случае срыва графика вывоза твердых коммунальных отходов ликвидацию свалки производит организация, осуществляющая вывоз твердых  коммунальных отходов, или возмещает владельцу площадки затраты на уборку им данной свалки. </w:t>
      </w:r>
    </w:p>
    <w:p w:rsidR="00F03D68" w:rsidRDefault="00DD7393" w:rsidP="00F03D68">
      <w:pPr>
        <w:ind w:firstLine="851"/>
        <w:jc w:val="both"/>
        <w:rPr>
          <w:rFonts w:eastAsiaTheme="minorHAnsi"/>
          <w:sz w:val="28"/>
          <w:szCs w:val="28"/>
          <w:lang w:val="ru-RU" w:eastAsia="en-US"/>
        </w:rPr>
      </w:pPr>
      <w:r w:rsidRPr="001A56BF">
        <w:rPr>
          <w:rFonts w:eastAsiaTheme="minorHAnsi"/>
          <w:sz w:val="28"/>
          <w:szCs w:val="28"/>
          <w:lang w:val="ru-RU" w:eastAsia="en-US"/>
        </w:rPr>
        <w:t>12.1</w:t>
      </w:r>
      <w:r w:rsidR="00DB7650" w:rsidRPr="001A56BF">
        <w:rPr>
          <w:rFonts w:eastAsiaTheme="minorHAnsi"/>
          <w:sz w:val="28"/>
          <w:szCs w:val="28"/>
          <w:lang w:val="ru-RU" w:eastAsia="en-US"/>
        </w:rPr>
        <w:t>5</w:t>
      </w:r>
      <w:r w:rsidR="001A6DD8" w:rsidRPr="001A56BF">
        <w:rPr>
          <w:rFonts w:eastAsiaTheme="minorHAnsi"/>
          <w:sz w:val="28"/>
          <w:szCs w:val="28"/>
          <w:lang w:val="ru-RU" w:eastAsia="en-US"/>
        </w:rPr>
        <w:t>.17</w:t>
      </w:r>
      <w:r w:rsidRPr="001A56BF">
        <w:rPr>
          <w:rFonts w:eastAsiaTheme="minorHAnsi"/>
          <w:sz w:val="28"/>
          <w:szCs w:val="28"/>
          <w:lang w:val="ru-RU" w:eastAsia="en-US"/>
        </w:rPr>
        <w:t>. На строительных площадках бытовой и строительный мусор собирается в контейнеры, установленные в специально отведенных местах.</w:t>
      </w:r>
    </w:p>
    <w:p w:rsidR="0032487A" w:rsidRPr="001A56BF" w:rsidRDefault="00DD7393" w:rsidP="00F03D68">
      <w:pPr>
        <w:ind w:firstLine="851"/>
        <w:jc w:val="both"/>
        <w:rPr>
          <w:rFonts w:eastAsiaTheme="minorHAnsi"/>
          <w:sz w:val="28"/>
          <w:szCs w:val="28"/>
          <w:lang w:val="ru-RU" w:eastAsia="en-US"/>
        </w:rPr>
      </w:pPr>
      <w:r w:rsidRPr="001A56BF">
        <w:rPr>
          <w:rFonts w:eastAsiaTheme="minorHAnsi"/>
          <w:sz w:val="28"/>
          <w:szCs w:val="28"/>
          <w:lang w:val="ru-RU" w:eastAsia="en-US"/>
        </w:rPr>
        <w:t>12.1</w:t>
      </w:r>
      <w:r w:rsidR="00DB7650" w:rsidRPr="001A56BF">
        <w:rPr>
          <w:rFonts w:eastAsiaTheme="minorHAnsi"/>
          <w:sz w:val="28"/>
          <w:szCs w:val="28"/>
          <w:lang w:val="ru-RU" w:eastAsia="en-US"/>
        </w:rPr>
        <w:t>5</w:t>
      </w:r>
      <w:r w:rsidRPr="001A56BF">
        <w:rPr>
          <w:rFonts w:eastAsiaTheme="minorHAnsi"/>
          <w:sz w:val="28"/>
          <w:szCs w:val="28"/>
          <w:lang w:val="ru-RU" w:eastAsia="en-US"/>
        </w:rPr>
        <w:t>.1</w:t>
      </w:r>
      <w:r w:rsidR="001A6DD8" w:rsidRPr="001A56BF">
        <w:rPr>
          <w:rFonts w:eastAsiaTheme="minorHAnsi"/>
          <w:sz w:val="28"/>
          <w:szCs w:val="28"/>
          <w:lang w:val="ru-RU" w:eastAsia="en-US"/>
        </w:rPr>
        <w:t>8</w:t>
      </w:r>
      <w:r w:rsidRPr="001A56BF">
        <w:rPr>
          <w:rFonts w:eastAsiaTheme="minorHAnsi"/>
          <w:sz w:val="28"/>
          <w:szCs w:val="28"/>
          <w:lang w:val="ru-RU" w:eastAsia="en-US"/>
        </w:rPr>
        <w:t xml:space="preserve">. </w:t>
      </w:r>
      <w:r w:rsidR="0032487A" w:rsidRPr="001A56BF">
        <w:rPr>
          <w:color w:val="000000" w:themeColor="text1"/>
          <w:sz w:val="28"/>
          <w:szCs w:val="28"/>
          <w:lang w:val="ru-RU"/>
        </w:rPr>
        <w:t>Отвод бытовых стоков допускается в водонепроницаемый выгреб, устроенный в соответствии с установленными требованиями.</w:t>
      </w:r>
    </w:p>
    <w:p w:rsidR="00DD7393" w:rsidRPr="001A56BF" w:rsidRDefault="0032487A" w:rsidP="00F03D68">
      <w:pPr>
        <w:ind w:firstLine="851"/>
        <w:jc w:val="both"/>
        <w:rPr>
          <w:rFonts w:eastAsiaTheme="minorHAnsi"/>
          <w:sz w:val="28"/>
          <w:szCs w:val="28"/>
          <w:lang w:val="ru-RU" w:eastAsia="en-US"/>
        </w:rPr>
      </w:pPr>
      <w:r w:rsidRPr="001A56BF">
        <w:rPr>
          <w:rFonts w:eastAsiaTheme="minorHAnsi"/>
          <w:sz w:val="28"/>
          <w:szCs w:val="28"/>
          <w:lang w:val="ru-RU" w:eastAsia="en-US"/>
        </w:rPr>
        <w:t>12.1</w:t>
      </w:r>
      <w:r w:rsidR="00DB7650" w:rsidRPr="001A56BF">
        <w:rPr>
          <w:rFonts w:eastAsiaTheme="minorHAnsi"/>
          <w:sz w:val="28"/>
          <w:szCs w:val="28"/>
          <w:lang w:val="ru-RU" w:eastAsia="en-US"/>
        </w:rPr>
        <w:t>5</w:t>
      </w:r>
      <w:r w:rsidRPr="001A56BF">
        <w:rPr>
          <w:rFonts w:eastAsiaTheme="minorHAnsi"/>
          <w:sz w:val="28"/>
          <w:szCs w:val="28"/>
          <w:lang w:val="ru-RU" w:eastAsia="en-US"/>
        </w:rPr>
        <w:t xml:space="preserve">.19. </w:t>
      </w:r>
      <w:r w:rsidR="00DD7393" w:rsidRPr="001A56BF">
        <w:rPr>
          <w:rFonts w:eastAsiaTheme="minorHAnsi"/>
          <w:sz w:val="28"/>
          <w:szCs w:val="28"/>
          <w:lang w:val="ru-RU" w:eastAsia="en-US"/>
        </w:rPr>
        <w:t xml:space="preserve">Для сбора жидких бытовых отходов в </w:t>
      </w:r>
      <w:proofErr w:type="spellStart"/>
      <w:r w:rsidR="00DD7393" w:rsidRPr="001A56BF">
        <w:rPr>
          <w:rFonts w:eastAsiaTheme="minorHAnsi"/>
          <w:sz w:val="28"/>
          <w:szCs w:val="28"/>
          <w:lang w:val="ru-RU" w:eastAsia="en-US"/>
        </w:rPr>
        <w:t>неканализованных</w:t>
      </w:r>
      <w:proofErr w:type="spellEnd"/>
      <w:r w:rsidR="00DD7393" w:rsidRPr="001A56BF">
        <w:rPr>
          <w:rFonts w:eastAsiaTheme="minorHAnsi"/>
          <w:sz w:val="28"/>
          <w:szCs w:val="28"/>
          <w:lang w:val="ru-RU" w:eastAsia="en-US"/>
        </w:rPr>
        <w:t xml:space="preserve"> домовладениях устраиваются дворовые </w:t>
      </w:r>
      <w:proofErr w:type="spellStart"/>
      <w:r w:rsidR="00DD7393" w:rsidRPr="001A56BF">
        <w:rPr>
          <w:rFonts w:eastAsiaTheme="minorHAnsi"/>
          <w:sz w:val="28"/>
          <w:szCs w:val="28"/>
          <w:lang w:val="ru-RU" w:eastAsia="en-US"/>
        </w:rPr>
        <w:t>помойницы</w:t>
      </w:r>
      <w:proofErr w:type="spellEnd"/>
      <w:r w:rsidR="00DD7393" w:rsidRPr="001A56BF">
        <w:rPr>
          <w:rFonts w:eastAsiaTheme="minorHAnsi"/>
          <w:sz w:val="28"/>
          <w:szCs w:val="28"/>
          <w:lang w:val="ru-RU" w:eastAsia="en-US"/>
        </w:rPr>
        <w:t xml:space="preserve">, которые должны иметь водонепроницаемый выгреб и наземную часть с крышкой и решеткой для отделения твердых фракций. Для удобства очистки решетки передняя стенка </w:t>
      </w:r>
      <w:proofErr w:type="spellStart"/>
      <w:r w:rsidR="00DD7393" w:rsidRPr="001A56BF">
        <w:rPr>
          <w:rFonts w:eastAsiaTheme="minorHAnsi"/>
          <w:sz w:val="28"/>
          <w:szCs w:val="28"/>
          <w:lang w:val="ru-RU" w:eastAsia="en-US"/>
        </w:rPr>
        <w:t>помойницы</w:t>
      </w:r>
      <w:proofErr w:type="spellEnd"/>
      <w:r w:rsidR="00DD7393" w:rsidRPr="001A56BF">
        <w:rPr>
          <w:rFonts w:eastAsiaTheme="minorHAnsi"/>
          <w:sz w:val="28"/>
          <w:szCs w:val="28"/>
          <w:lang w:val="ru-RU" w:eastAsia="en-US"/>
        </w:rPr>
        <w:t xml:space="preserve"> должна быть съемной или открывающейся. При наличии дворовых уборных выгреб может быть общим. </w:t>
      </w:r>
    </w:p>
    <w:p w:rsidR="00DB790A" w:rsidRPr="001A56BF" w:rsidRDefault="00DD7393" w:rsidP="00F03D68">
      <w:pPr>
        <w:ind w:firstLine="851"/>
        <w:jc w:val="both"/>
        <w:rPr>
          <w:rFonts w:eastAsiaTheme="minorHAnsi"/>
          <w:sz w:val="28"/>
          <w:szCs w:val="28"/>
          <w:lang w:val="ru-RU" w:eastAsia="en-US"/>
        </w:rPr>
      </w:pPr>
      <w:r w:rsidRPr="001A56BF">
        <w:rPr>
          <w:rFonts w:eastAsiaTheme="minorHAnsi"/>
          <w:sz w:val="28"/>
          <w:szCs w:val="28"/>
          <w:lang w:val="ru-RU" w:eastAsia="en-US"/>
        </w:rPr>
        <w:t>12.1</w:t>
      </w:r>
      <w:r w:rsidR="00DB7650" w:rsidRPr="001A56BF">
        <w:rPr>
          <w:rFonts w:eastAsiaTheme="minorHAnsi"/>
          <w:sz w:val="28"/>
          <w:szCs w:val="28"/>
          <w:lang w:val="ru-RU" w:eastAsia="en-US"/>
        </w:rPr>
        <w:t>5</w:t>
      </w:r>
      <w:r w:rsidR="001A6DD8" w:rsidRPr="001A56BF">
        <w:rPr>
          <w:rFonts w:eastAsiaTheme="minorHAnsi"/>
          <w:sz w:val="28"/>
          <w:szCs w:val="28"/>
          <w:lang w:val="ru-RU" w:eastAsia="en-US"/>
        </w:rPr>
        <w:t>.</w:t>
      </w:r>
      <w:r w:rsidR="0032487A" w:rsidRPr="001A56BF">
        <w:rPr>
          <w:rFonts w:eastAsiaTheme="minorHAnsi"/>
          <w:sz w:val="28"/>
          <w:szCs w:val="28"/>
          <w:lang w:val="ru-RU" w:eastAsia="en-US"/>
        </w:rPr>
        <w:t>20</w:t>
      </w:r>
      <w:r w:rsidRPr="001A56BF">
        <w:rPr>
          <w:rFonts w:eastAsiaTheme="minorHAnsi"/>
          <w:sz w:val="28"/>
          <w:szCs w:val="28"/>
          <w:lang w:val="ru-RU" w:eastAsia="en-US"/>
        </w:rPr>
        <w:t xml:space="preserve">. Объем и необходимое количество выгребов устанавливается исходя из нормы накопления жидких бытовых отходов и количества жителей. </w:t>
      </w:r>
    </w:p>
    <w:p w:rsidR="00DB790A" w:rsidRPr="001A56BF" w:rsidRDefault="001A6DD8" w:rsidP="00F03D68">
      <w:pPr>
        <w:ind w:firstLine="851"/>
        <w:jc w:val="both"/>
        <w:rPr>
          <w:color w:val="000000" w:themeColor="text1"/>
          <w:sz w:val="28"/>
          <w:szCs w:val="28"/>
          <w:lang w:val="ru-RU"/>
        </w:rPr>
      </w:pPr>
      <w:r w:rsidRPr="001A56BF">
        <w:rPr>
          <w:rFonts w:eastAsiaTheme="minorHAnsi"/>
          <w:sz w:val="28"/>
          <w:szCs w:val="28"/>
          <w:lang w:val="ru-RU" w:eastAsia="en-US"/>
        </w:rPr>
        <w:t>12.1</w:t>
      </w:r>
      <w:r w:rsidR="00DB7650" w:rsidRPr="001A56BF">
        <w:rPr>
          <w:rFonts w:eastAsiaTheme="minorHAnsi"/>
          <w:sz w:val="28"/>
          <w:szCs w:val="28"/>
          <w:lang w:val="ru-RU" w:eastAsia="en-US"/>
        </w:rPr>
        <w:t>5</w:t>
      </w:r>
      <w:r w:rsidRPr="001A56BF">
        <w:rPr>
          <w:rFonts w:eastAsiaTheme="minorHAnsi"/>
          <w:sz w:val="28"/>
          <w:szCs w:val="28"/>
          <w:lang w:val="ru-RU" w:eastAsia="en-US"/>
        </w:rPr>
        <w:t>.2</w:t>
      </w:r>
      <w:r w:rsidR="0032487A" w:rsidRPr="001A56BF">
        <w:rPr>
          <w:rFonts w:eastAsiaTheme="minorHAnsi"/>
          <w:sz w:val="28"/>
          <w:szCs w:val="28"/>
          <w:lang w:val="ru-RU" w:eastAsia="en-US"/>
        </w:rPr>
        <w:t>1</w:t>
      </w:r>
      <w:r w:rsidRPr="001A56BF">
        <w:rPr>
          <w:rFonts w:eastAsiaTheme="minorHAnsi"/>
          <w:sz w:val="28"/>
          <w:szCs w:val="28"/>
          <w:lang w:val="ru-RU" w:eastAsia="en-US"/>
        </w:rPr>
        <w:t xml:space="preserve">. </w:t>
      </w:r>
      <w:r w:rsidR="00DB790A" w:rsidRPr="001A56BF">
        <w:rPr>
          <w:color w:val="000000" w:themeColor="text1"/>
          <w:sz w:val="28"/>
          <w:szCs w:val="28"/>
          <w:lang w:val="ru-RU"/>
        </w:rPr>
        <w:t>Запрещается устройство и эксплуатация дренирующих выгребных ям, а так же выпуск канализационных стоков открытым способом в дренажные канавы, приемные лотки дождевых вод, проезжую часть, водные объекты и на рельеф местности.</w:t>
      </w:r>
    </w:p>
    <w:p w:rsidR="00DD7393" w:rsidRPr="001A56BF" w:rsidRDefault="00DD7393" w:rsidP="00F03D68">
      <w:pPr>
        <w:ind w:firstLine="851"/>
        <w:jc w:val="both"/>
        <w:rPr>
          <w:rFonts w:eastAsiaTheme="minorHAnsi"/>
          <w:sz w:val="28"/>
          <w:szCs w:val="28"/>
          <w:lang w:val="ru-RU" w:eastAsia="en-US"/>
        </w:rPr>
      </w:pPr>
      <w:r w:rsidRPr="001A56BF">
        <w:rPr>
          <w:rFonts w:eastAsiaTheme="minorHAnsi"/>
          <w:sz w:val="28"/>
          <w:szCs w:val="28"/>
          <w:lang w:val="ru-RU" w:eastAsia="en-US"/>
        </w:rPr>
        <w:t>12.1</w:t>
      </w:r>
      <w:r w:rsidR="00DB790A" w:rsidRPr="001A56BF">
        <w:rPr>
          <w:rFonts w:eastAsiaTheme="minorHAnsi"/>
          <w:sz w:val="28"/>
          <w:szCs w:val="28"/>
          <w:lang w:val="ru-RU" w:eastAsia="en-US"/>
        </w:rPr>
        <w:t>3</w:t>
      </w:r>
      <w:r w:rsidRPr="001A56BF">
        <w:rPr>
          <w:rFonts w:eastAsiaTheme="minorHAnsi"/>
          <w:sz w:val="28"/>
          <w:szCs w:val="28"/>
          <w:lang w:val="ru-RU" w:eastAsia="en-US"/>
        </w:rPr>
        <w:t>.2</w:t>
      </w:r>
      <w:r w:rsidR="00DB790A" w:rsidRPr="001A56BF">
        <w:rPr>
          <w:rFonts w:eastAsiaTheme="minorHAnsi"/>
          <w:sz w:val="28"/>
          <w:szCs w:val="28"/>
          <w:lang w:val="ru-RU" w:eastAsia="en-US"/>
        </w:rPr>
        <w:t>2</w:t>
      </w:r>
      <w:r w:rsidRPr="001A56BF">
        <w:rPr>
          <w:rFonts w:eastAsiaTheme="minorHAnsi"/>
          <w:sz w:val="28"/>
          <w:szCs w:val="28"/>
          <w:lang w:val="ru-RU" w:eastAsia="en-US"/>
        </w:rPr>
        <w:t>. Организации, осуществляющие управление и обслуживание жилищного фонда, иные юридические лица, индивидуальные предприниматели, владельцы индивидуальных жилых домов обязаны заключать договоры на ассенизационные услуги, содержать сборники (выгребы) для жидких отходов в исправном состоянии, без переполнения и загрязнения территорий.</w:t>
      </w:r>
    </w:p>
    <w:p w:rsidR="00DD7393" w:rsidRPr="001A56BF" w:rsidRDefault="00DD7393" w:rsidP="00F03D68">
      <w:pPr>
        <w:ind w:firstLine="851"/>
        <w:jc w:val="both"/>
        <w:rPr>
          <w:rFonts w:eastAsiaTheme="minorHAnsi"/>
          <w:sz w:val="28"/>
          <w:szCs w:val="28"/>
          <w:lang w:val="ru-RU" w:eastAsia="en-US"/>
        </w:rPr>
      </w:pPr>
      <w:r w:rsidRPr="001A56BF">
        <w:rPr>
          <w:rFonts w:eastAsiaTheme="minorHAnsi"/>
          <w:sz w:val="28"/>
          <w:szCs w:val="28"/>
          <w:lang w:val="ru-RU" w:eastAsia="en-US"/>
        </w:rPr>
        <w:t>12.1</w:t>
      </w:r>
      <w:r w:rsidR="00DB790A" w:rsidRPr="001A56BF">
        <w:rPr>
          <w:rFonts w:eastAsiaTheme="minorHAnsi"/>
          <w:sz w:val="28"/>
          <w:szCs w:val="28"/>
          <w:lang w:val="ru-RU" w:eastAsia="en-US"/>
        </w:rPr>
        <w:t>3</w:t>
      </w:r>
      <w:r w:rsidRPr="001A56BF">
        <w:rPr>
          <w:rFonts w:eastAsiaTheme="minorHAnsi"/>
          <w:sz w:val="28"/>
          <w:szCs w:val="28"/>
          <w:lang w:val="ru-RU" w:eastAsia="en-US"/>
        </w:rPr>
        <w:t>.2</w:t>
      </w:r>
      <w:r w:rsidR="00DB790A" w:rsidRPr="001A56BF">
        <w:rPr>
          <w:rFonts w:eastAsiaTheme="minorHAnsi"/>
          <w:sz w:val="28"/>
          <w:szCs w:val="28"/>
          <w:lang w:val="ru-RU" w:eastAsia="en-US"/>
        </w:rPr>
        <w:t>3</w:t>
      </w:r>
      <w:r w:rsidRPr="001A56BF">
        <w:rPr>
          <w:rFonts w:eastAsiaTheme="minorHAnsi"/>
          <w:sz w:val="28"/>
          <w:szCs w:val="28"/>
          <w:lang w:val="ru-RU" w:eastAsia="en-US"/>
        </w:rPr>
        <w:t xml:space="preserve">. Запрещается: </w:t>
      </w:r>
    </w:p>
    <w:p w:rsidR="00DD7393" w:rsidRPr="001A56BF" w:rsidRDefault="00DD7393" w:rsidP="00F03D68">
      <w:pPr>
        <w:ind w:firstLine="851"/>
        <w:jc w:val="both"/>
        <w:rPr>
          <w:rFonts w:eastAsiaTheme="minorHAnsi"/>
          <w:sz w:val="28"/>
          <w:szCs w:val="28"/>
          <w:lang w:val="ru-RU" w:eastAsia="en-US"/>
        </w:rPr>
      </w:pPr>
      <w:r w:rsidRPr="001A56BF">
        <w:rPr>
          <w:rFonts w:eastAsiaTheme="minorHAnsi"/>
          <w:sz w:val="28"/>
          <w:szCs w:val="28"/>
          <w:lang w:val="ru-RU" w:eastAsia="en-US"/>
        </w:rPr>
        <w:t xml:space="preserve">- переполнять мусором контейнеры; </w:t>
      </w:r>
    </w:p>
    <w:p w:rsidR="001A56BF" w:rsidRPr="001A56BF" w:rsidRDefault="00DD7393" w:rsidP="00F03D68">
      <w:pPr>
        <w:ind w:firstLine="851"/>
        <w:jc w:val="both"/>
        <w:rPr>
          <w:rFonts w:eastAsiaTheme="minorHAnsi"/>
          <w:sz w:val="28"/>
          <w:szCs w:val="28"/>
          <w:lang w:val="ru-RU" w:eastAsia="en-US"/>
        </w:rPr>
      </w:pPr>
      <w:r w:rsidRPr="001A56BF">
        <w:rPr>
          <w:rFonts w:eastAsiaTheme="minorHAnsi"/>
          <w:sz w:val="28"/>
          <w:szCs w:val="28"/>
          <w:lang w:val="ru-RU" w:eastAsia="en-US"/>
        </w:rPr>
        <w:t xml:space="preserve">- сбрасывать крупногабаритные, а также строительные отходы в контейнеры для твердых коммунальных отходов; </w:t>
      </w:r>
    </w:p>
    <w:p w:rsidR="00DD7393" w:rsidRPr="001A56BF" w:rsidRDefault="001A56BF" w:rsidP="00F03D68">
      <w:pPr>
        <w:ind w:firstLine="851"/>
        <w:jc w:val="both"/>
        <w:rPr>
          <w:rFonts w:eastAsiaTheme="minorHAnsi"/>
          <w:sz w:val="28"/>
          <w:szCs w:val="28"/>
          <w:lang w:val="ru-RU" w:eastAsia="en-US"/>
        </w:rPr>
      </w:pPr>
      <w:r w:rsidRPr="001A56BF">
        <w:rPr>
          <w:rFonts w:eastAsiaTheme="minorHAnsi"/>
          <w:sz w:val="28"/>
          <w:szCs w:val="28"/>
          <w:lang w:val="ru-RU" w:eastAsia="en-US"/>
        </w:rPr>
        <w:t xml:space="preserve">- </w:t>
      </w:r>
      <w:r w:rsidRPr="001A56BF">
        <w:rPr>
          <w:sz w:val="28"/>
          <w:szCs w:val="28"/>
          <w:lang w:val="ru-RU"/>
        </w:rPr>
        <w:t>складировать спиленные деревья, обрезанные ветви и смет листьев навалом на контейнерных площадках и в пяти метрах по периметру от границ соответствующей площадки</w:t>
      </w:r>
    </w:p>
    <w:p w:rsidR="00DD7393" w:rsidRPr="001A56BF" w:rsidRDefault="00DD7393" w:rsidP="00F03D68">
      <w:pPr>
        <w:ind w:firstLine="851"/>
        <w:jc w:val="both"/>
        <w:rPr>
          <w:rFonts w:eastAsiaTheme="minorHAnsi"/>
          <w:sz w:val="28"/>
          <w:szCs w:val="28"/>
          <w:lang w:val="ru-RU" w:eastAsia="en-US"/>
        </w:rPr>
      </w:pPr>
      <w:r w:rsidRPr="001A56BF">
        <w:rPr>
          <w:rFonts w:eastAsiaTheme="minorHAnsi"/>
          <w:sz w:val="28"/>
          <w:szCs w:val="28"/>
          <w:lang w:val="ru-RU" w:eastAsia="en-US"/>
        </w:rPr>
        <w:t xml:space="preserve">- складировать отходы на лестничных клетках жилых домов; </w:t>
      </w:r>
    </w:p>
    <w:p w:rsidR="00DD7393" w:rsidRPr="001A56BF" w:rsidRDefault="00DD7393" w:rsidP="00F03D68">
      <w:pPr>
        <w:ind w:firstLine="851"/>
        <w:jc w:val="both"/>
        <w:rPr>
          <w:rFonts w:eastAsiaTheme="minorHAnsi"/>
          <w:sz w:val="28"/>
          <w:szCs w:val="28"/>
          <w:lang w:val="ru-RU" w:eastAsia="en-US"/>
        </w:rPr>
      </w:pPr>
      <w:r w:rsidRPr="001A56BF">
        <w:rPr>
          <w:rFonts w:eastAsiaTheme="minorHAnsi"/>
          <w:sz w:val="28"/>
          <w:szCs w:val="28"/>
          <w:lang w:val="ru-RU" w:eastAsia="en-US"/>
        </w:rPr>
        <w:t xml:space="preserve">- устанавливать контейнеры для сбора твердых коммунальных отходов на проезжей части улиц, тротуарах, пешеходных территориях, газонах и в проходных арках домов; </w:t>
      </w:r>
    </w:p>
    <w:p w:rsidR="00DD7393" w:rsidRPr="001A56BF" w:rsidRDefault="00DD7393" w:rsidP="00F03D68">
      <w:pPr>
        <w:ind w:firstLine="851"/>
        <w:jc w:val="both"/>
        <w:rPr>
          <w:rFonts w:eastAsiaTheme="minorHAnsi"/>
          <w:sz w:val="28"/>
          <w:szCs w:val="28"/>
          <w:lang w:val="ru-RU" w:eastAsia="en-US"/>
        </w:rPr>
      </w:pPr>
      <w:r w:rsidRPr="001A56BF">
        <w:rPr>
          <w:rFonts w:eastAsiaTheme="minorHAnsi"/>
          <w:sz w:val="28"/>
          <w:szCs w:val="28"/>
          <w:lang w:val="ru-RU" w:eastAsia="en-US"/>
        </w:rPr>
        <w:t xml:space="preserve">- выливать помои и нечистоты за территорией домов и улиц, выносить отходы на уличные проезды; </w:t>
      </w:r>
    </w:p>
    <w:p w:rsidR="001A56BF" w:rsidRPr="001A56BF" w:rsidRDefault="001A56BF" w:rsidP="00F03D68">
      <w:pPr>
        <w:ind w:firstLine="851"/>
        <w:jc w:val="both"/>
        <w:rPr>
          <w:rFonts w:eastAsiaTheme="minorHAnsi"/>
          <w:sz w:val="28"/>
          <w:szCs w:val="28"/>
          <w:lang w:val="ru-RU" w:eastAsia="en-US"/>
        </w:rPr>
      </w:pPr>
      <w:r w:rsidRPr="001A56BF">
        <w:rPr>
          <w:rFonts w:eastAsiaTheme="minorHAnsi"/>
          <w:sz w:val="28"/>
          <w:szCs w:val="28"/>
          <w:lang w:val="ru-RU" w:eastAsia="en-US"/>
        </w:rPr>
        <w:t xml:space="preserve">- </w:t>
      </w:r>
      <w:r w:rsidRPr="001A56BF">
        <w:rPr>
          <w:sz w:val="28"/>
          <w:szCs w:val="28"/>
          <w:lang w:val="ru-RU"/>
        </w:rPr>
        <w:t>сжигать все виды отходов в контейнерах, на контейнерных площадках и прилегающих к ним территориях</w:t>
      </w:r>
    </w:p>
    <w:p w:rsidR="001A56BF" w:rsidRPr="001A56BF" w:rsidRDefault="00DD7393" w:rsidP="00F03D68">
      <w:pPr>
        <w:ind w:firstLine="851"/>
        <w:jc w:val="both"/>
        <w:rPr>
          <w:rFonts w:eastAsiaTheme="minorHAnsi"/>
          <w:sz w:val="28"/>
          <w:szCs w:val="28"/>
          <w:lang w:val="ru-RU" w:eastAsia="en-US"/>
        </w:rPr>
      </w:pPr>
      <w:r w:rsidRPr="001A56BF">
        <w:rPr>
          <w:rFonts w:eastAsiaTheme="minorHAnsi"/>
          <w:sz w:val="28"/>
          <w:szCs w:val="28"/>
          <w:lang w:val="ru-RU" w:eastAsia="en-US"/>
        </w:rPr>
        <w:t xml:space="preserve">- сжигать все виды отходов производства и потребления на территории общего пользования </w:t>
      </w:r>
      <w:r w:rsidR="00DB790A" w:rsidRPr="001A56BF">
        <w:rPr>
          <w:rFonts w:eastAsiaTheme="minorHAnsi"/>
          <w:sz w:val="28"/>
          <w:szCs w:val="28"/>
          <w:lang w:val="ru-RU" w:eastAsia="en-US"/>
        </w:rPr>
        <w:t>Шенкурского</w:t>
      </w:r>
      <w:r w:rsidRPr="001A56BF">
        <w:rPr>
          <w:rFonts w:eastAsiaTheme="minorHAnsi"/>
          <w:sz w:val="28"/>
          <w:szCs w:val="28"/>
          <w:lang w:val="ru-RU" w:eastAsia="en-US"/>
        </w:rPr>
        <w:t xml:space="preserve"> муниципального округа</w:t>
      </w:r>
      <w:r w:rsidR="001A56BF" w:rsidRPr="001A56BF">
        <w:rPr>
          <w:rFonts w:eastAsiaTheme="minorHAnsi"/>
          <w:sz w:val="28"/>
          <w:szCs w:val="28"/>
          <w:lang w:val="ru-RU" w:eastAsia="en-US"/>
        </w:rPr>
        <w:t>;</w:t>
      </w:r>
    </w:p>
    <w:p w:rsidR="00DD7393" w:rsidRPr="001A56BF" w:rsidRDefault="001A56BF" w:rsidP="00F03D68">
      <w:pPr>
        <w:ind w:firstLine="851"/>
        <w:jc w:val="both"/>
        <w:rPr>
          <w:rFonts w:eastAsiaTheme="minorHAnsi"/>
          <w:sz w:val="28"/>
          <w:szCs w:val="28"/>
          <w:lang w:val="ru-RU" w:eastAsia="en-US"/>
        </w:rPr>
      </w:pPr>
      <w:r w:rsidRPr="001A56BF">
        <w:rPr>
          <w:sz w:val="28"/>
          <w:szCs w:val="28"/>
          <w:lang w:val="ru-RU"/>
        </w:rPr>
        <w:t>- складировать в</w:t>
      </w:r>
      <w:r w:rsidRPr="001A56BF">
        <w:rPr>
          <w:sz w:val="28"/>
          <w:szCs w:val="28"/>
        </w:rPr>
        <w:t> </w:t>
      </w:r>
      <w:r w:rsidRPr="001A56BF">
        <w:rPr>
          <w:sz w:val="28"/>
          <w:szCs w:val="28"/>
          <w:lang w:val="ru-RU"/>
        </w:rPr>
        <w:t xml:space="preserve">несанкционированных местах ТБО, КГО, строительные отходы, листву, </w:t>
      </w:r>
      <w:proofErr w:type="gramStart"/>
      <w:r w:rsidRPr="001A56BF">
        <w:rPr>
          <w:sz w:val="28"/>
          <w:szCs w:val="28"/>
          <w:lang w:val="ru-RU"/>
        </w:rPr>
        <w:t>уличный</w:t>
      </w:r>
      <w:proofErr w:type="gramEnd"/>
      <w:r w:rsidRPr="001A56BF">
        <w:rPr>
          <w:sz w:val="28"/>
          <w:szCs w:val="28"/>
          <w:lang w:val="ru-RU"/>
        </w:rPr>
        <w:t xml:space="preserve"> смет</w:t>
      </w:r>
      <w:r w:rsidR="00DD7393" w:rsidRPr="001A56BF">
        <w:rPr>
          <w:rFonts w:eastAsiaTheme="minorHAnsi"/>
          <w:sz w:val="28"/>
          <w:szCs w:val="28"/>
          <w:lang w:val="ru-RU" w:eastAsia="en-US"/>
        </w:rPr>
        <w:t xml:space="preserve">. </w:t>
      </w:r>
    </w:p>
    <w:p w:rsidR="00DD7393" w:rsidRPr="001A56BF" w:rsidRDefault="00DD7393" w:rsidP="00F03D68">
      <w:pPr>
        <w:ind w:firstLine="851"/>
        <w:jc w:val="both"/>
        <w:rPr>
          <w:rFonts w:eastAsiaTheme="minorHAnsi"/>
          <w:sz w:val="28"/>
          <w:szCs w:val="28"/>
          <w:lang w:val="ru-RU" w:eastAsia="en-US"/>
        </w:rPr>
      </w:pPr>
      <w:r w:rsidRPr="001A56BF">
        <w:rPr>
          <w:rFonts w:eastAsiaTheme="minorHAnsi"/>
          <w:sz w:val="28"/>
          <w:szCs w:val="28"/>
          <w:lang w:val="ru-RU" w:eastAsia="en-US"/>
        </w:rPr>
        <w:t>12.1</w:t>
      </w:r>
      <w:r w:rsidR="00DB790A" w:rsidRPr="001A56BF">
        <w:rPr>
          <w:rFonts w:eastAsiaTheme="minorHAnsi"/>
          <w:sz w:val="28"/>
          <w:szCs w:val="28"/>
          <w:lang w:val="ru-RU" w:eastAsia="en-US"/>
        </w:rPr>
        <w:t>4</w:t>
      </w:r>
      <w:r w:rsidRPr="001A56BF">
        <w:rPr>
          <w:rFonts w:eastAsiaTheme="minorHAnsi"/>
          <w:sz w:val="28"/>
          <w:szCs w:val="28"/>
          <w:lang w:val="ru-RU" w:eastAsia="en-US"/>
        </w:rPr>
        <w:t>. Содержание урн для мусора:</w:t>
      </w:r>
    </w:p>
    <w:p w:rsidR="00DD7393" w:rsidRPr="001A56BF" w:rsidRDefault="00DD7393" w:rsidP="00F03D68">
      <w:pPr>
        <w:ind w:firstLine="851"/>
        <w:jc w:val="both"/>
        <w:rPr>
          <w:rFonts w:eastAsiaTheme="minorHAnsi"/>
          <w:sz w:val="28"/>
          <w:szCs w:val="28"/>
          <w:lang w:val="ru-RU" w:eastAsia="en-US"/>
        </w:rPr>
      </w:pPr>
      <w:r w:rsidRPr="001A56BF">
        <w:rPr>
          <w:rFonts w:eastAsiaTheme="minorHAnsi"/>
          <w:sz w:val="28"/>
          <w:szCs w:val="28"/>
          <w:lang w:val="ru-RU" w:eastAsia="en-US"/>
        </w:rPr>
        <w:t>12.1</w:t>
      </w:r>
      <w:r w:rsidR="00DB790A" w:rsidRPr="001A56BF">
        <w:rPr>
          <w:rFonts w:eastAsiaTheme="minorHAnsi"/>
          <w:sz w:val="28"/>
          <w:szCs w:val="28"/>
          <w:lang w:val="ru-RU" w:eastAsia="en-US"/>
        </w:rPr>
        <w:t>4</w:t>
      </w:r>
      <w:r w:rsidRPr="001A56BF">
        <w:rPr>
          <w:rFonts w:eastAsiaTheme="minorHAnsi"/>
          <w:sz w:val="28"/>
          <w:szCs w:val="28"/>
          <w:lang w:val="ru-RU" w:eastAsia="en-US"/>
        </w:rPr>
        <w:t xml:space="preserve">.1. На рынках, площадях, в парках, зонах отдыха, учреждениях образования, здравоохранения и других местах массового посещения людей, на улицах, на остановках общественного пассажирского транспорта, у входа в торговые объекты должны быть установлены урны для мусора. </w:t>
      </w:r>
    </w:p>
    <w:p w:rsidR="00DD7393" w:rsidRPr="001A56BF" w:rsidRDefault="00DD7393" w:rsidP="00F03D68">
      <w:pPr>
        <w:ind w:firstLine="851"/>
        <w:jc w:val="both"/>
        <w:rPr>
          <w:rFonts w:eastAsiaTheme="minorHAnsi"/>
          <w:sz w:val="28"/>
          <w:szCs w:val="28"/>
          <w:lang w:val="ru-RU" w:eastAsia="en-US"/>
        </w:rPr>
      </w:pPr>
      <w:r w:rsidRPr="001A56BF">
        <w:rPr>
          <w:rFonts w:eastAsiaTheme="minorHAnsi"/>
          <w:sz w:val="28"/>
          <w:szCs w:val="28"/>
          <w:lang w:val="ru-RU" w:eastAsia="en-US"/>
        </w:rPr>
        <w:t>12.1</w:t>
      </w:r>
      <w:r w:rsidR="00DB790A" w:rsidRPr="001A56BF">
        <w:rPr>
          <w:rFonts w:eastAsiaTheme="minorHAnsi"/>
          <w:sz w:val="28"/>
          <w:szCs w:val="28"/>
          <w:lang w:val="ru-RU" w:eastAsia="en-US"/>
        </w:rPr>
        <w:t>4</w:t>
      </w:r>
      <w:r w:rsidRPr="001A56BF">
        <w:rPr>
          <w:rFonts w:eastAsiaTheme="minorHAnsi"/>
          <w:sz w:val="28"/>
          <w:szCs w:val="28"/>
          <w:lang w:val="ru-RU" w:eastAsia="en-US"/>
        </w:rPr>
        <w:t xml:space="preserve">.2. Установка и очистка урн на территориях общего пользования производится муниципальным учреждением в соответствии с муниципальным заданием. Очистка урн производится указанным учреждением по мере их заполнения. </w:t>
      </w:r>
    </w:p>
    <w:p w:rsidR="00DD7393" w:rsidRPr="001A56BF" w:rsidRDefault="00DD7393" w:rsidP="00F03D68">
      <w:pPr>
        <w:ind w:firstLine="851"/>
        <w:jc w:val="both"/>
        <w:rPr>
          <w:rFonts w:eastAsiaTheme="minorHAnsi"/>
          <w:sz w:val="28"/>
          <w:szCs w:val="28"/>
          <w:lang w:val="ru-RU" w:eastAsia="en-US"/>
        </w:rPr>
      </w:pPr>
      <w:r w:rsidRPr="001A56BF">
        <w:rPr>
          <w:rFonts w:eastAsiaTheme="minorHAnsi"/>
          <w:sz w:val="28"/>
          <w:szCs w:val="28"/>
          <w:lang w:val="ru-RU" w:eastAsia="en-US"/>
        </w:rPr>
        <w:t>12.1</w:t>
      </w:r>
      <w:r w:rsidR="00DB790A" w:rsidRPr="001A56BF">
        <w:rPr>
          <w:rFonts w:eastAsiaTheme="minorHAnsi"/>
          <w:sz w:val="28"/>
          <w:szCs w:val="28"/>
          <w:lang w:val="ru-RU" w:eastAsia="en-US"/>
        </w:rPr>
        <w:t>4</w:t>
      </w:r>
      <w:r w:rsidRPr="001A56BF">
        <w:rPr>
          <w:rFonts w:eastAsiaTheme="minorHAnsi"/>
          <w:sz w:val="28"/>
          <w:szCs w:val="28"/>
          <w:lang w:val="ru-RU" w:eastAsia="en-US"/>
        </w:rPr>
        <w:t xml:space="preserve">.3. Урны, расположенные на остановках муниципального пассажирского транспорта, очищаются и дезинфицируются организациями, осуществляющими уборку территории павильонов ожидания. Очистка и дезинфекция урн, установленных владельцами или арендаторами объектов розничной торговли и общественного питания, организуется владельцами или арендаторами данных объектов. </w:t>
      </w:r>
    </w:p>
    <w:p w:rsidR="00DD7393" w:rsidRPr="001A56BF" w:rsidRDefault="00DD7393" w:rsidP="00F03D68">
      <w:pPr>
        <w:ind w:firstLine="851"/>
        <w:jc w:val="both"/>
        <w:rPr>
          <w:rFonts w:eastAsiaTheme="minorHAnsi"/>
          <w:sz w:val="28"/>
          <w:szCs w:val="28"/>
          <w:lang w:val="ru-RU" w:eastAsia="en-US"/>
        </w:rPr>
      </w:pPr>
      <w:r w:rsidRPr="001A56BF">
        <w:rPr>
          <w:rFonts w:eastAsiaTheme="minorHAnsi"/>
          <w:sz w:val="28"/>
          <w:szCs w:val="28"/>
          <w:lang w:val="ru-RU" w:eastAsia="en-US"/>
        </w:rPr>
        <w:t>12.1</w:t>
      </w:r>
      <w:r w:rsidR="00DB790A" w:rsidRPr="001A56BF">
        <w:rPr>
          <w:rFonts w:eastAsiaTheme="minorHAnsi"/>
          <w:sz w:val="28"/>
          <w:szCs w:val="28"/>
          <w:lang w:val="ru-RU" w:eastAsia="en-US"/>
        </w:rPr>
        <w:t>4</w:t>
      </w:r>
      <w:r w:rsidRPr="001A56BF">
        <w:rPr>
          <w:rFonts w:eastAsiaTheme="minorHAnsi"/>
          <w:sz w:val="28"/>
          <w:szCs w:val="28"/>
          <w:lang w:val="ru-RU" w:eastAsia="en-US"/>
        </w:rPr>
        <w:t xml:space="preserve">.4. </w:t>
      </w:r>
      <w:r w:rsidR="00F775D9" w:rsidRPr="001A56BF">
        <w:rPr>
          <w:color w:val="000000" w:themeColor="text1"/>
          <w:sz w:val="28"/>
          <w:szCs w:val="28"/>
          <w:lang w:val="ru-RU"/>
        </w:rPr>
        <w:t xml:space="preserve">Урны должны содержаться в исправном и опрятном состоянии, очищаться от мусора по мере его накопления, но не реже одного раза в сутки. </w:t>
      </w:r>
      <w:r w:rsidRPr="001A56BF">
        <w:rPr>
          <w:rFonts w:eastAsiaTheme="minorHAnsi"/>
          <w:sz w:val="28"/>
          <w:szCs w:val="28"/>
          <w:lang w:val="ru-RU" w:eastAsia="en-US"/>
        </w:rPr>
        <w:t>Окраска и текущий ремонт урн производится владельцами один раз в год, а также по мере необходимости или по предписаниям контролирующих органов.</w:t>
      </w:r>
    </w:p>
    <w:p w:rsidR="00F775D9" w:rsidRPr="001A56BF" w:rsidRDefault="00F775D9" w:rsidP="00F03D68">
      <w:pPr>
        <w:ind w:firstLine="851"/>
        <w:contextualSpacing/>
        <w:jc w:val="both"/>
        <w:rPr>
          <w:sz w:val="28"/>
          <w:szCs w:val="28"/>
          <w:lang w:val="ru-RU"/>
        </w:rPr>
      </w:pPr>
      <w:r w:rsidRPr="001A56BF">
        <w:rPr>
          <w:sz w:val="28"/>
          <w:szCs w:val="28"/>
          <w:lang w:val="ru-RU"/>
        </w:rPr>
        <w:t>12.14.5. На территории Шенкурского муниципального округа запрещается:</w:t>
      </w:r>
    </w:p>
    <w:p w:rsidR="00F775D9" w:rsidRPr="001A56BF" w:rsidRDefault="00F775D9" w:rsidP="00F03D68">
      <w:pPr>
        <w:ind w:firstLine="851"/>
        <w:contextualSpacing/>
        <w:jc w:val="both"/>
        <w:rPr>
          <w:sz w:val="28"/>
          <w:szCs w:val="28"/>
          <w:lang w:val="ru-RU"/>
        </w:rPr>
      </w:pPr>
      <w:r w:rsidRPr="001A56BF">
        <w:rPr>
          <w:sz w:val="28"/>
          <w:szCs w:val="28"/>
          <w:lang w:val="ru-RU"/>
        </w:rPr>
        <w:t xml:space="preserve">- складировать у киосков, палаток, павильонов мелкорозничной торговли и магазинов тару и запасы товаров, а также использовать для </w:t>
      </w:r>
      <w:proofErr w:type="gramStart"/>
      <w:r w:rsidRPr="001A56BF">
        <w:rPr>
          <w:sz w:val="28"/>
          <w:szCs w:val="28"/>
          <w:lang w:val="ru-RU"/>
        </w:rPr>
        <w:t>складирования</w:t>
      </w:r>
      <w:proofErr w:type="gramEnd"/>
      <w:r w:rsidRPr="001A56BF">
        <w:rPr>
          <w:sz w:val="28"/>
          <w:szCs w:val="28"/>
          <w:lang w:val="ru-RU"/>
        </w:rPr>
        <w:t xml:space="preserve"> прилегающие к ним территории;</w:t>
      </w:r>
    </w:p>
    <w:p w:rsidR="00F775D9" w:rsidRPr="001A56BF" w:rsidRDefault="00F03D68" w:rsidP="00F03D68">
      <w:pPr>
        <w:ind w:firstLine="851"/>
        <w:contextualSpacing/>
        <w:jc w:val="both"/>
        <w:rPr>
          <w:sz w:val="28"/>
          <w:szCs w:val="28"/>
          <w:lang w:val="ru-RU"/>
        </w:rPr>
      </w:pPr>
      <w:r>
        <w:rPr>
          <w:sz w:val="28"/>
          <w:szCs w:val="28"/>
          <w:lang w:val="ru-RU"/>
        </w:rPr>
        <w:t>-</w:t>
      </w:r>
      <w:r w:rsidR="00F775D9" w:rsidRPr="001A56BF">
        <w:rPr>
          <w:sz w:val="28"/>
          <w:szCs w:val="28"/>
          <w:lang w:val="ru-RU"/>
        </w:rPr>
        <w:t xml:space="preserve"> бросать в урны и контейнеры жидкие бытовые отходы, песок, крупногабаритные и строительные материалы, землю, смет, непогашенные угли, тлеющие материалы, отходы горюче-смазочных материалов.</w:t>
      </w:r>
    </w:p>
    <w:p w:rsidR="00DD7393" w:rsidRPr="001A56BF" w:rsidRDefault="00DD7393" w:rsidP="00F03D68">
      <w:pPr>
        <w:ind w:firstLine="851"/>
        <w:jc w:val="both"/>
        <w:rPr>
          <w:rFonts w:eastAsiaTheme="minorHAnsi"/>
          <w:sz w:val="28"/>
          <w:szCs w:val="28"/>
          <w:lang w:val="ru-RU" w:eastAsia="en-US"/>
        </w:rPr>
      </w:pPr>
      <w:r w:rsidRPr="001A56BF">
        <w:rPr>
          <w:rFonts w:eastAsiaTheme="minorHAnsi"/>
          <w:sz w:val="28"/>
          <w:szCs w:val="28"/>
          <w:lang w:val="ru-RU" w:eastAsia="en-US"/>
        </w:rPr>
        <w:t>12.1</w:t>
      </w:r>
      <w:r w:rsidR="00F775D9" w:rsidRPr="001A56BF">
        <w:rPr>
          <w:rFonts w:eastAsiaTheme="minorHAnsi"/>
          <w:sz w:val="28"/>
          <w:szCs w:val="28"/>
          <w:lang w:val="ru-RU" w:eastAsia="en-US"/>
        </w:rPr>
        <w:t>5</w:t>
      </w:r>
      <w:r w:rsidRPr="001A56BF">
        <w:rPr>
          <w:rFonts w:eastAsiaTheme="minorHAnsi"/>
          <w:sz w:val="28"/>
          <w:szCs w:val="28"/>
          <w:lang w:val="ru-RU" w:eastAsia="en-US"/>
        </w:rPr>
        <w:t>. Содержание и эксплуатация объектов наружного освещения:</w:t>
      </w:r>
    </w:p>
    <w:p w:rsidR="0098253F" w:rsidRPr="001A56BF" w:rsidRDefault="00DD7393" w:rsidP="00F03D68">
      <w:pPr>
        <w:autoSpaceDE w:val="0"/>
        <w:autoSpaceDN w:val="0"/>
        <w:adjustRightInd w:val="0"/>
        <w:ind w:firstLine="851"/>
        <w:jc w:val="both"/>
        <w:rPr>
          <w:rFonts w:eastAsiaTheme="minorHAnsi"/>
          <w:sz w:val="28"/>
          <w:szCs w:val="28"/>
          <w:lang w:val="ru-RU" w:eastAsia="en-US"/>
        </w:rPr>
      </w:pPr>
      <w:r w:rsidRPr="001A56BF">
        <w:rPr>
          <w:rFonts w:eastAsiaTheme="minorHAnsi"/>
          <w:sz w:val="28"/>
          <w:szCs w:val="28"/>
          <w:lang w:val="ru-RU" w:eastAsia="en-US"/>
        </w:rPr>
        <w:t>12.1</w:t>
      </w:r>
      <w:r w:rsidR="00F775D9" w:rsidRPr="001A56BF">
        <w:rPr>
          <w:rFonts w:eastAsiaTheme="minorHAnsi"/>
          <w:sz w:val="28"/>
          <w:szCs w:val="28"/>
          <w:lang w:val="ru-RU" w:eastAsia="en-US"/>
        </w:rPr>
        <w:t>5</w:t>
      </w:r>
      <w:r w:rsidRPr="001A56BF">
        <w:rPr>
          <w:rFonts w:eastAsiaTheme="minorHAnsi"/>
          <w:sz w:val="28"/>
          <w:szCs w:val="28"/>
          <w:lang w:val="ru-RU" w:eastAsia="en-US"/>
        </w:rPr>
        <w:t xml:space="preserve">.1. Электрические сети наружного освещения должны отвечать требованиям правил устройств электроустановок. </w:t>
      </w:r>
    </w:p>
    <w:p w:rsidR="0098253F" w:rsidRPr="001A56BF" w:rsidRDefault="0098253F" w:rsidP="00F03D68">
      <w:pPr>
        <w:autoSpaceDE w:val="0"/>
        <w:autoSpaceDN w:val="0"/>
        <w:adjustRightInd w:val="0"/>
        <w:ind w:firstLine="851"/>
        <w:jc w:val="both"/>
        <w:rPr>
          <w:color w:val="000000"/>
          <w:sz w:val="28"/>
          <w:szCs w:val="28"/>
          <w:lang w:val="ru-RU"/>
        </w:rPr>
      </w:pPr>
      <w:r w:rsidRPr="001A56BF">
        <w:rPr>
          <w:color w:val="000000"/>
          <w:sz w:val="28"/>
          <w:szCs w:val="28"/>
          <w:lang w:val="ru-RU"/>
        </w:rPr>
        <w:t xml:space="preserve">Строительство, эксплуатацию, текущий и капитальный ремонт сетей наружного освещения на территории Шенкурского муниципального округа осуществляет специализированная организация. </w:t>
      </w:r>
    </w:p>
    <w:p w:rsidR="00DD7393" w:rsidRPr="001A56BF" w:rsidRDefault="00DD7393" w:rsidP="00F03D68">
      <w:pPr>
        <w:ind w:firstLine="851"/>
        <w:jc w:val="both"/>
        <w:rPr>
          <w:rFonts w:eastAsiaTheme="minorHAnsi"/>
          <w:sz w:val="28"/>
          <w:szCs w:val="28"/>
          <w:lang w:val="ru-RU" w:eastAsia="en-US"/>
        </w:rPr>
      </w:pPr>
      <w:r w:rsidRPr="001A56BF">
        <w:rPr>
          <w:rFonts w:eastAsiaTheme="minorHAnsi"/>
          <w:sz w:val="28"/>
          <w:szCs w:val="28"/>
          <w:lang w:val="ru-RU" w:eastAsia="en-US"/>
        </w:rPr>
        <w:t>12.1</w:t>
      </w:r>
      <w:r w:rsidR="00F775D9" w:rsidRPr="001A56BF">
        <w:rPr>
          <w:rFonts w:eastAsiaTheme="minorHAnsi"/>
          <w:sz w:val="28"/>
          <w:szCs w:val="28"/>
          <w:lang w:val="ru-RU" w:eastAsia="en-US"/>
        </w:rPr>
        <w:t>5</w:t>
      </w:r>
      <w:r w:rsidRPr="001A56BF">
        <w:rPr>
          <w:rFonts w:eastAsiaTheme="minorHAnsi"/>
          <w:sz w:val="28"/>
          <w:szCs w:val="28"/>
          <w:lang w:val="ru-RU" w:eastAsia="en-US"/>
        </w:rPr>
        <w:t>.2. Установки наружного освещения должны содержаться в исправном состоянии</w:t>
      </w:r>
      <w:r w:rsidR="0098253F" w:rsidRPr="001A56BF">
        <w:rPr>
          <w:color w:val="000000"/>
          <w:sz w:val="28"/>
          <w:szCs w:val="28"/>
          <w:lang w:val="ru-RU"/>
        </w:rPr>
        <w:t xml:space="preserve">, иметь </w:t>
      </w:r>
      <w:proofErr w:type="gramStart"/>
      <w:r w:rsidR="0098253F" w:rsidRPr="001A56BF">
        <w:rPr>
          <w:color w:val="000000"/>
          <w:sz w:val="28"/>
          <w:szCs w:val="28"/>
          <w:lang w:val="ru-RU"/>
        </w:rPr>
        <w:t>эстетический вид</w:t>
      </w:r>
      <w:proofErr w:type="gramEnd"/>
      <w:r w:rsidR="0098253F" w:rsidRPr="001A56BF">
        <w:rPr>
          <w:color w:val="000000"/>
          <w:sz w:val="28"/>
          <w:szCs w:val="28"/>
          <w:lang w:val="ru-RU"/>
        </w:rPr>
        <w:t xml:space="preserve"> и окрашиваться по мере необходимости.                       </w:t>
      </w:r>
      <w:r w:rsidRPr="001A56BF">
        <w:rPr>
          <w:rFonts w:eastAsiaTheme="minorHAnsi"/>
          <w:sz w:val="28"/>
          <w:szCs w:val="28"/>
          <w:lang w:val="ru-RU" w:eastAsia="en-US"/>
        </w:rPr>
        <w:t xml:space="preserve"> </w:t>
      </w:r>
    </w:p>
    <w:p w:rsidR="0098253F" w:rsidRPr="001A56BF" w:rsidRDefault="00DD7393" w:rsidP="00F03D68">
      <w:pPr>
        <w:autoSpaceDE w:val="0"/>
        <w:autoSpaceDN w:val="0"/>
        <w:adjustRightInd w:val="0"/>
        <w:ind w:firstLine="851"/>
        <w:jc w:val="both"/>
        <w:rPr>
          <w:color w:val="000000"/>
          <w:sz w:val="28"/>
          <w:szCs w:val="28"/>
          <w:lang w:val="ru-RU"/>
        </w:rPr>
      </w:pPr>
      <w:r w:rsidRPr="001A56BF">
        <w:rPr>
          <w:rFonts w:eastAsiaTheme="minorHAnsi"/>
          <w:sz w:val="28"/>
          <w:szCs w:val="28"/>
          <w:lang w:val="ru-RU" w:eastAsia="en-US"/>
        </w:rPr>
        <w:t>12.1</w:t>
      </w:r>
      <w:r w:rsidR="00F775D9" w:rsidRPr="001A56BF">
        <w:rPr>
          <w:rFonts w:eastAsiaTheme="minorHAnsi"/>
          <w:sz w:val="28"/>
          <w:szCs w:val="28"/>
          <w:lang w:val="ru-RU" w:eastAsia="en-US"/>
        </w:rPr>
        <w:t>5</w:t>
      </w:r>
      <w:r w:rsidRPr="001A56BF">
        <w:rPr>
          <w:rFonts w:eastAsiaTheme="minorHAnsi"/>
          <w:sz w:val="28"/>
          <w:szCs w:val="28"/>
          <w:lang w:val="ru-RU" w:eastAsia="en-US"/>
        </w:rPr>
        <w:t xml:space="preserve">.3. Включение и отключение установок наружного освещения осуществляется в соответствии с графиком, утвержденным администрацией округа. </w:t>
      </w:r>
      <w:r w:rsidR="0098253F" w:rsidRPr="001A56BF">
        <w:rPr>
          <w:color w:val="000000"/>
          <w:sz w:val="28"/>
          <w:szCs w:val="28"/>
          <w:lang w:val="ru-RU"/>
        </w:rPr>
        <w:t xml:space="preserve">Улицы, дороги, площади, скверы и пешеходные аллеи, общественные и рекреационные территории, территории жилых кварталов, микрорайонов, жилых домов, территории промышленных и коммунальных организаций освещаются в темное время суток. </w:t>
      </w:r>
    </w:p>
    <w:p w:rsidR="0098253F" w:rsidRPr="001A56BF" w:rsidRDefault="0098253F" w:rsidP="00F03D68">
      <w:pPr>
        <w:autoSpaceDE w:val="0"/>
        <w:autoSpaceDN w:val="0"/>
        <w:adjustRightInd w:val="0"/>
        <w:ind w:firstLine="851"/>
        <w:jc w:val="both"/>
        <w:rPr>
          <w:color w:val="000000"/>
          <w:sz w:val="28"/>
          <w:szCs w:val="28"/>
          <w:lang w:val="ru-RU"/>
        </w:rPr>
      </w:pPr>
      <w:r w:rsidRPr="001A56BF">
        <w:rPr>
          <w:color w:val="000000"/>
          <w:sz w:val="28"/>
          <w:szCs w:val="28"/>
          <w:lang w:val="ru-RU"/>
        </w:rPr>
        <w:t xml:space="preserve">Обязанность по освещению данных объектов возлагается на обслуживающую организацию, уполномоченную администрацией Шенкурского муниципального округа или на собственников объектов.  </w:t>
      </w:r>
    </w:p>
    <w:p w:rsidR="0031102E" w:rsidRPr="001A56BF" w:rsidRDefault="0031102E" w:rsidP="00F03D68">
      <w:pPr>
        <w:pStyle w:val="ConsPlusNormal"/>
        <w:ind w:firstLine="851"/>
        <w:jc w:val="both"/>
        <w:rPr>
          <w:rFonts w:ascii="Times New Roman" w:hAnsi="Times New Roman" w:cs="Times New Roman"/>
          <w:b/>
          <w:bCs/>
          <w:color w:val="000000" w:themeColor="text1"/>
          <w:sz w:val="28"/>
          <w:szCs w:val="28"/>
        </w:rPr>
      </w:pPr>
      <w:r w:rsidRPr="001A56BF">
        <w:rPr>
          <w:rFonts w:ascii="Times New Roman" w:hAnsi="Times New Roman" w:cs="Times New Roman"/>
          <w:color w:val="000000"/>
          <w:sz w:val="28"/>
          <w:szCs w:val="28"/>
        </w:rPr>
        <w:t>Устранение отказов в работе системы наружного освещения производится в сроки, установленные Указаниями по эксплуатации.</w:t>
      </w:r>
    </w:p>
    <w:p w:rsidR="00DD7393" w:rsidRPr="001A56BF" w:rsidRDefault="0098253F" w:rsidP="00F03D68">
      <w:pPr>
        <w:ind w:firstLine="851"/>
        <w:jc w:val="both"/>
        <w:rPr>
          <w:rFonts w:eastAsiaTheme="minorHAnsi"/>
          <w:sz w:val="28"/>
          <w:szCs w:val="28"/>
          <w:lang w:val="ru-RU" w:eastAsia="en-US"/>
        </w:rPr>
      </w:pPr>
      <w:r w:rsidRPr="001A56BF">
        <w:rPr>
          <w:rFonts w:eastAsiaTheme="minorHAnsi"/>
          <w:sz w:val="28"/>
          <w:szCs w:val="28"/>
          <w:lang w:val="ru-RU" w:eastAsia="en-US"/>
        </w:rPr>
        <w:t>1</w:t>
      </w:r>
      <w:r w:rsidR="00DD7393" w:rsidRPr="001A56BF">
        <w:rPr>
          <w:rFonts w:eastAsiaTheme="minorHAnsi"/>
          <w:sz w:val="28"/>
          <w:szCs w:val="28"/>
          <w:lang w:val="ru-RU" w:eastAsia="en-US"/>
        </w:rPr>
        <w:t>2.1</w:t>
      </w:r>
      <w:r w:rsidR="00F775D9" w:rsidRPr="001A56BF">
        <w:rPr>
          <w:rFonts w:eastAsiaTheme="minorHAnsi"/>
          <w:sz w:val="28"/>
          <w:szCs w:val="28"/>
          <w:lang w:val="ru-RU" w:eastAsia="en-US"/>
        </w:rPr>
        <w:t>5</w:t>
      </w:r>
      <w:r w:rsidR="00DD7393" w:rsidRPr="001A56BF">
        <w:rPr>
          <w:rFonts w:eastAsiaTheme="minorHAnsi"/>
          <w:sz w:val="28"/>
          <w:szCs w:val="28"/>
          <w:lang w:val="ru-RU" w:eastAsia="en-US"/>
        </w:rPr>
        <w:t xml:space="preserve">.4. Организация, во владении которой находятся установки наружного освещения, обязана проводить эксплуатационное обслуживание, включающее комплекс мероприятий, направленных на обеспечение надежной работы системы наружного освещения за счет собственных средств. </w:t>
      </w:r>
    </w:p>
    <w:p w:rsidR="0098253F" w:rsidRPr="001A56BF" w:rsidRDefault="0098253F" w:rsidP="00F03D68">
      <w:pPr>
        <w:widowControl w:val="0"/>
        <w:autoSpaceDE w:val="0"/>
        <w:autoSpaceDN w:val="0"/>
        <w:adjustRightInd w:val="0"/>
        <w:ind w:firstLine="851"/>
        <w:jc w:val="both"/>
        <w:rPr>
          <w:color w:val="000000"/>
          <w:sz w:val="28"/>
          <w:szCs w:val="28"/>
          <w:lang w:val="ru-RU"/>
        </w:rPr>
      </w:pPr>
      <w:r w:rsidRPr="001A56BF">
        <w:rPr>
          <w:color w:val="000000"/>
          <w:sz w:val="28"/>
          <w:szCs w:val="28"/>
          <w:lang w:val="ru-RU"/>
        </w:rPr>
        <w:t>12.15.5. Юридические лица, в ведении которых находятся здания и сооружения, в темное время суток должны обеспечить освещение соответствующих зданий, сооружений, выходящих фасадами на улицы, с установкой светильников, в количестве не менее одного светильника на каждом из фасадов.</w:t>
      </w:r>
    </w:p>
    <w:p w:rsidR="00DD7393" w:rsidRPr="001A56BF" w:rsidRDefault="00DD7393" w:rsidP="00F03D68">
      <w:pPr>
        <w:ind w:firstLine="851"/>
        <w:jc w:val="both"/>
        <w:rPr>
          <w:rFonts w:eastAsiaTheme="minorHAnsi"/>
          <w:sz w:val="28"/>
          <w:szCs w:val="28"/>
          <w:lang w:val="ru-RU" w:eastAsia="en-US"/>
        </w:rPr>
      </w:pPr>
      <w:r w:rsidRPr="001A56BF">
        <w:rPr>
          <w:rFonts w:eastAsiaTheme="minorHAnsi"/>
          <w:sz w:val="28"/>
          <w:szCs w:val="28"/>
          <w:lang w:val="ru-RU" w:eastAsia="en-US"/>
        </w:rPr>
        <w:t>12.1</w:t>
      </w:r>
      <w:r w:rsidR="00F775D9" w:rsidRPr="001A56BF">
        <w:rPr>
          <w:rFonts w:eastAsiaTheme="minorHAnsi"/>
          <w:sz w:val="28"/>
          <w:szCs w:val="28"/>
          <w:lang w:val="ru-RU" w:eastAsia="en-US"/>
        </w:rPr>
        <w:t>6</w:t>
      </w:r>
      <w:r w:rsidRPr="001A56BF">
        <w:rPr>
          <w:rFonts w:eastAsiaTheme="minorHAnsi"/>
          <w:sz w:val="28"/>
          <w:szCs w:val="28"/>
          <w:lang w:val="ru-RU" w:eastAsia="en-US"/>
        </w:rPr>
        <w:t xml:space="preserve">. Содержание, строительство, установка и ремонт временных сооружений, построек и малых архитектурных форм. </w:t>
      </w:r>
    </w:p>
    <w:p w:rsidR="00DD7393" w:rsidRPr="001A56BF" w:rsidRDefault="00DD7393" w:rsidP="00F03D68">
      <w:pPr>
        <w:ind w:firstLine="851"/>
        <w:jc w:val="both"/>
        <w:rPr>
          <w:rFonts w:eastAsiaTheme="minorHAnsi"/>
          <w:sz w:val="28"/>
          <w:szCs w:val="28"/>
          <w:lang w:val="ru-RU" w:eastAsia="en-US"/>
        </w:rPr>
      </w:pPr>
      <w:r w:rsidRPr="001A56BF">
        <w:rPr>
          <w:rFonts w:eastAsiaTheme="minorHAnsi"/>
          <w:sz w:val="28"/>
          <w:szCs w:val="28"/>
          <w:lang w:val="ru-RU" w:eastAsia="en-US"/>
        </w:rPr>
        <w:t>12.1</w:t>
      </w:r>
      <w:r w:rsidR="00F775D9" w:rsidRPr="001A56BF">
        <w:rPr>
          <w:rFonts w:eastAsiaTheme="minorHAnsi"/>
          <w:sz w:val="28"/>
          <w:szCs w:val="28"/>
          <w:lang w:val="ru-RU" w:eastAsia="en-US"/>
        </w:rPr>
        <w:t>6</w:t>
      </w:r>
      <w:r w:rsidRPr="001A56BF">
        <w:rPr>
          <w:rFonts w:eastAsiaTheme="minorHAnsi"/>
          <w:sz w:val="28"/>
          <w:szCs w:val="28"/>
          <w:lang w:val="ru-RU" w:eastAsia="en-US"/>
        </w:rPr>
        <w:t xml:space="preserve">.1. Установка временных сооружений и построек, в том числе объектов мелкорозничной торговой сети, летних кафе, осуществляется в порядке, установленном муниципальными правовыми актами. </w:t>
      </w:r>
    </w:p>
    <w:p w:rsidR="00F775D9" w:rsidRPr="001A56BF" w:rsidRDefault="00DD7393" w:rsidP="00F03D68">
      <w:pPr>
        <w:ind w:firstLine="851"/>
        <w:jc w:val="both"/>
        <w:rPr>
          <w:rFonts w:eastAsiaTheme="minorHAnsi"/>
          <w:sz w:val="28"/>
          <w:szCs w:val="28"/>
          <w:lang w:val="ru-RU" w:eastAsia="en-US"/>
        </w:rPr>
      </w:pPr>
      <w:r w:rsidRPr="001A56BF">
        <w:rPr>
          <w:rFonts w:eastAsiaTheme="minorHAnsi"/>
          <w:sz w:val="28"/>
          <w:szCs w:val="28"/>
          <w:lang w:val="ru-RU" w:eastAsia="en-US"/>
        </w:rPr>
        <w:t>12.1</w:t>
      </w:r>
      <w:r w:rsidR="00F775D9" w:rsidRPr="001A56BF">
        <w:rPr>
          <w:rFonts w:eastAsiaTheme="minorHAnsi"/>
          <w:sz w:val="28"/>
          <w:szCs w:val="28"/>
          <w:lang w:val="ru-RU" w:eastAsia="en-US"/>
        </w:rPr>
        <w:t>6</w:t>
      </w:r>
      <w:r w:rsidRPr="001A56BF">
        <w:rPr>
          <w:rFonts w:eastAsiaTheme="minorHAnsi"/>
          <w:sz w:val="28"/>
          <w:szCs w:val="28"/>
          <w:lang w:val="ru-RU" w:eastAsia="en-US"/>
        </w:rPr>
        <w:t xml:space="preserve">.2. </w:t>
      </w:r>
      <w:proofErr w:type="gramStart"/>
      <w:r w:rsidRPr="001A56BF">
        <w:rPr>
          <w:rFonts w:eastAsiaTheme="minorHAnsi"/>
          <w:sz w:val="28"/>
          <w:szCs w:val="28"/>
          <w:lang w:val="ru-RU" w:eastAsia="en-US"/>
        </w:rPr>
        <w:t>Строительство и установка малых архитектурных форм и элементов внешнего благоустройства, объектов мелкорозничной торговой сети, летних кафе, оград, заборов, павильонов на остановках транспорта, постов регулирования уличного движения, гаражей, сараев, телефонных кабин, часов, ограждений тротуаров, шлагбаумов, малых спортивных сооружений, элементов благоустройства кварталов, садов, парков, пляжей, рекламных тумб, стендов, щитов для газет, афиш и объявлений, световых реклам, установок по декоративной подсветке зданий и</w:t>
      </w:r>
      <w:proofErr w:type="gramEnd"/>
      <w:r w:rsidRPr="001A56BF">
        <w:rPr>
          <w:rFonts w:eastAsiaTheme="minorHAnsi"/>
          <w:sz w:val="28"/>
          <w:szCs w:val="28"/>
          <w:lang w:val="ru-RU" w:eastAsia="en-US"/>
        </w:rPr>
        <w:t xml:space="preserve"> памятников, фонарей уличного освещения, опорных столбов допускаются лишь с разрешения и по проектам, согласованным с администрацией  </w:t>
      </w:r>
      <w:r w:rsidR="00F775D9" w:rsidRPr="001A56BF">
        <w:rPr>
          <w:rFonts w:eastAsiaTheme="minorHAnsi"/>
          <w:sz w:val="28"/>
          <w:szCs w:val="28"/>
          <w:lang w:val="ru-RU" w:eastAsia="en-US"/>
        </w:rPr>
        <w:t>Шенкурского</w:t>
      </w:r>
      <w:r w:rsidRPr="001A56BF">
        <w:rPr>
          <w:rFonts w:eastAsiaTheme="minorHAnsi"/>
          <w:sz w:val="28"/>
          <w:szCs w:val="28"/>
          <w:lang w:val="ru-RU" w:eastAsia="en-US"/>
        </w:rPr>
        <w:t xml:space="preserve"> муниципального округа, владельцами инженерных коммуникаций. Помимо представленных чертежей малых архитектурных форм, в состав проекта должен быть включен генеральный план земельного участка с указанием границ обязательного благоустройства и санитарного содержания данного участка. Размещение информационных конструкций осуществляется в соответствии с требованиями раздела 23 настоящих Правил. </w:t>
      </w:r>
    </w:p>
    <w:p w:rsidR="00DD7393" w:rsidRPr="001A56BF" w:rsidRDefault="00DD7393" w:rsidP="00F03D68">
      <w:pPr>
        <w:ind w:firstLine="851"/>
        <w:jc w:val="both"/>
        <w:rPr>
          <w:rFonts w:eastAsiaTheme="minorHAnsi"/>
          <w:sz w:val="28"/>
          <w:szCs w:val="28"/>
          <w:lang w:val="ru-RU" w:eastAsia="en-US"/>
        </w:rPr>
      </w:pPr>
      <w:r w:rsidRPr="001A56BF">
        <w:rPr>
          <w:rFonts w:eastAsiaTheme="minorHAnsi"/>
          <w:sz w:val="28"/>
          <w:szCs w:val="28"/>
          <w:lang w:val="ru-RU" w:eastAsia="en-US"/>
        </w:rPr>
        <w:t>12.1</w:t>
      </w:r>
      <w:r w:rsidR="00F775D9" w:rsidRPr="001A56BF">
        <w:rPr>
          <w:rFonts w:eastAsiaTheme="minorHAnsi"/>
          <w:sz w:val="28"/>
          <w:szCs w:val="28"/>
          <w:lang w:val="ru-RU" w:eastAsia="en-US"/>
        </w:rPr>
        <w:t>6</w:t>
      </w:r>
      <w:r w:rsidRPr="001A56BF">
        <w:rPr>
          <w:rFonts w:eastAsiaTheme="minorHAnsi"/>
          <w:sz w:val="28"/>
          <w:szCs w:val="28"/>
          <w:lang w:val="ru-RU" w:eastAsia="en-US"/>
        </w:rPr>
        <w:t xml:space="preserve">.3. Запрещается размещать объекты мелкорозничной торговой сети и летних кафе на тротуарах и пешеходных путях. </w:t>
      </w:r>
    </w:p>
    <w:p w:rsidR="00DD7393" w:rsidRPr="001A56BF" w:rsidRDefault="00DD7393" w:rsidP="00F03D68">
      <w:pPr>
        <w:ind w:firstLine="851"/>
        <w:jc w:val="both"/>
        <w:rPr>
          <w:rFonts w:eastAsiaTheme="minorHAnsi"/>
          <w:sz w:val="28"/>
          <w:szCs w:val="28"/>
          <w:lang w:val="ru-RU" w:eastAsia="en-US"/>
        </w:rPr>
      </w:pPr>
      <w:r w:rsidRPr="001A56BF">
        <w:rPr>
          <w:rFonts w:eastAsiaTheme="minorHAnsi"/>
          <w:sz w:val="28"/>
          <w:szCs w:val="28"/>
          <w:lang w:val="ru-RU" w:eastAsia="en-US"/>
        </w:rPr>
        <w:t>12.1</w:t>
      </w:r>
      <w:r w:rsidR="00F775D9" w:rsidRPr="001A56BF">
        <w:rPr>
          <w:rFonts w:eastAsiaTheme="minorHAnsi"/>
          <w:sz w:val="28"/>
          <w:szCs w:val="28"/>
          <w:lang w:val="ru-RU" w:eastAsia="en-US"/>
        </w:rPr>
        <w:t>6</w:t>
      </w:r>
      <w:r w:rsidRPr="001A56BF">
        <w:rPr>
          <w:rFonts w:eastAsiaTheme="minorHAnsi"/>
          <w:sz w:val="28"/>
          <w:szCs w:val="28"/>
          <w:lang w:val="ru-RU" w:eastAsia="en-US"/>
        </w:rPr>
        <w:t xml:space="preserve">.4. </w:t>
      </w:r>
      <w:proofErr w:type="gramStart"/>
      <w:r w:rsidRPr="001A56BF">
        <w:rPr>
          <w:rFonts w:eastAsiaTheme="minorHAnsi"/>
          <w:sz w:val="28"/>
          <w:szCs w:val="28"/>
          <w:lang w:val="ru-RU" w:eastAsia="en-US"/>
        </w:rPr>
        <w:t>Организации и индивидуальные предприниматели обязаны содержать в надлежащем порядке объекты мелкорозничной торговой сети, летние кафе, павильоны ожидания транспорта, будки-посты регулирования уличного движения, малые спортивные сооружения, элементы благоустройства кварталов, садов, парков, рекламные тумбы, стенды, щиты для газет, афиш и объявлений и другие малые архитектурные формы, производить их ремонт и окраску по мере необходимости, согласовывая проект ремонта и цветового решения, а также</w:t>
      </w:r>
      <w:proofErr w:type="gramEnd"/>
      <w:r w:rsidRPr="001A56BF">
        <w:rPr>
          <w:rFonts w:eastAsiaTheme="minorHAnsi"/>
          <w:sz w:val="28"/>
          <w:szCs w:val="28"/>
          <w:lang w:val="ru-RU" w:eastAsia="en-US"/>
        </w:rPr>
        <w:t xml:space="preserve"> производство и ограждение места работ с администрацией </w:t>
      </w:r>
      <w:r w:rsidR="00F775D9" w:rsidRPr="001A56BF">
        <w:rPr>
          <w:rFonts w:eastAsiaTheme="minorHAnsi"/>
          <w:sz w:val="28"/>
          <w:szCs w:val="28"/>
          <w:lang w:val="ru-RU" w:eastAsia="en-US"/>
        </w:rPr>
        <w:t>Шенкурс</w:t>
      </w:r>
      <w:r w:rsidRPr="001A56BF">
        <w:rPr>
          <w:rFonts w:eastAsiaTheme="minorHAnsi"/>
          <w:sz w:val="28"/>
          <w:szCs w:val="28"/>
          <w:lang w:val="ru-RU" w:eastAsia="en-US"/>
        </w:rPr>
        <w:t xml:space="preserve">кого муниципального округа. Согласования не требуются, если ремонт и окраска выполняются в соответствии с утвержденным первоначальным проектом на установку объекта. </w:t>
      </w:r>
    </w:p>
    <w:p w:rsidR="00DD7393" w:rsidRPr="001A56BF" w:rsidRDefault="00DD7393" w:rsidP="00F03D68">
      <w:pPr>
        <w:ind w:firstLine="851"/>
        <w:jc w:val="both"/>
        <w:rPr>
          <w:rFonts w:eastAsiaTheme="minorHAnsi"/>
          <w:sz w:val="28"/>
          <w:szCs w:val="28"/>
          <w:lang w:val="ru-RU" w:eastAsia="en-US"/>
        </w:rPr>
      </w:pPr>
      <w:r w:rsidRPr="001A56BF">
        <w:rPr>
          <w:rFonts w:eastAsiaTheme="minorHAnsi"/>
          <w:sz w:val="28"/>
          <w:szCs w:val="28"/>
          <w:lang w:val="ru-RU" w:eastAsia="en-US"/>
        </w:rPr>
        <w:t>12.1</w:t>
      </w:r>
      <w:r w:rsidR="00F775D9" w:rsidRPr="001A56BF">
        <w:rPr>
          <w:rFonts w:eastAsiaTheme="minorHAnsi"/>
          <w:sz w:val="28"/>
          <w:szCs w:val="28"/>
          <w:lang w:val="ru-RU" w:eastAsia="en-US"/>
        </w:rPr>
        <w:t>6</w:t>
      </w:r>
      <w:r w:rsidRPr="001A56BF">
        <w:rPr>
          <w:rFonts w:eastAsiaTheme="minorHAnsi"/>
          <w:sz w:val="28"/>
          <w:szCs w:val="28"/>
          <w:lang w:val="ru-RU" w:eastAsia="en-US"/>
        </w:rPr>
        <w:t xml:space="preserve">.5. При осуществлении уличной торговли в течение рабочего времени должна осуществляться уборка территории, прилегающей к месту торговли, а после окончания торговли территория места должна быть убрана. Владельцы летних кафе обязаны оборудовать торговую точку урнами, также разместить рядом закрывающийся контейнер для сбора твердых коммунальных отходов и не допускать их переполнения, заключить договор со специализированной организацией на вывоз твердых коммунальных отходов. Размещение летнего кафе предусматривает наличие туалета. </w:t>
      </w:r>
    </w:p>
    <w:p w:rsidR="00DD7393" w:rsidRPr="001A56BF" w:rsidRDefault="00DD7393" w:rsidP="00F03D68">
      <w:pPr>
        <w:ind w:firstLine="851"/>
        <w:jc w:val="both"/>
        <w:rPr>
          <w:rFonts w:eastAsiaTheme="minorHAnsi"/>
          <w:sz w:val="28"/>
          <w:szCs w:val="28"/>
          <w:lang w:val="ru-RU" w:eastAsia="en-US"/>
        </w:rPr>
      </w:pPr>
      <w:r w:rsidRPr="001A56BF">
        <w:rPr>
          <w:rFonts w:eastAsiaTheme="minorHAnsi"/>
          <w:sz w:val="28"/>
          <w:szCs w:val="28"/>
          <w:lang w:val="ru-RU" w:eastAsia="en-US"/>
        </w:rPr>
        <w:t>12.1</w:t>
      </w:r>
      <w:r w:rsidR="00F775D9" w:rsidRPr="001A56BF">
        <w:rPr>
          <w:rFonts w:eastAsiaTheme="minorHAnsi"/>
          <w:sz w:val="28"/>
          <w:szCs w:val="28"/>
          <w:lang w:val="ru-RU" w:eastAsia="en-US"/>
        </w:rPr>
        <w:t>6</w:t>
      </w:r>
      <w:r w:rsidRPr="001A56BF">
        <w:rPr>
          <w:rFonts w:eastAsiaTheme="minorHAnsi"/>
          <w:sz w:val="28"/>
          <w:szCs w:val="28"/>
          <w:lang w:val="ru-RU" w:eastAsia="en-US"/>
        </w:rPr>
        <w:t>.6. Использованную тару и прочий упаковочный материал организации, осуществляющие торговлю, должны вывозить по мере накопления. Запрещается складировать тару у магазинов, павильонов, киосков, палаток, лотков, на контейнерных площадках для сбора твердых коммунальных отходов. Временное складирование тары производится только в специальных помещениях. При выездной торговле тара и прочий упаковочный материал вывозятся ежедневно по окончании работы и при необходимости - в течение дня.</w:t>
      </w:r>
    </w:p>
    <w:p w:rsidR="00DD7393" w:rsidRPr="001A56BF" w:rsidRDefault="00DD7393" w:rsidP="00F03D68">
      <w:pPr>
        <w:ind w:firstLine="851"/>
        <w:jc w:val="both"/>
        <w:rPr>
          <w:rFonts w:eastAsiaTheme="minorHAnsi"/>
          <w:sz w:val="28"/>
          <w:szCs w:val="28"/>
          <w:lang w:val="ru-RU" w:eastAsia="en-US"/>
        </w:rPr>
      </w:pPr>
      <w:r w:rsidRPr="001A56BF">
        <w:rPr>
          <w:rFonts w:eastAsiaTheme="minorHAnsi"/>
          <w:sz w:val="28"/>
          <w:szCs w:val="28"/>
          <w:lang w:val="ru-RU" w:eastAsia="en-US"/>
        </w:rPr>
        <w:t>12.1</w:t>
      </w:r>
      <w:r w:rsidR="00F775D9" w:rsidRPr="001A56BF">
        <w:rPr>
          <w:rFonts w:eastAsiaTheme="minorHAnsi"/>
          <w:sz w:val="28"/>
          <w:szCs w:val="28"/>
          <w:lang w:val="ru-RU" w:eastAsia="en-US"/>
        </w:rPr>
        <w:t>6</w:t>
      </w:r>
      <w:r w:rsidRPr="001A56BF">
        <w:rPr>
          <w:rFonts w:eastAsiaTheme="minorHAnsi"/>
          <w:sz w:val="28"/>
          <w:szCs w:val="28"/>
          <w:lang w:val="ru-RU" w:eastAsia="en-US"/>
        </w:rPr>
        <w:t xml:space="preserve">.7. Запрещается: </w:t>
      </w:r>
    </w:p>
    <w:p w:rsidR="00DD7393" w:rsidRPr="001A56BF" w:rsidRDefault="00DD7393" w:rsidP="00F03D68">
      <w:pPr>
        <w:ind w:firstLine="851"/>
        <w:jc w:val="both"/>
        <w:rPr>
          <w:rFonts w:eastAsiaTheme="minorHAnsi"/>
          <w:sz w:val="28"/>
          <w:szCs w:val="28"/>
          <w:lang w:val="ru-RU" w:eastAsia="en-US"/>
        </w:rPr>
      </w:pPr>
      <w:r w:rsidRPr="001A56BF">
        <w:rPr>
          <w:rFonts w:eastAsiaTheme="minorHAnsi"/>
          <w:sz w:val="28"/>
          <w:szCs w:val="28"/>
          <w:lang w:val="ru-RU" w:eastAsia="en-US"/>
        </w:rPr>
        <w:t xml:space="preserve">- оборудовать объекты торговли, в том числе объекты мелкорозничной торговой сети и летние кафе, пристройками, козырьками, навесами, не предусмотренными проектами, а также использовать объекты торговли под складские цели; </w:t>
      </w:r>
    </w:p>
    <w:p w:rsidR="00DD7393" w:rsidRPr="001A56BF" w:rsidRDefault="00DD7393" w:rsidP="00F03D68">
      <w:pPr>
        <w:ind w:firstLine="851"/>
        <w:jc w:val="both"/>
        <w:rPr>
          <w:rFonts w:eastAsiaTheme="minorHAnsi"/>
          <w:sz w:val="28"/>
          <w:szCs w:val="28"/>
          <w:lang w:val="ru-RU" w:eastAsia="en-US"/>
        </w:rPr>
      </w:pPr>
      <w:r w:rsidRPr="001A56BF">
        <w:rPr>
          <w:rFonts w:eastAsiaTheme="minorHAnsi"/>
          <w:sz w:val="28"/>
          <w:szCs w:val="28"/>
          <w:lang w:val="ru-RU" w:eastAsia="en-US"/>
        </w:rPr>
        <w:t xml:space="preserve">- самовольно устанавливать объекты мелкорозничной торговой сети, летние кафе, оборудование и приспособления для торговли; </w:t>
      </w:r>
    </w:p>
    <w:p w:rsidR="00DD7393" w:rsidRPr="001A56BF" w:rsidRDefault="00DD7393" w:rsidP="00F03D68">
      <w:pPr>
        <w:ind w:firstLine="851"/>
        <w:jc w:val="both"/>
        <w:rPr>
          <w:rFonts w:eastAsiaTheme="minorHAnsi"/>
          <w:sz w:val="28"/>
          <w:szCs w:val="28"/>
          <w:lang w:val="ru-RU" w:eastAsia="en-US"/>
        </w:rPr>
      </w:pPr>
      <w:r w:rsidRPr="001A56BF">
        <w:rPr>
          <w:rFonts w:eastAsiaTheme="minorHAnsi"/>
          <w:sz w:val="28"/>
          <w:szCs w:val="28"/>
          <w:lang w:val="ru-RU" w:eastAsia="en-US"/>
        </w:rPr>
        <w:t xml:space="preserve">- оставлять на улицах, бульварах, парках, скверах и других местах после окончания торговли передвижные тележки, лотки, контейнеры, другое торговое оборудование и не убранный после торговли мусор. </w:t>
      </w:r>
    </w:p>
    <w:p w:rsidR="00DD7393" w:rsidRPr="001A56BF" w:rsidRDefault="00DD7393" w:rsidP="00F03D68">
      <w:pPr>
        <w:ind w:firstLine="851"/>
        <w:jc w:val="both"/>
        <w:rPr>
          <w:rFonts w:eastAsiaTheme="minorHAnsi"/>
          <w:sz w:val="28"/>
          <w:szCs w:val="28"/>
          <w:lang w:val="ru-RU" w:eastAsia="en-US"/>
        </w:rPr>
      </w:pPr>
      <w:r w:rsidRPr="001A56BF">
        <w:rPr>
          <w:rFonts w:eastAsiaTheme="minorHAnsi"/>
          <w:sz w:val="28"/>
          <w:szCs w:val="28"/>
          <w:lang w:val="ru-RU" w:eastAsia="en-US"/>
        </w:rPr>
        <w:t>12.1</w:t>
      </w:r>
      <w:r w:rsidR="00F775D9" w:rsidRPr="001A56BF">
        <w:rPr>
          <w:rFonts w:eastAsiaTheme="minorHAnsi"/>
          <w:sz w:val="28"/>
          <w:szCs w:val="28"/>
          <w:lang w:val="ru-RU" w:eastAsia="en-US"/>
        </w:rPr>
        <w:t>7</w:t>
      </w:r>
      <w:r w:rsidRPr="001A56BF">
        <w:rPr>
          <w:rFonts w:eastAsiaTheme="minorHAnsi"/>
          <w:sz w:val="28"/>
          <w:szCs w:val="28"/>
          <w:lang w:val="ru-RU" w:eastAsia="en-US"/>
        </w:rPr>
        <w:t xml:space="preserve">. Содержание и ремонт жилых, культурно-бытовых и общественных зданий и сооружений </w:t>
      </w:r>
    </w:p>
    <w:p w:rsidR="00DD7393" w:rsidRPr="001A56BF" w:rsidRDefault="00DD7393" w:rsidP="00F03D68">
      <w:pPr>
        <w:ind w:firstLine="851"/>
        <w:jc w:val="both"/>
        <w:rPr>
          <w:rFonts w:eastAsiaTheme="minorHAnsi"/>
          <w:sz w:val="28"/>
          <w:szCs w:val="28"/>
          <w:lang w:val="ru-RU" w:eastAsia="en-US"/>
        </w:rPr>
      </w:pPr>
      <w:r w:rsidRPr="001A56BF">
        <w:rPr>
          <w:rFonts w:eastAsiaTheme="minorHAnsi"/>
          <w:sz w:val="28"/>
          <w:szCs w:val="28"/>
          <w:lang w:val="ru-RU" w:eastAsia="en-US"/>
        </w:rPr>
        <w:t>12.1</w:t>
      </w:r>
      <w:r w:rsidR="00F775D9" w:rsidRPr="001A56BF">
        <w:rPr>
          <w:rFonts w:eastAsiaTheme="minorHAnsi"/>
          <w:sz w:val="28"/>
          <w:szCs w:val="28"/>
          <w:lang w:val="ru-RU" w:eastAsia="en-US"/>
        </w:rPr>
        <w:t>7</w:t>
      </w:r>
      <w:r w:rsidRPr="001A56BF">
        <w:rPr>
          <w:rFonts w:eastAsiaTheme="minorHAnsi"/>
          <w:sz w:val="28"/>
          <w:szCs w:val="28"/>
          <w:lang w:val="ru-RU" w:eastAsia="en-US"/>
        </w:rPr>
        <w:t xml:space="preserve">.1. На фасадах зданий и жилых домов должны размещаться следующие домовые знаки: </w:t>
      </w:r>
    </w:p>
    <w:p w:rsidR="00DD7393" w:rsidRPr="001A56BF" w:rsidRDefault="00DD7393" w:rsidP="00F03D68">
      <w:pPr>
        <w:ind w:firstLine="851"/>
        <w:jc w:val="both"/>
        <w:rPr>
          <w:rFonts w:eastAsiaTheme="minorHAnsi"/>
          <w:sz w:val="28"/>
          <w:szCs w:val="28"/>
          <w:lang w:val="ru-RU" w:eastAsia="en-US"/>
        </w:rPr>
      </w:pPr>
      <w:r w:rsidRPr="001A56BF">
        <w:rPr>
          <w:rFonts w:eastAsiaTheme="minorHAnsi"/>
          <w:sz w:val="28"/>
          <w:szCs w:val="28"/>
          <w:lang w:val="ru-RU" w:eastAsia="en-US"/>
        </w:rPr>
        <w:t xml:space="preserve">- указатели наименования улицы, переулка, площади; </w:t>
      </w:r>
    </w:p>
    <w:p w:rsidR="00DD7393" w:rsidRPr="001A56BF" w:rsidRDefault="00DD7393" w:rsidP="00F03D68">
      <w:pPr>
        <w:ind w:firstLine="851"/>
        <w:jc w:val="both"/>
        <w:rPr>
          <w:rFonts w:eastAsiaTheme="minorHAnsi"/>
          <w:sz w:val="28"/>
          <w:szCs w:val="28"/>
          <w:lang w:val="ru-RU" w:eastAsia="en-US"/>
        </w:rPr>
      </w:pPr>
      <w:r w:rsidRPr="001A56BF">
        <w:rPr>
          <w:rFonts w:eastAsiaTheme="minorHAnsi"/>
          <w:sz w:val="28"/>
          <w:szCs w:val="28"/>
          <w:lang w:val="ru-RU" w:eastAsia="en-US"/>
        </w:rPr>
        <w:t xml:space="preserve">- номерные знаки, соответствующие номеру дома; </w:t>
      </w:r>
    </w:p>
    <w:p w:rsidR="00DD7393" w:rsidRPr="001A56BF" w:rsidRDefault="00DD7393" w:rsidP="00F03D68">
      <w:pPr>
        <w:ind w:firstLine="851"/>
        <w:jc w:val="both"/>
        <w:rPr>
          <w:rFonts w:eastAsiaTheme="minorHAnsi"/>
          <w:sz w:val="28"/>
          <w:szCs w:val="28"/>
          <w:lang w:val="ru-RU" w:eastAsia="en-US"/>
        </w:rPr>
      </w:pPr>
      <w:r w:rsidRPr="001A56BF">
        <w:rPr>
          <w:rFonts w:eastAsiaTheme="minorHAnsi"/>
          <w:sz w:val="28"/>
          <w:szCs w:val="28"/>
          <w:lang w:val="ru-RU" w:eastAsia="en-US"/>
        </w:rPr>
        <w:t xml:space="preserve">- полигонометрические знаки (указатели нахождения пожарных гидрантов, водоемов и колодцев инженерных коммуникаций). </w:t>
      </w:r>
    </w:p>
    <w:p w:rsidR="00DD7393" w:rsidRPr="001A56BF" w:rsidRDefault="00DD7393" w:rsidP="00F03D68">
      <w:pPr>
        <w:ind w:firstLine="851"/>
        <w:jc w:val="both"/>
        <w:rPr>
          <w:rFonts w:eastAsiaTheme="minorHAnsi"/>
          <w:sz w:val="28"/>
          <w:szCs w:val="28"/>
          <w:lang w:val="ru-RU" w:eastAsia="en-US"/>
        </w:rPr>
      </w:pPr>
      <w:r w:rsidRPr="001A56BF">
        <w:rPr>
          <w:rFonts w:eastAsiaTheme="minorHAnsi"/>
          <w:sz w:val="28"/>
          <w:szCs w:val="28"/>
          <w:lang w:val="ru-RU" w:eastAsia="en-US"/>
        </w:rPr>
        <w:t>12.1</w:t>
      </w:r>
      <w:r w:rsidR="00F775D9" w:rsidRPr="001A56BF">
        <w:rPr>
          <w:rFonts w:eastAsiaTheme="minorHAnsi"/>
          <w:sz w:val="28"/>
          <w:szCs w:val="28"/>
          <w:lang w:val="ru-RU" w:eastAsia="en-US"/>
        </w:rPr>
        <w:t>7</w:t>
      </w:r>
      <w:r w:rsidRPr="001A56BF">
        <w:rPr>
          <w:rFonts w:eastAsiaTheme="minorHAnsi"/>
          <w:sz w:val="28"/>
          <w:szCs w:val="28"/>
          <w:lang w:val="ru-RU" w:eastAsia="en-US"/>
        </w:rPr>
        <w:t xml:space="preserve">.2. </w:t>
      </w:r>
      <w:proofErr w:type="gramStart"/>
      <w:r w:rsidRPr="001A56BF">
        <w:rPr>
          <w:rFonts w:eastAsiaTheme="minorHAnsi"/>
          <w:sz w:val="28"/>
          <w:szCs w:val="28"/>
          <w:lang w:val="ru-RU" w:eastAsia="en-US"/>
        </w:rPr>
        <w:t>Организации, управляющие и обслуживающие жилищный фонд, иные юридические лица, индивидуальные предприниматели, граждане, являющиеся собственниками, владельцами или арендаторами зданий, строений и сооружений, индивидуальных жилых домов, обязаны обеспечить своевременное производство работ по реставрации, ремонту и покраске фасадов зданий и сооружений и их отдельных элементов (балконов, лоджий, водосточных труб), заборов, ограждений с фасадной части, индивидуальных жилых домовладений, а также содержать в чистоте и</w:t>
      </w:r>
      <w:proofErr w:type="gramEnd"/>
      <w:r w:rsidRPr="001A56BF">
        <w:rPr>
          <w:rFonts w:eastAsiaTheme="minorHAnsi"/>
          <w:sz w:val="28"/>
          <w:szCs w:val="28"/>
          <w:lang w:val="ru-RU" w:eastAsia="en-US"/>
        </w:rPr>
        <w:t xml:space="preserve"> исправном </w:t>
      </w:r>
      <w:proofErr w:type="gramStart"/>
      <w:r w:rsidRPr="001A56BF">
        <w:rPr>
          <w:rFonts w:eastAsiaTheme="minorHAnsi"/>
          <w:sz w:val="28"/>
          <w:szCs w:val="28"/>
          <w:lang w:val="ru-RU" w:eastAsia="en-US"/>
        </w:rPr>
        <w:t>состоянии</w:t>
      </w:r>
      <w:proofErr w:type="gramEnd"/>
      <w:r w:rsidRPr="001A56BF">
        <w:rPr>
          <w:rFonts w:eastAsiaTheme="minorHAnsi"/>
          <w:sz w:val="28"/>
          <w:szCs w:val="28"/>
          <w:lang w:val="ru-RU" w:eastAsia="en-US"/>
        </w:rPr>
        <w:t xml:space="preserve"> входы, цоколи, витрины, витражи, информационные конструкции, вывески, рекламные щиты и освещение витрин в вечернее время. </w:t>
      </w:r>
    </w:p>
    <w:p w:rsidR="00006325" w:rsidRPr="001A56BF" w:rsidRDefault="00DD7393" w:rsidP="00F03D68">
      <w:pPr>
        <w:ind w:firstLine="851"/>
        <w:jc w:val="both"/>
        <w:rPr>
          <w:color w:val="000000" w:themeColor="text1"/>
          <w:sz w:val="28"/>
          <w:szCs w:val="28"/>
          <w:lang w:val="ru-RU"/>
        </w:rPr>
      </w:pPr>
      <w:r w:rsidRPr="001A56BF">
        <w:rPr>
          <w:rFonts w:eastAsiaTheme="minorHAnsi"/>
          <w:sz w:val="28"/>
          <w:szCs w:val="28"/>
          <w:lang w:val="ru-RU" w:eastAsia="en-US"/>
        </w:rPr>
        <w:t>12.</w:t>
      </w:r>
      <w:r w:rsidR="00006325" w:rsidRPr="001A56BF">
        <w:rPr>
          <w:rFonts w:eastAsiaTheme="minorHAnsi"/>
          <w:sz w:val="28"/>
          <w:szCs w:val="28"/>
          <w:lang w:val="ru-RU" w:eastAsia="en-US"/>
        </w:rPr>
        <w:t>17</w:t>
      </w:r>
      <w:r w:rsidRPr="001A56BF">
        <w:rPr>
          <w:rFonts w:eastAsiaTheme="minorHAnsi"/>
          <w:sz w:val="28"/>
          <w:szCs w:val="28"/>
          <w:lang w:val="ru-RU" w:eastAsia="en-US"/>
        </w:rPr>
        <w:t xml:space="preserve">.3. </w:t>
      </w:r>
      <w:r w:rsidR="00006325" w:rsidRPr="001A56BF">
        <w:rPr>
          <w:color w:val="000000" w:themeColor="text1"/>
          <w:sz w:val="28"/>
          <w:szCs w:val="28"/>
          <w:lang w:val="ru-RU"/>
        </w:rPr>
        <w:t>Изменение внешнего вида фасада зданий, строений, заборов, ограждений с фасадной части здания, проведение ремонтных работ, покраска фасадов зданий, строений,  заборов, ограждений с фасадной части здания согласовывается с Администрацией.</w:t>
      </w:r>
    </w:p>
    <w:p w:rsidR="00DD7393" w:rsidRPr="001A56BF" w:rsidRDefault="00DD7393" w:rsidP="00F03D68">
      <w:pPr>
        <w:ind w:firstLine="851"/>
        <w:jc w:val="both"/>
        <w:rPr>
          <w:rFonts w:eastAsiaTheme="minorHAnsi"/>
          <w:sz w:val="28"/>
          <w:szCs w:val="28"/>
          <w:lang w:val="ru-RU" w:eastAsia="en-US"/>
        </w:rPr>
      </w:pPr>
      <w:r w:rsidRPr="001A56BF">
        <w:rPr>
          <w:rFonts w:eastAsiaTheme="minorHAnsi"/>
          <w:sz w:val="28"/>
          <w:szCs w:val="28"/>
          <w:lang w:val="ru-RU" w:eastAsia="en-US"/>
        </w:rPr>
        <w:t xml:space="preserve">Работы производятся на основании утвержденных в установленном порядке проектов и паспортов цветового решения фасадов. </w:t>
      </w:r>
    </w:p>
    <w:p w:rsidR="00DD7393" w:rsidRPr="001A56BF" w:rsidRDefault="00DD7393" w:rsidP="00F03D68">
      <w:pPr>
        <w:ind w:firstLine="851"/>
        <w:jc w:val="both"/>
        <w:rPr>
          <w:rFonts w:eastAsiaTheme="minorHAnsi"/>
          <w:sz w:val="28"/>
          <w:szCs w:val="28"/>
          <w:lang w:val="ru-RU" w:eastAsia="en-US"/>
        </w:rPr>
      </w:pPr>
      <w:r w:rsidRPr="001A56BF">
        <w:rPr>
          <w:rFonts w:eastAsiaTheme="minorHAnsi"/>
          <w:sz w:val="28"/>
          <w:szCs w:val="28"/>
          <w:lang w:val="ru-RU" w:eastAsia="en-US"/>
        </w:rPr>
        <w:t>12.1</w:t>
      </w:r>
      <w:r w:rsidR="00006325" w:rsidRPr="001A56BF">
        <w:rPr>
          <w:rFonts w:eastAsiaTheme="minorHAnsi"/>
          <w:sz w:val="28"/>
          <w:szCs w:val="28"/>
          <w:lang w:val="ru-RU" w:eastAsia="en-US"/>
        </w:rPr>
        <w:t>7</w:t>
      </w:r>
      <w:r w:rsidRPr="001A56BF">
        <w:rPr>
          <w:rFonts w:eastAsiaTheme="minorHAnsi"/>
          <w:sz w:val="28"/>
          <w:szCs w:val="28"/>
          <w:lang w:val="ru-RU" w:eastAsia="en-US"/>
        </w:rPr>
        <w:t xml:space="preserve">.4. </w:t>
      </w:r>
      <w:proofErr w:type="gramStart"/>
      <w:r w:rsidRPr="001A56BF">
        <w:rPr>
          <w:rFonts w:eastAsiaTheme="minorHAnsi"/>
          <w:sz w:val="28"/>
          <w:szCs w:val="28"/>
          <w:lang w:val="ru-RU" w:eastAsia="en-US"/>
        </w:rPr>
        <w:t>Организации, управляющие и обслуживающие жилищный фонд, иные юридические лица, индивидуальные предприниматели, граждане, являющиеся собственниками, владельцами или арендаторами зданий, строений и сооружений, обязаны своевременно производить удаление сосулек, льда и снега с крыш и элементов фасада здания с обязательным применением мер предосторожности для пешеходов, транспортных средств, другого имущества граждан и организаций с соблюдением правил техники безопасности, а также осуществлять немедленную уборку территории</w:t>
      </w:r>
      <w:proofErr w:type="gramEnd"/>
      <w:r w:rsidRPr="001A56BF">
        <w:rPr>
          <w:rFonts w:eastAsiaTheme="minorHAnsi"/>
          <w:sz w:val="28"/>
          <w:szCs w:val="28"/>
          <w:lang w:val="ru-RU" w:eastAsia="en-US"/>
        </w:rPr>
        <w:t xml:space="preserve"> после производства работ за счет собственных средств. </w:t>
      </w:r>
    </w:p>
    <w:p w:rsidR="00DD7393" w:rsidRPr="001A56BF" w:rsidRDefault="00DD7393" w:rsidP="00F03D68">
      <w:pPr>
        <w:ind w:firstLine="851"/>
        <w:jc w:val="both"/>
        <w:rPr>
          <w:rFonts w:eastAsiaTheme="minorHAnsi"/>
          <w:sz w:val="28"/>
          <w:szCs w:val="28"/>
          <w:lang w:val="ru-RU" w:eastAsia="en-US"/>
        </w:rPr>
      </w:pPr>
      <w:r w:rsidRPr="001A56BF">
        <w:rPr>
          <w:rFonts w:eastAsiaTheme="minorHAnsi"/>
          <w:sz w:val="28"/>
          <w:szCs w:val="28"/>
          <w:lang w:val="ru-RU" w:eastAsia="en-US"/>
        </w:rPr>
        <w:t>12.1</w:t>
      </w:r>
      <w:r w:rsidR="00006325" w:rsidRPr="001A56BF">
        <w:rPr>
          <w:rFonts w:eastAsiaTheme="minorHAnsi"/>
          <w:sz w:val="28"/>
          <w:szCs w:val="28"/>
          <w:lang w:val="ru-RU" w:eastAsia="en-US"/>
        </w:rPr>
        <w:t>7</w:t>
      </w:r>
      <w:r w:rsidRPr="001A56BF">
        <w:rPr>
          <w:rFonts w:eastAsiaTheme="minorHAnsi"/>
          <w:sz w:val="28"/>
          <w:szCs w:val="28"/>
          <w:lang w:val="ru-RU" w:eastAsia="en-US"/>
        </w:rPr>
        <w:t xml:space="preserve">.5. Надлежащее содержание входа в здание в зимнее время включает удаление обледенений, наличие на крыльце покрытий, предотвращающих скольжение, обработку </w:t>
      </w:r>
      <w:proofErr w:type="spellStart"/>
      <w:r w:rsidRPr="001A56BF">
        <w:rPr>
          <w:rFonts w:eastAsiaTheme="minorHAnsi"/>
          <w:sz w:val="28"/>
          <w:szCs w:val="28"/>
          <w:lang w:val="ru-RU" w:eastAsia="en-US"/>
        </w:rPr>
        <w:t>противогололедными</w:t>
      </w:r>
      <w:proofErr w:type="spellEnd"/>
      <w:r w:rsidRPr="001A56BF">
        <w:rPr>
          <w:rFonts w:eastAsiaTheme="minorHAnsi"/>
          <w:sz w:val="28"/>
          <w:szCs w:val="28"/>
          <w:lang w:val="ru-RU" w:eastAsia="en-US"/>
        </w:rPr>
        <w:t xml:space="preserve"> материалами. </w:t>
      </w:r>
    </w:p>
    <w:p w:rsidR="00DD7393" w:rsidRPr="001A56BF" w:rsidRDefault="00DD7393" w:rsidP="00F03D68">
      <w:pPr>
        <w:ind w:firstLine="851"/>
        <w:jc w:val="both"/>
        <w:rPr>
          <w:rFonts w:eastAsiaTheme="minorHAnsi"/>
          <w:sz w:val="28"/>
          <w:szCs w:val="28"/>
          <w:lang w:val="ru-RU" w:eastAsia="en-US"/>
        </w:rPr>
      </w:pPr>
      <w:r w:rsidRPr="001A56BF">
        <w:rPr>
          <w:rFonts w:eastAsiaTheme="minorHAnsi"/>
          <w:sz w:val="28"/>
          <w:szCs w:val="28"/>
          <w:lang w:val="ru-RU" w:eastAsia="en-US"/>
        </w:rPr>
        <w:t>12.1</w:t>
      </w:r>
      <w:r w:rsidR="00006325" w:rsidRPr="001A56BF">
        <w:rPr>
          <w:rFonts w:eastAsiaTheme="minorHAnsi"/>
          <w:sz w:val="28"/>
          <w:szCs w:val="28"/>
          <w:lang w:val="ru-RU" w:eastAsia="en-US"/>
        </w:rPr>
        <w:t>7</w:t>
      </w:r>
      <w:r w:rsidRPr="001A56BF">
        <w:rPr>
          <w:rFonts w:eastAsiaTheme="minorHAnsi"/>
          <w:sz w:val="28"/>
          <w:szCs w:val="28"/>
          <w:lang w:val="ru-RU" w:eastAsia="en-US"/>
        </w:rPr>
        <w:t xml:space="preserve">.6. Организации, осуществляющие управление и обслуживание жилищного фонда, иные юридические лица, индивидуальные предприниматели, граждане, являющиеся собственниками, владельцами или арендаторами зданий, строений и сооружений, обязаны не допускать: </w:t>
      </w:r>
    </w:p>
    <w:p w:rsidR="00DD7393" w:rsidRPr="001A56BF" w:rsidRDefault="00DD7393" w:rsidP="00F03D68">
      <w:pPr>
        <w:ind w:firstLine="851"/>
        <w:jc w:val="both"/>
        <w:rPr>
          <w:rFonts w:eastAsiaTheme="minorHAnsi"/>
          <w:sz w:val="28"/>
          <w:szCs w:val="28"/>
          <w:lang w:val="ru-RU" w:eastAsia="en-US"/>
        </w:rPr>
      </w:pPr>
      <w:r w:rsidRPr="001A56BF">
        <w:rPr>
          <w:rFonts w:eastAsiaTheme="minorHAnsi"/>
          <w:sz w:val="28"/>
          <w:szCs w:val="28"/>
          <w:lang w:val="ru-RU" w:eastAsia="en-US"/>
        </w:rPr>
        <w:t xml:space="preserve">- самовольного изменения архитектуры здания снятием, заменой или установкой новых архитектурных деталей, пробивкой или заделкой проемов, изменением формы окон и дверей, цвета наружной отделки фасада; </w:t>
      </w:r>
    </w:p>
    <w:p w:rsidR="00DD7393" w:rsidRPr="001A56BF" w:rsidRDefault="00DD7393" w:rsidP="00F03D68">
      <w:pPr>
        <w:ind w:firstLine="851"/>
        <w:jc w:val="both"/>
        <w:rPr>
          <w:rFonts w:eastAsiaTheme="minorHAnsi"/>
          <w:sz w:val="28"/>
          <w:szCs w:val="28"/>
          <w:lang w:val="ru-RU" w:eastAsia="en-US"/>
        </w:rPr>
      </w:pPr>
      <w:r w:rsidRPr="001A56BF">
        <w:rPr>
          <w:rFonts w:eastAsiaTheme="minorHAnsi"/>
          <w:sz w:val="28"/>
          <w:szCs w:val="28"/>
          <w:lang w:val="ru-RU" w:eastAsia="en-US"/>
        </w:rPr>
        <w:t xml:space="preserve">- самовольного переоборудования конструкций балконов и лоджий, загромождения их предметами домашнего обихода; </w:t>
      </w:r>
    </w:p>
    <w:p w:rsidR="00DD7393" w:rsidRPr="001A56BF" w:rsidRDefault="00DD7393" w:rsidP="00F03D68">
      <w:pPr>
        <w:ind w:firstLine="851"/>
        <w:jc w:val="both"/>
        <w:rPr>
          <w:rFonts w:eastAsiaTheme="minorHAnsi"/>
          <w:sz w:val="28"/>
          <w:szCs w:val="28"/>
          <w:lang w:val="ru-RU" w:eastAsia="en-US"/>
        </w:rPr>
      </w:pPr>
      <w:r w:rsidRPr="001A56BF">
        <w:rPr>
          <w:rFonts w:eastAsiaTheme="minorHAnsi"/>
          <w:sz w:val="28"/>
          <w:szCs w:val="28"/>
          <w:lang w:val="ru-RU" w:eastAsia="en-US"/>
        </w:rPr>
        <w:t xml:space="preserve">- окрашивания оконных переплетов с наружной стороны краской или использования цвета пластиковых окон, отличающихся по цвету </w:t>
      </w:r>
      <w:proofErr w:type="gramStart"/>
      <w:r w:rsidRPr="001A56BF">
        <w:rPr>
          <w:rFonts w:eastAsiaTheme="minorHAnsi"/>
          <w:sz w:val="28"/>
          <w:szCs w:val="28"/>
          <w:lang w:val="ru-RU" w:eastAsia="en-US"/>
        </w:rPr>
        <w:t>от</w:t>
      </w:r>
      <w:proofErr w:type="gramEnd"/>
      <w:r w:rsidRPr="001A56BF">
        <w:rPr>
          <w:rFonts w:eastAsiaTheme="minorHAnsi"/>
          <w:sz w:val="28"/>
          <w:szCs w:val="28"/>
          <w:lang w:val="ru-RU" w:eastAsia="en-US"/>
        </w:rPr>
        <w:t xml:space="preserve"> установленного для данного здания; </w:t>
      </w:r>
    </w:p>
    <w:p w:rsidR="00DD7393" w:rsidRPr="001A56BF" w:rsidRDefault="00DD7393" w:rsidP="00F03D68">
      <w:pPr>
        <w:ind w:firstLine="851"/>
        <w:jc w:val="both"/>
        <w:rPr>
          <w:rFonts w:eastAsiaTheme="minorHAnsi"/>
          <w:sz w:val="28"/>
          <w:szCs w:val="28"/>
          <w:lang w:val="ru-RU" w:eastAsia="en-US"/>
        </w:rPr>
      </w:pPr>
      <w:r w:rsidRPr="001A56BF">
        <w:rPr>
          <w:rFonts w:eastAsiaTheme="minorHAnsi"/>
          <w:sz w:val="28"/>
          <w:szCs w:val="28"/>
          <w:lang w:val="ru-RU" w:eastAsia="en-US"/>
        </w:rPr>
        <w:t xml:space="preserve">- крепления к стенам здания различных растяжек, подвесок, указателей (флагштоков и информационных конструкций) без согласования с администрацией </w:t>
      </w:r>
      <w:r w:rsidR="00006325" w:rsidRPr="001A56BF">
        <w:rPr>
          <w:rFonts w:eastAsiaTheme="minorHAnsi"/>
          <w:sz w:val="28"/>
          <w:szCs w:val="28"/>
          <w:lang w:val="ru-RU" w:eastAsia="en-US"/>
        </w:rPr>
        <w:t>Шенкурс</w:t>
      </w:r>
      <w:r w:rsidRPr="001A56BF">
        <w:rPr>
          <w:rFonts w:eastAsiaTheme="minorHAnsi"/>
          <w:sz w:val="28"/>
          <w:szCs w:val="28"/>
          <w:lang w:val="ru-RU" w:eastAsia="en-US"/>
        </w:rPr>
        <w:t xml:space="preserve">кого муниципального округа; </w:t>
      </w:r>
    </w:p>
    <w:p w:rsidR="00DD7393" w:rsidRPr="001A56BF" w:rsidRDefault="00DD7393" w:rsidP="00F03D68">
      <w:pPr>
        <w:ind w:firstLine="851"/>
        <w:jc w:val="both"/>
        <w:rPr>
          <w:rFonts w:eastAsiaTheme="minorHAnsi"/>
          <w:sz w:val="28"/>
          <w:szCs w:val="28"/>
          <w:lang w:val="ru-RU" w:eastAsia="en-US"/>
        </w:rPr>
      </w:pPr>
      <w:r w:rsidRPr="001A56BF">
        <w:rPr>
          <w:rFonts w:eastAsiaTheme="minorHAnsi"/>
          <w:sz w:val="28"/>
          <w:szCs w:val="28"/>
          <w:lang w:val="ru-RU" w:eastAsia="en-US"/>
        </w:rPr>
        <w:t xml:space="preserve">- установления на фасадах, а также на крышах рекламы, плакатов и других оформлений без специального проекта, согласованного с администрацией </w:t>
      </w:r>
      <w:r w:rsidR="00006325" w:rsidRPr="001A56BF">
        <w:rPr>
          <w:rFonts w:eastAsiaTheme="minorHAnsi"/>
          <w:sz w:val="28"/>
          <w:szCs w:val="28"/>
          <w:lang w:val="ru-RU" w:eastAsia="en-US"/>
        </w:rPr>
        <w:t>Шенкурск</w:t>
      </w:r>
      <w:r w:rsidRPr="001A56BF">
        <w:rPr>
          <w:rFonts w:eastAsiaTheme="minorHAnsi"/>
          <w:sz w:val="28"/>
          <w:szCs w:val="28"/>
          <w:lang w:val="ru-RU" w:eastAsia="en-US"/>
        </w:rPr>
        <w:t xml:space="preserve">ого муниципального округа; </w:t>
      </w:r>
    </w:p>
    <w:p w:rsidR="00DD7393" w:rsidRPr="001A56BF" w:rsidRDefault="00DD7393" w:rsidP="00F03D68">
      <w:pPr>
        <w:ind w:firstLine="851"/>
        <w:jc w:val="both"/>
        <w:rPr>
          <w:rFonts w:eastAsiaTheme="minorHAnsi"/>
          <w:sz w:val="28"/>
          <w:szCs w:val="28"/>
          <w:lang w:val="ru-RU" w:eastAsia="en-US"/>
        </w:rPr>
      </w:pPr>
      <w:r w:rsidRPr="001A56BF">
        <w:rPr>
          <w:rFonts w:eastAsiaTheme="minorHAnsi"/>
          <w:sz w:val="28"/>
          <w:szCs w:val="28"/>
          <w:lang w:val="ru-RU" w:eastAsia="en-US"/>
        </w:rPr>
        <w:t xml:space="preserve">- применения номерных, указательных и домовых знаков с отклонением от установленного образца; </w:t>
      </w:r>
    </w:p>
    <w:p w:rsidR="00DD7393" w:rsidRPr="001A56BF" w:rsidRDefault="00DD7393" w:rsidP="00F03D68">
      <w:pPr>
        <w:ind w:firstLine="851"/>
        <w:jc w:val="both"/>
        <w:rPr>
          <w:rFonts w:eastAsiaTheme="minorHAnsi"/>
          <w:sz w:val="28"/>
          <w:szCs w:val="28"/>
          <w:lang w:val="ru-RU" w:eastAsia="en-US"/>
        </w:rPr>
      </w:pPr>
      <w:r w:rsidRPr="001A56BF">
        <w:rPr>
          <w:rFonts w:eastAsiaTheme="minorHAnsi"/>
          <w:sz w:val="28"/>
          <w:szCs w:val="28"/>
          <w:lang w:val="ru-RU" w:eastAsia="en-US"/>
        </w:rPr>
        <w:t xml:space="preserve">- самовольного установления строительных лесов, ограждений и заборов (за исключением случаев, когда в целях обеспечения безопасности жизни людей и сохранности имущества граждан и организаций работы необходимо выполнить в срочном порядке); </w:t>
      </w:r>
    </w:p>
    <w:p w:rsidR="00DD7393" w:rsidRPr="001A56BF" w:rsidRDefault="00DD7393" w:rsidP="00F03D68">
      <w:pPr>
        <w:ind w:firstLine="851"/>
        <w:jc w:val="both"/>
        <w:rPr>
          <w:rFonts w:eastAsiaTheme="minorHAnsi"/>
          <w:sz w:val="28"/>
          <w:szCs w:val="28"/>
          <w:lang w:val="ru-RU" w:eastAsia="en-US"/>
        </w:rPr>
      </w:pPr>
      <w:r w:rsidRPr="001A56BF">
        <w:rPr>
          <w:rFonts w:eastAsiaTheme="minorHAnsi"/>
          <w:sz w:val="28"/>
          <w:szCs w:val="28"/>
          <w:lang w:val="ru-RU" w:eastAsia="en-US"/>
        </w:rPr>
        <w:t xml:space="preserve">- самовольного строительства и установки временных сооружений. </w:t>
      </w:r>
    </w:p>
    <w:p w:rsidR="00DD7393" w:rsidRPr="001A56BF" w:rsidRDefault="00DD7393" w:rsidP="00F03D68">
      <w:pPr>
        <w:ind w:firstLine="851"/>
        <w:jc w:val="both"/>
        <w:rPr>
          <w:rFonts w:eastAsiaTheme="minorHAnsi"/>
          <w:sz w:val="28"/>
          <w:szCs w:val="28"/>
          <w:lang w:val="ru-RU" w:eastAsia="en-US"/>
        </w:rPr>
      </w:pPr>
      <w:r w:rsidRPr="001A56BF">
        <w:rPr>
          <w:rFonts w:eastAsiaTheme="minorHAnsi"/>
          <w:sz w:val="28"/>
          <w:szCs w:val="28"/>
          <w:lang w:val="ru-RU" w:eastAsia="en-US"/>
        </w:rPr>
        <w:t>12.1</w:t>
      </w:r>
      <w:r w:rsidR="00006325" w:rsidRPr="001A56BF">
        <w:rPr>
          <w:rFonts w:eastAsiaTheme="minorHAnsi"/>
          <w:sz w:val="28"/>
          <w:szCs w:val="28"/>
          <w:lang w:val="ru-RU" w:eastAsia="en-US"/>
        </w:rPr>
        <w:t>7</w:t>
      </w:r>
      <w:r w:rsidRPr="001A56BF">
        <w:rPr>
          <w:rFonts w:eastAsiaTheme="minorHAnsi"/>
          <w:sz w:val="28"/>
          <w:szCs w:val="28"/>
          <w:lang w:val="ru-RU" w:eastAsia="en-US"/>
        </w:rPr>
        <w:t xml:space="preserve">.7. Установка памятных досок на фасадах зданий производится в соответствии с решением Собрания депутатов </w:t>
      </w:r>
      <w:r w:rsidR="00006325" w:rsidRPr="001A56BF">
        <w:rPr>
          <w:rFonts w:eastAsiaTheme="minorHAnsi"/>
          <w:sz w:val="28"/>
          <w:szCs w:val="28"/>
          <w:lang w:val="ru-RU" w:eastAsia="en-US"/>
        </w:rPr>
        <w:t>Шенкур</w:t>
      </w:r>
      <w:r w:rsidRPr="001A56BF">
        <w:rPr>
          <w:rFonts w:eastAsiaTheme="minorHAnsi"/>
          <w:sz w:val="28"/>
          <w:szCs w:val="28"/>
          <w:lang w:val="ru-RU" w:eastAsia="en-US"/>
        </w:rPr>
        <w:t xml:space="preserve">ского муниципального округа. </w:t>
      </w:r>
    </w:p>
    <w:p w:rsidR="00DD7393" w:rsidRPr="001A56BF" w:rsidRDefault="00DD7393" w:rsidP="00F03D68">
      <w:pPr>
        <w:ind w:firstLine="851"/>
        <w:jc w:val="both"/>
        <w:rPr>
          <w:rFonts w:eastAsiaTheme="minorHAnsi"/>
          <w:sz w:val="28"/>
          <w:szCs w:val="28"/>
          <w:lang w:val="ru-RU" w:eastAsia="en-US"/>
        </w:rPr>
      </w:pPr>
    </w:p>
    <w:p w:rsidR="00DD7393" w:rsidRPr="001A56BF" w:rsidRDefault="00DD7393" w:rsidP="00F03D68">
      <w:pPr>
        <w:ind w:firstLine="851"/>
        <w:jc w:val="center"/>
        <w:rPr>
          <w:rFonts w:eastAsiaTheme="minorHAnsi"/>
          <w:b/>
          <w:sz w:val="28"/>
          <w:szCs w:val="28"/>
          <w:lang w:val="ru-RU" w:eastAsia="en-US"/>
        </w:rPr>
      </w:pPr>
      <w:r w:rsidRPr="001A56BF">
        <w:rPr>
          <w:rFonts w:eastAsiaTheme="minorHAnsi"/>
          <w:b/>
          <w:sz w:val="28"/>
          <w:szCs w:val="28"/>
          <w:lang w:val="ru-RU" w:eastAsia="en-US"/>
        </w:rPr>
        <w:t xml:space="preserve">13. Организация строительных и ремонтных работ на территории </w:t>
      </w:r>
      <w:r w:rsidR="00477812" w:rsidRPr="001A56BF">
        <w:rPr>
          <w:rFonts w:eastAsiaTheme="minorHAnsi"/>
          <w:b/>
          <w:sz w:val="28"/>
          <w:szCs w:val="28"/>
          <w:lang w:val="ru-RU" w:eastAsia="en-US"/>
        </w:rPr>
        <w:t>Шенкурс</w:t>
      </w:r>
      <w:r w:rsidRPr="001A56BF">
        <w:rPr>
          <w:rFonts w:eastAsiaTheme="minorHAnsi"/>
          <w:b/>
          <w:sz w:val="28"/>
          <w:szCs w:val="28"/>
          <w:lang w:val="ru-RU" w:eastAsia="en-US"/>
        </w:rPr>
        <w:t xml:space="preserve">кого муниципального округа </w:t>
      </w:r>
    </w:p>
    <w:p w:rsidR="00DD7393" w:rsidRPr="001A56BF" w:rsidRDefault="00DD7393" w:rsidP="00F03D68">
      <w:pPr>
        <w:ind w:firstLine="851"/>
        <w:jc w:val="both"/>
        <w:rPr>
          <w:rFonts w:eastAsiaTheme="minorHAnsi"/>
          <w:sz w:val="28"/>
          <w:szCs w:val="28"/>
          <w:lang w:val="ru-RU" w:eastAsia="en-US"/>
        </w:rPr>
      </w:pPr>
    </w:p>
    <w:p w:rsidR="00DD7393" w:rsidRPr="001A56BF" w:rsidRDefault="00DD7393" w:rsidP="00F03D68">
      <w:pPr>
        <w:ind w:firstLine="851"/>
        <w:jc w:val="both"/>
        <w:rPr>
          <w:rFonts w:eastAsiaTheme="minorHAnsi"/>
          <w:sz w:val="28"/>
          <w:szCs w:val="28"/>
          <w:lang w:val="ru-RU" w:eastAsia="en-US"/>
        </w:rPr>
      </w:pPr>
      <w:r w:rsidRPr="001A56BF">
        <w:rPr>
          <w:rFonts w:eastAsiaTheme="minorHAnsi"/>
          <w:sz w:val="28"/>
          <w:szCs w:val="28"/>
          <w:lang w:val="ru-RU" w:eastAsia="en-US"/>
        </w:rPr>
        <w:t xml:space="preserve">13.1. </w:t>
      </w:r>
      <w:proofErr w:type="gramStart"/>
      <w:r w:rsidRPr="001A56BF">
        <w:rPr>
          <w:rFonts w:eastAsiaTheme="minorHAnsi"/>
          <w:sz w:val="28"/>
          <w:szCs w:val="28"/>
          <w:lang w:val="ru-RU" w:eastAsia="en-US"/>
        </w:rPr>
        <w:t xml:space="preserve">При производстве строительных и ремонтных работ площадка должна отвечать требованиям строительного генерального плана (далее – </w:t>
      </w:r>
      <w:proofErr w:type="spellStart"/>
      <w:r w:rsidRPr="001A56BF">
        <w:rPr>
          <w:rFonts w:eastAsiaTheme="minorHAnsi"/>
          <w:sz w:val="28"/>
          <w:szCs w:val="28"/>
          <w:lang w:val="ru-RU" w:eastAsia="en-US"/>
        </w:rPr>
        <w:t>стройгенплан</w:t>
      </w:r>
      <w:proofErr w:type="spellEnd"/>
      <w:r w:rsidRPr="001A56BF">
        <w:rPr>
          <w:rFonts w:eastAsiaTheme="minorHAnsi"/>
          <w:sz w:val="28"/>
          <w:szCs w:val="28"/>
          <w:lang w:val="ru-RU" w:eastAsia="en-US"/>
        </w:rPr>
        <w:t xml:space="preserve">), согласованного в установленном порядке, в том числе с администрацией </w:t>
      </w:r>
      <w:r w:rsidR="00477812" w:rsidRPr="001A56BF">
        <w:rPr>
          <w:rFonts w:eastAsiaTheme="minorHAnsi"/>
          <w:sz w:val="28"/>
          <w:szCs w:val="28"/>
          <w:lang w:val="ru-RU" w:eastAsia="en-US"/>
        </w:rPr>
        <w:t>Шенку</w:t>
      </w:r>
      <w:r w:rsidR="00472D42">
        <w:rPr>
          <w:rFonts w:eastAsiaTheme="minorHAnsi"/>
          <w:sz w:val="28"/>
          <w:szCs w:val="28"/>
          <w:lang w:val="ru-RU" w:eastAsia="en-US"/>
        </w:rPr>
        <w:t>р</w:t>
      </w:r>
      <w:r w:rsidRPr="001A56BF">
        <w:rPr>
          <w:rFonts w:eastAsiaTheme="minorHAnsi"/>
          <w:sz w:val="28"/>
          <w:szCs w:val="28"/>
          <w:lang w:val="ru-RU" w:eastAsia="en-US"/>
        </w:rPr>
        <w:t>ского муниципального округа (ее отраслевыми (функциональными органами), владельцами инженерных сетей, которые находятся на территории стройплощадки.</w:t>
      </w:r>
      <w:proofErr w:type="gramEnd"/>
      <w:r w:rsidRPr="001A56BF">
        <w:rPr>
          <w:rFonts w:eastAsiaTheme="minorHAnsi"/>
          <w:sz w:val="28"/>
          <w:szCs w:val="28"/>
          <w:lang w:val="ru-RU" w:eastAsia="en-US"/>
        </w:rPr>
        <w:t xml:space="preserve"> </w:t>
      </w:r>
      <w:proofErr w:type="gramStart"/>
      <w:r w:rsidRPr="001A56BF">
        <w:rPr>
          <w:rFonts w:eastAsiaTheme="minorHAnsi"/>
          <w:sz w:val="28"/>
          <w:szCs w:val="28"/>
          <w:lang w:val="ru-RU" w:eastAsia="en-US"/>
        </w:rPr>
        <w:t xml:space="preserve">Лицо, намеренное осуществить строительство, реконструкцию, снос, ремонт объекта капитального строительства, обязано обустроить в соответствии с настоящими Правилами строительную площадку на принадлежащем ему в соответствии с законодательством РФ земельном участке, на котором будет расположен указанный объект капитального строительства. </w:t>
      </w:r>
      <w:proofErr w:type="gramEnd"/>
    </w:p>
    <w:p w:rsidR="00DD7393" w:rsidRPr="001A56BF" w:rsidRDefault="00DD7393" w:rsidP="00F03D68">
      <w:pPr>
        <w:ind w:firstLine="851"/>
        <w:jc w:val="both"/>
        <w:rPr>
          <w:rFonts w:eastAsiaTheme="minorHAnsi"/>
          <w:sz w:val="28"/>
          <w:szCs w:val="28"/>
          <w:lang w:val="ru-RU" w:eastAsia="en-US"/>
        </w:rPr>
      </w:pPr>
      <w:r w:rsidRPr="001A56BF">
        <w:rPr>
          <w:rFonts w:eastAsiaTheme="minorHAnsi"/>
          <w:sz w:val="28"/>
          <w:szCs w:val="28"/>
          <w:lang w:val="ru-RU" w:eastAsia="en-US"/>
        </w:rPr>
        <w:t xml:space="preserve">13.2. Запрещается осуществлять строительство, реконструкцию, снос, ремонт объекта капитального строительства без обустройства строительных площадок. </w:t>
      </w:r>
    </w:p>
    <w:p w:rsidR="00DD7393" w:rsidRPr="001A56BF" w:rsidRDefault="00DD7393" w:rsidP="00F03D68">
      <w:pPr>
        <w:ind w:firstLine="851"/>
        <w:jc w:val="both"/>
        <w:rPr>
          <w:rFonts w:eastAsiaTheme="minorHAnsi"/>
          <w:sz w:val="28"/>
          <w:szCs w:val="28"/>
          <w:lang w:val="ru-RU" w:eastAsia="en-US"/>
        </w:rPr>
      </w:pPr>
      <w:r w:rsidRPr="001A56BF">
        <w:rPr>
          <w:rFonts w:eastAsiaTheme="minorHAnsi"/>
          <w:sz w:val="28"/>
          <w:szCs w:val="28"/>
          <w:lang w:val="ru-RU" w:eastAsia="en-US"/>
        </w:rPr>
        <w:t>13.3. На строительной площадке должны находиться следующие документы:</w:t>
      </w:r>
    </w:p>
    <w:p w:rsidR="00DD7393" w:rsidRPr="001A56BF" w:rsidRDefault="00DD7393" w:rsidP="00F03D68">
      <w:pPr>
        <w:ind w:firstLine="851"/>
        <w:jc w:val="both"/>
        <w:rPr>
          <w:rFonts w:eastAsiaTheme="minorHAnsi"/>
          <w:sz w:val="28"/>
          <w:szCs w:val="28"/>
          <w:lang w:val="ru-RU" w:eastAsia="en-US"/>
        </w:rPr>
      </w:pPr>
      <w:r w:rsidRPr="001A56BF">
        <w:rPr>
          <w:rFonts w:eastAsiaTheme="minorHAnsi"/>
          <w:sz w:val="28"/>
          <w:szCs w:val="28"/>
          <w:lang w:val="ru-RU" w:eastAsia="en-US"/>
        </w:rPr>
        <w:t xml:space="preserve">а) рабочий проект (в случаях, если в соответствии с требованиями законодательства РФ его наличие необходимо для строительства, реконструкции объекта); </w:t>
      </w:r>
    </w:p>
    <w:p w:rsidR="00DD7393" w:rsidRPr="001A56BF" w:rsidRDefault="00DD7393" w:rsidP="00F03D68">
      <w:pPr>
        <w:ind w:firstLine="851"/>
        <w:jc w:val="both"/>
        <w:rPr>
          <w:rFonts w:eastAsiaTheme="minorHAnsi"/>
          <w:sz w:val="28"/>
          <w:szCs w:val="28"/>
          <w:lang w:val="ru-RU" w:eastAsia="en-US"/>
        </w:rPr>
      </w:pPr>
      <w:r w:rsidRPr="001A56BF">
        <w:rPr>
          <w:rFonts w:eastAsiaTheme="minorHAnsi"/>
          <w:sz w:val="28"/>
          <w:szCs w:val="28"/>
          <w:lang w:val="ru-RU" w:eastAsia="en-US"/>
        </w:rPr>
        <w:t xml:space="preserve">б) разрешение на строительство. </w:t>
      </w:r>
    </w:p>
    <w:p w:rsidR="00DD7393" w:rsidRPr="001A56BF" w:rsidRDefault="00DD7393" w:rsidP="00F03D68">
      <w:pPr>
        <w:ind w:firstLine="851"/>
        <w:jc w:val="both"/>
        <w:rPr>
          <w:rFonts w:eastAsiaTheme="minorHAnsi"/>
          <w:sz w:val="28"/>
          <w:szCs w:val="28"/>
          <w:lang w:val="ru-RU" w:eastAsia="en-US"/>
        </w:rPr>
      </w:pPr>
      <w:r w:rsidRPr="001A56BF">
        <w:rPr>
          <w:rFonts w:eastAsiaTheme="minorHAnsi"/>
          <w:sz w:val="28"/>
          <w:szCs w:val="28"/>
          <w:lang w:val="ru-RU" w:eastAsia="en-US"/>
        </w:rPr>
        <w:t xml:space="preserve">13.4. Обустройство строительной площадки включает в себя устройство ограждения, освещения, установку информационного щита, обустройство внутриплощадочных и внеплощадочных подъездных путей, установку мусоросборников для твердых бытовых отходов, бункеров для складирования крупногабаритного мусора, </w:t>
      </w:r>
      <w:proofErr w:type="spellStart"/>
      <w:r w:rsidRPr="001A56BF">
        <w:rPr>
          <w:rFonts w:eastAsiaTheme="minorHAnsi"/>
          <w:sz w:val="28"/>
          <w:szCs w:val="28"/>
          <w:lang w:val="ru-RU" w:eastAsia="en-US"/>
        </w:rPr>
        <w:t>биотуалетов</w:t>
      </w:r>
      <w:proofErr w:type="spellEnd"/>
      <w:r w:rsidRPr="001A56BF">
        <w:rPr>
          <w:rFonts w:eastAsiaTheme="minorHAnsi"/>
          <w:sz w:val="28"/>
          <w:szCs w:val="28"/>
          <w:lang w:val="ru-RU" w:eastAsia="en-US"/>
        </w:rPr>
        <w:t xml:space="preserve">, организацию объезда, обхода. </w:t>
      </w:r>
      <w:proofErr w:type="gramStart"/>
      <w:r w:rsidRPr="001A56BF">
        <w:rPr>
          <w:rFonts w:eastAsiaTheme="minorHAnsi"/>
          <w:sz w:val="28"/>
          <w:szCs w:val="28"/>
          <w:lang w:val="ru-RU" w:eastAsia="en-US"/>
        </w:rPr>
        <w:t xml:space="preserve">Конкретные места установки временных сооружений, дорог, дорожных знаков, а также их количество должны быть отражены в </w:t>
      </w:r>
      <w:proofErr w:type="spellStart"/>
      <w:r w:rsidRPr="001A56BF">
        <w:rPr>
          <w:rFonts w:eastAsiaTheme="minorHAnsi"/>
          <w:sz w:val="28"/>
          <w:szCs w:val="28"/>
          <w:lang w:val="ru-RU" w:eastAsia="en-US"/>
        </w:rPr>
        <w:t>стройгенплане</w:t>
      </w:r>
      <w:proofErr w:type="spellEnd"/>
      <w:r w:rsidRPr="001A56BF">
        <w:rPr>
          <w:rFonts w:eastAsiaTheme="minorHAnsi"/>
          <w:sz w:val="28"/>
          <w:szCs w:val="28"/>
          <w:lang w:val="ru-RU" w:eastAsia="en-US"/>
        </w:rPr>
        <w:t xml:space="preserve">, согласованном в установленном порядке. </w:t>
      </w:r>
      <w:proofErr w:type="gramEnd"/>
    </w:p>
    <w:p w:rsidR="00DD7393" w:rsidRPr="001A56BF" w:rsidRDefault="00DD7393" w:rsidP="00F03D68">
      <w:pPr>
        <w:ind w:firstLine="851"/>
        <w:jc w:val="both"/>
        <w:rPr>
          <w:rFonts w:eastAsiaTheme="minorHAnsi"/>
          <w:sz w:val="28"/>
          <w:szCs w:val="28"/>
          <w:lang w:val="ru-RU" w:eastAsia="en-US"/>
        </w:rPr>
      </w:pPr>
      <w:r w:rsidRPr="001A56BF">
        <w:rPr>
          <w:rFonts w:eastAsiaTheme="minorHAnsi"/>
          <w:sz w:val="28"/>
          <w:szCs w:val="28"/>
          <w:lang w:val="ru-RU" w:eastAsia="en-US"/>
        </w:rPr>
        <w:t xml:space="preserve">13.5. Устройство ограждения строительной площадки осуществляется в границах земельного участка. </w:t>
      </w:r>
    </w:p>
    <w:p w:rsidR="00DD7393" w:rsidRPr="001A56BF" w:rsidRDefault="00DD7393" w:rsidP="00F03D68">
      <w:pPr>
        <w:ind w:firstLine="851"/>
        <w:jc w:val="both"/>
        <w:rPr>
          <w:rFonts w:eastAsiaTheme="minorHAnsi"/>
          <w:sz w:val="28"/>
          <w:szCs w:val="28"/>
          <w:lang w:val="ru-RU" w:eastAsia="en-US"/>
        </w:rPr>
      </w:pPr>
      <w:r w:rsidRPr="001A56BF">
        <w:rPr>
          <w:rFonts w:eastAsiaTheme="minorHAnsi"/>
          <w:sz w:val="28"/>
          <w:szCs w:val="28"/>
          <w:lang w:val="ru-RU" w:eastAsia="en-US"/>
        </w:rPr>
        <w:t xml:space="preserve">13.6. Запрещается самовольно устанавливать ограждения строительных площадок с выносом их за красные линии, границы земельного участка, с занятием под эти цели тротуаров, газонов и других территорий. </w:t>
      </w:r>
    </w:p>
    <w:p w:rsidR="00DD7393" w:rsidRPr="001A56BF" w:rsidRDefault="00DD7393" w:rsidP="00F03D68">
      <w:pPr>
        <w:ind w:firstLine="851"/>
        <w:jc w:val="both"/>
        <w:rPr>
          <w:rFonts w:eastAsiaTheme="minorHAnsi"/>
          <w:sz w:val="28"/>
          <w:szCs w:val="28"/>
          <w:lang w:val="ru-RU" w:eastAsia="en-US"/>
        </w:rPr>
      </w:pPr>
      <w:r w:rsidRPr="001A56BF">
        <w:rPr>
          <w:rFonts w:eastAsiaTheme="minorHAnsi"/>
          <w:sz w:val="28"/>
          <w:szCs w:val="28"/>
          <w:lang w:val="ru-RU" w:eastAsia="en-US"/>
        </w:rPr>
        <w:t xml:space="preserve">13.7. Ограждение строительной площадки, объектов на территории </w:t>
      </w:r>
      <w:r w:rsidR="00477812" w:rsidRPr="001A56BF">
        <w:rPr>
          <w:rFonts w:eastAsiaTheme="minorHAnsi"/>
          <w:sz w:val="28"/>
          <w:szCs w:val="28"/>
          <w:lang w:val="ru-RU" w:eastAsia="en-US"/>
        </w:rPr>
        <w:t>Шенкур</w:t>
      </w:r>
      <w:r w:rsidRPr="001A56BF">
        <w:rPr>
          <w:rFonts w:eastAsiaTheme="minorHAnsi"/>
          <w:sz w:val="28"/>
          <w:szCs w:val="28"/>
          <w:lang w:val="ru-RU" w:eastAsia="en-US"/>
        </w:rPr>
        <w:t xml:space="preserve">ского муниципального округа должно отвечать следующим требованиям: </w:t>
      </w:r>
    </w:p>
    <w:p w:rsidR="00DD7393" w:rsidRPr="001A56BF" w:rsidRDefault="00DD7393" w:rsidP="00F03D68">
      <w:pPr>
        <w:ind w:firstLine="851"/>
        <w:jc w:val="both"/>
        <w:rPr>
          <w:rFonts w:eastAsiaTheme="minorHAnsi"/>
          <w:sz w:val="28"/>
          <w:szCs w:val="28"/>
          <w:lang w:val="ru-RU" w:eastAsia="en-US"/>
        </w:rPr>
      </w:pPr>
      <w:r w:rsidRPr="001A56BF">
        <w:rPr>
          <w:rFonts w:eastAsiaTheme="minorHAnsi"/>
          <w:sz w:val="28"/>
          <w:szCs w:val="28"/>
          <w:lang w:val="ru-RU" w:eastAsia="en-US"/>
        </w:rPr>
        <w:t xml:space="preserve">а) конструкция ограждения должна соответствовать </w:t>
      </w:r>
      <w:hyperlink r:id="rId7" w:history="1">
        <w:r w:rsidRPr="001A56BF">
          <w:rPr>
            <w:rFonts w:eastAsiaTheme="minorHAnsi"/>
            <w:sz w:val="28"/>
            <w:szCs w:val="28"/>
            <w:lang w:val="ru-RU" w:eastAsia="en-US"/>
          </w:rPr>
          <w:t xml:space="preserve">ГОСТ </w:t>
        </w:r>
        <w:proofErr w:type="gramStart"/>
        <w:r w:rsidRPr="001A56BF">
          <w:rPr>
            <w:rFonts w:eastAsiaTheme="minorHAnsi"/>
            <w:sz w:val="28"/>
            <w:szCs w:val="28"/>
            <w:lang w:val="ru-RU" w:eastAsia="en-US"/>
          </w:rPr>
          <w:t>Р</w:t>
        </w:r>
        <w:proofErr w:type="gramEnd"/>
        <w:r w:rsidRPr="001A56BF">
          <w:rPr>
            <w:rFonts w:eastAsiaTheme="minorHAnsi"/>
            <w:sz w:val="28"/>
            <w:szCs w:val="28"/>
            <w:lang w:val="ru-RU" w:eastAsia="en-US"/>
          </w:rPr>
          <w:t xml:space="preserve"> 58967-2020</w:t>
        </w:r>
      </w:hyperlink>
      <w:r w:rsidRPr="001A56BF">
        <w:rPr>
          <w:rFonts w:eastAsiaTheme="minorHAnsi"/>
          <w:sz w:val="28"/>
          <w:szCs w:val="28"/>
          <w:lang w:val="ru-RU" w:eastAsia="en-US"/>
        </w:rPr>
        <w:t xml:space="preserve"> «Национальный стандарт Российской Федерации. Ограждения инвентарные строительных площадок и участков производства строительно-монтажных работ. Технические условия» и другим установленным нормам и правилам; </w:t>
      </w:r>
    </w:p>
    <w:p w:rsidR="00DD7393" w:rsidRPr="001A56BF" w:rsidRDefault="00DD7393" w:rsidP="00F03D68">
      <w:pPr>
        <w:ind w:firstLine="851"/>
        <w:jc w:val="both"/>
        <w:rPr>
          <w:rFonts w:eastAsiaTheme="minorHAnsi"/>
          <w:sz w:val="28"/>
          <w:szCs w:val="28"/>
          <w:lang w:val="ru-RU" w:eastAsia="en-US"/>
        </w:rPr>
      </w:pPr>
      <w:r w:rsidRPr="001A56BF">
        <w:rPr>
          <w:rFonts w:eastAsiaTheme="minorHAnsi"/>
          <w:sz w:val="28"/>
          <w:szCs w:val="28"/>
          <w:lang w:val="ru-RU" w:eastAsia="en-US"/>
        </w:rPr>
        <w:t xml:space="preserve">б) при выполнении ограждения должна быть обеспечена устойчивость, прочность, надежность и эксплуатационная безопасность, как его отдельных элементов, так и ограждения в целом; </w:t>
      </w:r>
    </w:p>
    <w:p w:rsidR="00DD7393" w:rsidRPr="001A56BF" w:rsidRDefault="00DD7393" w:rsidP="00F03D68">
      <w:pPr>
        <w:ind w:firstLine="851"/>
        <w:jc w:val="both"/>
        <w:rPr>
          <w:rFonts w:eastAsiaTheme="minorHAnsi"/>
          <w:sz w:val="28"/>
          <w:szCs w:val="28"/>
          <w:lang w:val="ru-RU" w:eastAsia="en-US"/>
        </w:rPr>
      </w:pPr>
      <w:proofErr w:type="gramStart"/>
      <w:r w:rsidRPr="001A56BF">
        <w:rPr>
          <w:rFonts w:eastAsiaTheme="minorHAnsi"/>
          <w:sz w:val="28"/>
          <w:szCs w:val="28"/>
          <w:lang w:val="ru-RU" w:eastAsia="en-US"/>
        </w:rPr>
        <w:t xml:space="preserve">в) лицевая сторона панелей ограждения должна иметь чистую и окрашенную поверхность (цвет согласовывается с администрацией </w:t>
      </w:r>
      <w:r w:rsidR="00477812" w:rsidRPr="001A56BF">
        <w:rPr>
          <w:rFonts w:eastAsiaTheme="minorHAnsi"/>
          <w:sz w:val="28"/>
          <w:szCs w:val="28"/>
          <w:lang w:val="ru-RU" w:eastAsia="en-US"/>
        </w:rPr>
        <w:t>Шенкурс</w:t>
      </w:r>
      <w:r w:rsidRPr="001A56BF">
        <w:rPr>
          <w:rFonts w:eastAsiaTheme="minorHAnsi"/>
          <w:sz w:val="28"/>
          <w:szCs w:val="28"/>
          <w:lang w:val="ru-RU" w:eastAsia="en-US"/>
        </w:rPr>
        <w:t>кого муниципального округа) вдоль ограждения строительной площадки необходимо сохранять существующие пешеходные зоны путем устройства тротуаров с твердым покрытием шириной не менее 1,2 м, с защитными экранами, устанавливаемыми со стороны движения транспорта, высотой не менее 1,1 м и козырьком, перекрывающим ширину тротуара.</w:t>
      </w:r>
      <w:proofErr w:type="gramEnd"/>
      <w:r w:rsidRPr="001A56BF">
        <w:rPr>
          <w:rFonts w:eastAsiaTheme="minorHAnsi"/>
          <w:sz w:val="28"/>
          <w:szCs w:val="28"/>
          <w:lang w:val="ru-RU" w:eastAsia="en-US"/>
        </w:rPr>
        <w:t xml:space="preserve"> На элементах и деталях ограждений не допускается наличие острых кромок, заусенцев и неровностей, которые могут стать причиной травматизма. Защитные экраны должны быть окрашены (цвет согласовывается с администрацией </w:t>
      </w:r>
      <w:r w:rsidR="00477812" w:rsidRPr="001A56BF">
        <w:rPr>
          <w:rFonts w:eastAsiaTheme="minorHAnsi"/>
          <w:sz w:val="28"/>
          <w:szCs w:val="28"/>
          <w:lang w:val="ru-RU" w:eastAsia="en-US"/>
        </w:rPr>
        <w:t>Шенкурск</w:t>
      </w:r>
      <w:r w:rsidRPr="001A56BF">
        <w:rPr>
          <w:rFonts w:eastAsiaTheme="minorHAnsi"/>
          <w:sz w:val="28"/>
          <w:szCs w:val="28"/>
          <w:lang w:val="ru-RU" w:eastAsia="en-US"/>
        </w:rPr>
        <w:t xml:space="preserve">ого муниципального округа). </w:t>
      </w:r>
    </w:p>
    <w:p w:rsidR="00DD7393" w:rsidRPr="001A56BF" w:rsidRDefault="00DD7393" w:rsidP="00F03D68">
      <w:pPr>
        <w:ind w:firstLine="851"/>
        <w:jc w:val="both"/>
        <w:rPr>
          <w:rFonts w:eastAsiaTheme="minorHAnsi"/>
          <w:sz w:val="28"/>
          <w:szCs w:val="28"/>
          <w:lang w:val="ru-RU" w:eastAsia="en-US"/>
        </w:rPr>
      </w:pPr>
      <w:r w:rsidRPr="001A56BF">
        <w:rPr>
          <w:rFonts w:eastAsiaTheme="minorHAnsi"/>
          <w:sz w:val="28"/>
          <w:szCs w:val="28"/>
          <w:lang w:val="ru-RU" w:eastAsia="en-US"/>
        </w:rPr>
        <w:t xml:space="preserve">13.8. Лицо, осуществляющее работы на строительной площадке, обязано следить за техническим состоянием ограждения строительной площадки (в том числе защитных козырьков), его чистотой, своевременной очисткой от естественного мусора, афиш, объявлений, листовок и другой рекламной информации, а также покраской. </w:t>
      </w:r>
    </w:p>
    <w:p w:rsidR="00DD7393" w:rsidRPr="001A56BF" w:rsidRDefault="00DD7393" w:rsidP="00F03D68">
      <w:pPr>
        <w:ind w:firstLine="851"/>
        <w:jc w:val="both"/>
        <w:rPr>
          <w:rFonts w:eastAsiaTheme="minorHAnsi"/>
          <w:sz w:val="28"/>
          <w:szCs w:val="28"/>
          <w:lang w:val="ru-RU" w:eastAsia="en-US"/>
        </w:rPr>
      </w:pPr>
      <w:r w:rsidRPr="001A56BF">
        <w:rPr>
          <w:rFonts w:eastAsiaTheme="minorHAnsi"/>
          <w:sz w:val="28"/>
          <w:szCs w:val="28"/>
          <w:lang w:val="ru-RU" w:eastAsia="en-US"/>
        </w:rPr>
        <w:t xml:space="preserve">13.9. Ограждение строительной площадки подлежит влажной уборке не реже одного раза в месяц. </w:t>
      </w:r>
    </w:p>
    <w:p w:rsidR="00DD7393" w:rsidRPr="001A56BF" w:rsidRDefault="00DD7393" w:rsidP="00F03D68">
      <w:pPr>
        <w:ind w:firstLine="851"/>
        <w:jc w:val="both"/>
        <w:rPr>
          <w:rFonts w:eastAsiaTheme="minorHAnsi"/>
          <w:sz w:val="28"/>
          <w:szCs w:val="28"/>
          <w:lang w:val="ru-RU" w:eastAsia="en-US"/>
        </w:rPr>
      </w:pPr>
      <w:r w:rsidRPr="001A56BF">
        <w:rPr>
          <w:rFonts w:eastAsiaTheme="minorHAnsi"/>
          <w:sz w:val="28"/>
          <w:szCs w:val="28"/>
          <w:lang w:val="ru-RU" w:eastAsia="en-US"/>
        </w:rPr>
        <w:t xml:space="preserve">13.10. Территория строительной площадки, участки работ, рабочие места, а также переходы и тротуары вдоль ограждения строительной площадки в темное время суток должны быть освещены. Освещенность должна быть равномерной, без слепящего действия. Производство работ в неосвещенных местах не допускается. </w:t>
      </w:r>
    </w:p>
    <w:p w:rsidR="00DD7393" w:rsidRPr="001A56BF" w:rsidRDefault="00DD7393" w:rsidP="00F03D68">
      <w:pPr>
        <w:ind w:firstLine="851"/>
        <w:jc w:val="both"/>
        <w:rPr>
          <w:rFonts w:eastAsiaTheme="minorHAnsi"/>
          <w:sz w:val="28"/>
          <w:szCs w:val="28"/>
          <w:lang w:val="ru-RU" w:eastAsia="en-US"/>
        </w:rPr>
      </w:pPr>
      <w:r w:rsidRPr="001A56BF">
        <w:rPr>
          <w:rFonts w:eastAsiaTheme="minorHAnsi"/>
          <w:sz w:val="28"/>
          <w:szCs w:val="28"/>
          <w:lang w:val="ru-RU" w:eastAsia="en-US"/>
        </w:rPr>
        <w:t xml:space="preserve">13.11. У въезда на строительную площадку должен быть установлен информационный щит высотой 1,6 - 2 м, длиной 1,2 - 1,5 м или размером, равным панели ограждения. </w:t>
      </w:r>
    </w:p>
    <w:p w:rsidR="00DD7393" w:rsidRPr="001A56BF" w:rsidRDefault="00DD7393" w:rsidP="00F03D68">
      <w:pPr>
        <w:ind w:firstLine="851"/>
        <w:jc w:val="both"/>
        <w:rPr>
          <w:rFonts w:eastAsiaTheme="minorHAnsi"/>
          <w:sz w:val="28"/>
          <w:szCs w:val="28"/>
          <w:lang w:val="ru-RU" w:eastAsia="en-US"/>
        </w:rPr>
      </w:pPr>
      <w:r w:rsidRPr="001A56BF">
        <w:rPr>
          <w:rFonts w:eastAsiaTheme="minorHAnsi"/>
          <w:sz w:val="28"/>
          <w:szCs w:val="28"/>
          <w:lang w:val="ru-RU" w:eastAsia="en-US"/>
        </w:rPr>
        <w:t xml:space="preserve">13.12. На информационном щите должна содержаться следующая информация: </w:t>
      </w:r>
    </w:p>
    <w:p w:rsidR="00DD7393" w:rsidRPr="001A56BF" w:rsidRDefault="00DD7393" w:rsidP="00F03D68">
      <w:pPr>
        <w:ind w:firstLine="851"/>
        <w:jc w:val="both"/>
        <w:rPr>
          <w:rFonts w:eastAsiaTheme="minorHAnsi"/>
          <w:sz w:val="28"/>
          <w:szCs w:val="28"/>
          <w:lang w:val="ru-RU" w:eastAsia="en-US"/>
        </w:rPr>
      </w:pPr>
      <w:r w:rsidRPr="001A56BF">
        <w:rPr>
          <w:rFonts w:eastAsiaTheme="minorHAnsi"/>
          <w:sz w:val="28"/>
          <w:szCs w:val="28"/>
          <w:lang w:val="ru-RU" w:eastAsia="en-US"/>
        </w:rPr>
        <w:t xml:space="preserve">а) наименование объекта; </w:t>
      </w:r>
    </w:p>
    <w:p w:rsidR="00DD7393" w:rsidRPr="001A56BF" w:rsidRDefault="00DD7393" w:rsidP="00F03D68">
      <w:pPr>
        <w:ind w:firstLine="851"/>
        <w:jc w:val="both"/>
        <w:rPr>
          <w:rFonts w:eastAsiaTheme="minorHAnsi"/>
          <w:sz w:val="28"/>
          <w:szCs w:val="28"/>
          <w:lang w:val="ru-RU" w:eastAsia="en-US"/>
        </w:rPr>
      </w:pPr>
      <w:r w:rsidRPr="001A56BF">
        <w:rPr>
          <w:rFonts w:eastAsiaTheme="minorHAnsi"/>
          <w:sz w:val="28"/>
          <w:szCs w:val="28"/>
          <w:lang w:val="ru-RU" w:eastAsia="en-US"/>
        </w:rPr>
        <w:t xml:space="preserve">б) наименование застройщика, заказчика, генерального проектировщика, генерального подрядчика с указанием их почтовых адресов и номеров телефонов; </w:t>
      </w:r>
    </w:p>
    <w:p w:rsidR="00DD7393" w:rsidRPr="001A56BF" w:rsidRDefault="00DD7393" w:rsidP="00F03D68">
      <w:pPr>
        <w:ind w:firstLine="851"/>
        <w:jc w:val="both"/>
        <w:rPr>
          <w:rFonts w:eastAsiaTheme="minorHAnsi"/>
          <w:sz w:val="28"/>
          <w:szCs w:val="28"/>
          <w:lang w:val="ru-RU" w:eastAsia="en-US"/>
        </w:rPr>
      </w:pPr>
      <w:r w:rsidRPr="001A56BF">
        <w:rPr>
          <w:rFonts w:eastAsiaTheme="minorHAnsi"/>
          <w:sz w:val="28"/>
          <w:szCs w:val="28"/>
          <w:lang w:val="ru-RU" w:eastAsia="en-US"/>
        </w:rPr>
        <w:t xml:space="preserve">в) фамилия, имя, отчество ответственного за производство работ на объекте, его телефон; </w:t>
      </w:r>
    </w:p>
    <w:p w:rsidR="00DD7393" w:rsidRPr="001A56BF" w:rsidRDefault="00DD7393" w:rsidP="00F03D68">
      <w:pPr>
        <w:ind w:firstLine="851"/>
        <w:jc w:val="both"/>
        <w:rPr>
          <w:rFonts w:eastAsiaTheme="minorHAnsi"/>
          <w:sz w:val="28"/>
          <w:szCs w:val="28"/>
          <w:lang w:val="ru-RU" w:eastAsia="en-US"/>
        </w:rPr>
      </w:pPr>
      <w:r w:rsidRPr="001A56BF">
        <w:rPr>
          <w:rFonts w:eastAsiaTheme="minorHAnsi"/>
          <w:sz w:val="28"/>
          <w:szCs w:val="28"/>
          <w:lang w:val="ru-RU" w:eastAsia="en-US"/>
        </w:rPr>
        <w:t xml:space="preserve">г) предполагаемые сроки строительства объекта (начало, окончание); </w:t>
      </w:r>
    </w:p>
    <w:p w:rsidR="00DD7393" w:rsidRPr="001A56BF" w:rsidRDefault="00DD7393" w:rsidP="00F03D68">
      <w:pPr>
        <w:ind w:firstLine="851"/>
        <w:jc w:val="both"/>
        <w:rPr>
          <w:rFonts w:eastAsiaTheme="minorHAnsi"/>
          <w:sz w:val="28"/>
          <w:szCs w:val="28"/>
          <w:lang w:val="ru-RU" w:eastAsia="en-US"/>
        </w:rPr>
      </w:pPr>
      <w:proofErr w:type="spellStart"/>
      <w:r w:rsidRPr="001A56BF">
        <w:rPr>
          <w:rFonts w:eastAsiaTheme="minorHAnsi"/>
          <w:sz w:val="28"/>
          <w:szCs w:val="28"/>
          <w:lang w:val="ru-RU" w:eastAsia="en-US"/>
        </w:rPr>
        <w:t>д</w:t>
      </w:r>
      <w:proofErr w:type="spellEnd"/>
      <w:r w:rsidRPr="001A56BF">
        <w:rPr>
          <w:rFonts w:eastAsiaTheme="minorHAnsi"/>
          <w:sz w:val="28"/>
          <w:szCs w:val="28"/>
          <w:lang w:val="ru-RU" w:eastAsia="en-US"/>
        </w:rPr>
        <w:t xml:space="preserve">) цветное изображение объекта (2/3 высоты щита); </w:t>
      </w:r>
    </w:p>
    <w:p w:rsidR="00DD7393" w:rsidRPr="001A56BF" w:rsidRDefault="00DD7393" w:rsidP="00F03D68">
      <w:pPr>
        <w:ind w:firstLine="851"/>
        <w:jc w:val="both"/>
        <w:rPr>
          <w:rFonts w:eastAsiaTheme="minorHAnsi"/>
          <w:sz w:val="28"/>
          <w:szCs w:val="28"/>
          <w:lang w:val="ru-RU" w:eastAsia="en-US"/>
        </w:rPr>
      </w:pPr>
      <w:r w:rsidRPr="001A56BF">
        <w:rPr>
          <w:rFonts w:eastAsiaTheme="minorHAnsi"/>
          <w:sz w:val="28"/>
          <w:szCs w:val="28"/>
          <w:lang w:val="ru-RU" w:eastAsia="en-US"/>
        </w:rPr>
        <w:t xml:space="preserve">е) реквизиты разрешения на строительство; </w:t>
      </w:r>
    </w:p>
    <w:p w:rsidR="00DD7393" w:rsidRPr="001A56BF" w:rsidRDefault="00DD7393" w:rsidP="00F03D68">
      <w:pPr>
        <w:ind w:firstLine="851"/>
        <w:jc w:val="both"/>
        <w:rPr>
          <w:rFonts w:eastAsiaTheme="minorHAnsi"/>
          <w:sz w:val="28"/>
          <w:szCs w:val="28"/>
          <w:lang w:val="ru-RU" w:eastAsia="en-US"/>
        </w:rPr>
      </w:pPr>
      <w:r w:rsidRPr="001A56BF">
        <w:rPr>
          <w:rFonts w:eastAsiaTheme="minorHAnsi"/>
          <w:sz w:val="28"/>
          <w:szCs w:val="28"/>
          <w:lang w:val="ru-RU" w:eastAsia="en-US"/>
        </w:rPr>
        <w:t xml:space="preserve">ж) наименование органа государственного архитектурно-строительного надзора с указанием его почтового адреса и номеров телефонов. При смене организации, осуществляющей производство работ на строительной площадке, все изменения незамедлительно должны вноситься в информационный щит. </w:t>
      </w:r>
    </w:p>
    <w:p w:rsidR="00DD7393" w:rsidRPr="001A56BF" w:rsidRDefault="00DD7393" w:rsidP="00F03D68">
      <w:pPr>
        <w:ind w:firstLine="851"/>
        <w:jc w:val="both"/>
        <w:rPr>
          <w:rFonts w:eastAsiaTheme="minorHAnsi"/>
          <w:sz w:val="28"/>
          <w:szCs w:val="28"/>
          <w:lang w:val="ru-RU" w:eastAsia="en-US"/>
        </w:rPr>
      </w:pPr>
      <w:r w:rsidRPr="001A56BF">
        <w:rPr>
          <w:rFonts w:eastAsiaTheme="minorHAnsi"/>
          <w:sz w:val="28"/>
          <w:szCs w:val="28"/>
          <w:lang w:val="ru-RU" w:eastAsia="en-US"/>
        </w:rPr>
        <w:t>13.13. Информационный щит должен хорошо просматриваться, информация на нем должна быть четкой и легко читаемой. Информационный щит должен  обеспечиваться подсветкой, своевременно очищаться от грязи. При установке информационного щита обеспечивается его устойчивость к внешним воздействиям.</w:t>
      </w:r>
    </w:p>
    <w:p w:rsidR="00DD7393" w:rsidRPr="001A56BF" w:rsidRDefault="00DD7393" w:rsidP="00F03D68">
      <w:pPr>
        <w:ind w:firstLine="851"/>
        <w:jc w:val="both"/>
        <w:rPr>
          <w:rFonts w:eastAsiaTheme="minorHAnsi"/>
          <w:sz w:val="28"/>
          <w:szCs w:val="28"/>
          <w:lang w:val="ru-RU" w:eastAsia="en-US"/>
        </w:rPr>
      </w:pPr>
      <w:r w:rsidRPr="001A56BF">
        <w:rPr>
          <w:rFonts w:eastAsiaTheme="minorHAnsi"/>
          <w:sz w:val="28"/>
          <w:szCs w:val="28"/>
          <w:lang w:val="ru-RU" w:eastAsia="en-US"/>
        </w:rPr>
        <w:t xml:space="preserve">13.14. Внутриплощадочные и внеплощадочные подъездные пути должны отвечать следующим требованиям: </w:t>
      </w:r>
    </w:p>
    <w:p w:rsidR="00DD7393" w:rsidRPr="001A56BF" w:rsidRDefault="00DD7393" w:rsidP="00F03D68">
      <w:pPr>
        <w:ind w:firstLine="851"/>
        <w:jc w:val="both"/>
        <w:rPr>
          <w:rFonts w:eastAsiaTheme="minorHAnsi"/>
          <w:sz w:val="28"/>
          <w:szCs w:val="28"/>
          <w:lang w:val="ru-RU" w:eastAsia="en-US"/>
        </w:rPr>
      </w:pPr>
      <w:r w:rsidRPr="001A56BF">
        <w:rPr>
          <w:rFonts w:eastAsiaTheme="minorHAnsi"/>
          <w:sz w:val="28"/>
          <w:szCs w:val="28"/>
          <w:lang w:val="ru-RU" w:eastAsia="en-US"/>
        </w:rPr>
        <w:t xml:space="preserve">а) конструкция всех дорог, используемых в качестве временных, должна обеспечивать движение строительной техники и перевозку максимальных по массе и габаритам строительных грузов и исключать вынос грязи за пределы строительной площадки; </w:t>
      </w:r>
    </w:p>
    <w:p w:rsidR="00DD7393" w:rsidRPr="001A56BF" w:rsidRDefault="00DD7393" w:rsidP="00F03D68">
      <w:pPr>
        <w:ind w:firstLine="851"/>
        <w:jc w:val="both"/>
        <w:rPr>
          <w:rFonts w:eastAsiaTheme="minorHAnsi"/>
          <w:sz w:val="28"/>
          <w:szCs w:val="28"/>
          <w:lang w:val="ru-RU" w:eastAsia="en-US"/>
        </w:rPr>
      </w:pPr>
      <w:r w:rsidRPr="001A56BF">
        <w:rPr>
          <w:rFonts w:eastAsiaTheme="minorHAnsi"/>
          <w:sz w:val="28"/>
          <w:szCs w:val="28"/>
          <w:lang w:val="ru-RU" w:eastAsia="en-US"/>
        </w:rPr>
        <w:t xml:space="preserve">б) выезды со строительной площадки должны быть оборудованы пунктами очистки и мойки колес, исключающими загрязнение сточными водами прилегающей территории. При выезде с территории строительной площадки колеса транспортных средств подлежат очистке; </w:t>
      </w:r>
    </w:p>
    <w:p w:rsidR="00DD7393" w:rsidRPr="001A56BF" w:rsidRDefault="00DD7393" w:rsidP="00F03D68">
      <w:pPr>
        <w:ind w:firstLine="851"/>
        <w:jc w:val="both"/>
        <w:rPr>
          <w:rFonts w:eastAsiaTheme="minorHAnsi"/>
          <w:sz w:val="28"/>
          <w:szCs w:val="28"/>
          <w:lang w:val="ru-RU" w:eastAsia="en-US"/>
        </w:rPr>
      </w:pPr>
      <w:r w:rsidRPr="001A56BF">
        <w:rPr>
          <w:rFonts w:eastAsiaTheme="minorHAnsi"/>
          <w:sz w:val="28"/>
          <w:szCs w:val="28"/>
          <w:lang w:val="ru-RU" w:eastAsia="en-US"/>
        </w:rPr>
        <w:t xml:space="preserve">в) при отсутствии твердого покрытия внеплощадочных подъездных путей выполняется устройство временного покрытия из железобетонных дорожных плит на период строительства с обеспечением выезда на существующие автомобильные дороги с твердым покрытием. </w:t>
      </w:r>
    </w:p>
    <w:p w:rsidR="00DD7393" w:rsidRPr="001A56BF" w:rsidRDefault="00DD7393" w:rsidP="00F03D68">
      <w:pPr>
        <w:ind w:firstLine="851"/>
        <w:jc w:val="both"/>
        <w:rPr>
          <w:rFonts w:eastAsiaTheme="minorHAnsi"/>
          <w:sz w:val="28"/>
          <w:szCs w:val="28"/>
          <w:lang w:val="ru-RU" w:eastAsia="en-US"/>
        </w:rPr>
      </w:pPr>
      <w:r w:rsidRPr="001A56BF">
        <w:rPr>
          <w:rFonts w:eastAsiaTheme="minorHAnsi"/>
          <w:sz w:val="28"/>
          <w:szCs w:val="28"/>
          <w:lang w:val="ru-RU" w:eastAsia="en-US"/>
        </w:rPr>
        <w:t xml:space="preserve">13.15. На период строительства подрядчик обязан обеспечить текущее содержание территории строительной площадки, в том числе уборку, вывоз отходов, бытового и строительного мусора, в соответствии с установленным графиком. </w:t>
      </w:r>
    </w:p>
    <w:p w:rsidR="00DD7393" w:rsidRPr="001A56BF" w:rsidRDefault="00DD7393" w:rsidP="00F03D68">
      <w:pPr>
        <w:ind w:firstLine="851"/>
        <w:jc w:val="both"/>
        <w:rPr>
          <w:rFonts w:eastAsiaTheme="minorHAnsi"/>
          <w:sz w:val="28"/>
          <w:szCs w:val="28"/>
          <w:lang w:val="ru-RU" w:eastAsia="en-US"/>
        </w:rPr>
      </w:pPr>
      <w:r w:rsidRPr="001A56BF">
        <w:rPr>
          <w:rFonts w:eastAsiaTheme="minorHAnsi"/>
          <w:sz w:val="28"/>
          <w:szCs w:val="28"/>
          <w:lang w:val="ru-RU" w:eastAsia="en-US"/>
        </w:rPr>
        <w:t xml:space="preserve">13.16. На строительной площадке необходимо определить и оборудовать место для мусоросборников, на котором должны быть расположены мусоросборник для складирования твердых бытовых отходов и бункер для складирования крупногабаритного мусора, а также установить </w:t>
      </w:r>
      <w:proofErr w:type="spellStart"/>
      <w:r w:rsidRPr="001A56BF">
        <w:rPr>
          <w:rFonts w:eastAsiaTheme="minorHAnsi"/>
          <w:sz w:val="28"/>
          <w:szCs w:val="28"/>
          <w:lang w:val="ru-RU" w:eastAsia="en-US"/>
        </w:rPr>
        <w:t>биотуалет</w:t>
      </w:r>
      <w:proofErr w:type="spellEnd"/>
      <w:r w:rsidRPr="001A56BF">
        <w:rPr>
          <w:rFonts w:eastAsiaTheme="minorHAnsi"/>
          <w:sz w:val="28"/>
          <w:szCs w:val="28"/>
          <w:lang w:val="ru-RU" w:eastAsia="en-US"/>
        </w:rPr>
        <w:t>. Накопление строительного мусора объемом свыше одного бункера запрещается. Вывоз бытовых отходов и строительного мусора производится в соответствии с требованиями, установленными настоящими Правилами.</w:t>
      </w:r>
    </w:p>
    <w:p w:rsidR="00DD7393" w:rsidRPr="001A56BF" w:rsidRDefault="00DD7393" w:rsidP="00F03D68">
      <w:pPr>
        <w:ind w:firstLine="851"/>
        <w:jc w:val="both"/>
        <w:rPr>
          <w:rFonts w:eastAsiaTheme="minorHAnsi"/>
          <w:sz w:val="28"/>
          <w:szCs w:val="28"/>
          <w:lang w:val="ru-RU" w:eastAsia="en-US"/>
        </w:rPr>
      </w:pPr>
      <w:r w:rsidRPr="001A56BF">
        <w:rPr>
          <w:rFonts w:eastAsiaTheme="minorHAnsi"/>
          <w:sz w:val="28"/>
          <w:szCs w:val="28"/>
          <w:lang w:val="ru-RU" w:eastAsia="en-US"/>
        </w:rPr>
        <w:t xml:space="preserve">13.17. Грунт, строительные материалы, изделия и конструкции должны складироваться в пределах ограждений строительной площадки согласно </w:t>
      </w:r>
      <w:proofErr w:type="spellStart"/>
      <w:r w:rsidRPr="001A56BF">
        <w:rPr>
          <w:rFonts w:eastAsiaTheme="minorHAnsi"/>
          <w:sz w:val="28"/>
          <w:szCs w:val="28"/>
          <w:lang w:val="ru-RU" w:eastAsia="en-US"/>
        </w:rPr>
        <w:t>стройгенплану</w:t>
      </w:r>
      <w:proofErr w:type="spellEnd"/>
      <w:r w:rsidRPr="001A56BF">
        <w:rPr>
          <w:rFonts w:eastAsiaTheme="minorHAnsi"/>
          <w:sz w:val="28"/>
          <w:szCs w:val="28"/>
          <w:lang w:val="ru-RU" w:eastAsia="en-US"/>
        </w:rPr>
        <w:t xml:space="preserve">. Их складирование, в том числе временное, за пределами строительной площадки запрещается. </w:t>
      </w:r>
    </w:p>
    <w:p w:rsidR="00DD7393" w:rsidRPr="001A56BF" w:rsidRDefault="00DD7393" w:rsidP="00F03D68">
      <w:pPr>
        <w:ind w:firstLine="851"/>
        <w:jc w:val="both"/>
        <w:rPr>
          <w:rFonts w:eastAsiaTheme="minorHAnsi"/>
          <w:sz w:val="28"/>
          <w:szCs w:val="28"/>
          <w:lang w:val="ru-RU" w:eastAsia="en-US"/>
        </w:rPr>
      </w:pPr>
      <w:r w:rsidRPr="001A56BF">
        <w:rPr>
          <w:rFonts w:eastAsiaTheme="minorHAnsi"/>
          <w:sz w:val="28"/>
          <w:szCs w:val="28"/>
          <w:lang w:val="ru-RU" w:eastAsia="en-US"/>
        </w:rPr>
        <w:t>13.18. В случае разборки или сноса зданий владелец здания о</w:t>
      </w:r>
      <w:r w:rsidR="00477812" w:rsidRPr="001A56BF">
        <w:rPr>
          <w:rFonts w:eastAsiaTheme="minorHAnsi"/>
          <w:sz w:val="28"/>
          <w:szCs w:val="28"/>
          <w:lang w:val="ru-RU" w:eastAsia="en-US"/>
        </w:rPr>
        <w:t>бязан получить в администрации Шенкурс</w:t>
      </w:r>
      <w:r w:rsidRPr="001A56BF">
        <w:rPr>
          <w:rFonts w:eastAsiaTheme="minorHAnsi"/>
          <w:sz w:val="28"/>
          <w:szCs w:val="28"/>
          <w:lang w:val="ru-RU" w:eastAsia="en-US"/>
        </w:rPr>
        <w:t>кого муниципального округа согласование на производство работ. Территория около разбираемого здания должна быть ограждена в соответствии с требованиями настоящих Правил.</w:t>
      </w:r>
    </w:p>
    <w:p w:rsidR="00DD7393" w:rsidRPr="001A56BF" w:rsidRDefault="00DD7393" w:rsidP="00F03D68">
      <w:pPr>
        <w:ind w:firstLine="851"/>
        <w:jc w:val="both"/>
        <w:rPr>
          <w:rFonts w:eastAsiaTheme="minorHAnsi"/>
          <w:sz w:val="28"/>
          <w:szCs w:val="28"/>
          <w:lang w:val="ru-RU" w:eastAsia="en-US"/>
        </w:rPr>
      </w:pPr>
      <w:r w:rsidRPr="001A56BF">
        <w:rPr>
          <w:rFonts w:eastAsiaTheme="minorHAnsi"/>
          <w:sz w:val="28"/>
          <w:szCs w:val="28"/>
          <w:lang w:val="ru-RU" w:eastAsia="en-US"/>
        </w:rPr>
        <w:t xml:space="preserve">13.19. При производстве работ по ремонту или содержанию коммуникаций не допускается сброс сточных, дренажных или других вод на проезжую часть. Сброс вод в дренажно-ливневую канализацию допускается только при согласовании с владельцем коммуникаций. </w:t>
      </w:r>
    </w:p>
    <w:p w:rsidR="00DD7393" w:rsidRPr="001A56BF" w:rsidRDefault="00DD7393" w:rsidP="00F03D68">
      <w:pPr>
        <w:ind w:firstLine="851"/>
        <w:jc w:val="both"/>
        <w:rPr>
          <w:rFonts w:eastAsiaTheme="minorHAnsi"/>
          <w:sz w:val="28"/>
          <w:szCs w:val="28"/>
          <w:lang w:val="ru-RU" w:eastAsia="en-US"/>
        </w:rPr>
      </w:pPr>
    </w:p>
    <w:p w:rsidR="00DD7393" w:rsidRPr="001A56BF" w:rsidRDefault="00DD7393" w:rsidP="00F03D68">
      <w:pPr>
        <w:ind w:firstLine="851"/>
        <w:jc w:val="center"/>
        <w:rPr>
          <w:rFonts w:eastAsiaTheme="minorHAnsi"/>
          <w:b/>
          <w:sz w:val="28"/>
          <w:szCs w:val="28"/>
          <w:lang w:val="ru-RU" w:eastAsia="en-US"/>
        </w:rPr>
      </w:pPr>
      <w:r w:rsidRPr="001A56BF">
        <w:rPr>
          <w:rFonts w:eastAsiaTheme="minorHAnsi"/>
          <w:b/>
          <w:sz w:val="28"/>
          <w:szCs w:val="28"/>
          <w:lang w:val="ru-RU" w:eastAsia="en-US"/>
        </w:rPr>
        <w:t xml:space="preserve">14. Производство земляных работ на территории </w:t>
      </w:r>
      <w:r w:rsidR="00477812" w:rsidRPr="001A56BF">
        <w:rPr>
          <w:rFonts w:eastAsiaTheme="minorHAnsi"/>
          <w:b/>
          <w:sz w:val="28"/>
          <w:szCs w:val="28"/>
          <w:lang w:val="ru-RU" w:eastAsia="en-US"/>
        </w:rPr>
        <w:t>Шенкурск</w:t>
      </w:r>
      <w:r w:rsidRPr="001A56BF">
        <w:rPr>
          <w:rFonts w:eastAsiaTheme="minorHAnsi"/>
          <w:b/>
          <w:sz w:val="28"/>
          <w:szCs w:val="28"/>
          <w:lang w:val="ru-RU" w:eastAsia="en-US"/>
        </w:rPr>
        <w:t xml:space="preserve">ого муниципального округа </w:t>
      </w:r>
    </w:p>
    <w:p w:rsidR="00DD7393" w:rsidRPr="001A56BF" w:rsidRDefault="00DD7393" w:rsidP="00F03D68">
      <w:pPr>
        <w:ind w:firstLine="851"/>
        <w:jc w:val="center"/>
        <w:rPr>
          <w:rFonts w:eastAsiaTheme="minorHAnsi"/>
          <w:b/>
          <w:sz w:val="28"/>
          <w:szCs w:val="28"/>
          <w:lang w:val="ru-RU" w:eastAsia="en-US"/>
        </w:rPr>
      </w:pPr>
    </w:p>
    <w:p w:rsidR="00DD7393" w:rsidRPr="001A56BF" w:rsidRDefault="00DD7393" w:rsidP="00F03D68">
      <w:pPr>
        <w:ind w:firstLine="851"/>
        <w:jc w:val="both"/>
        <w:rPr>
          <w:rFonts w:eastAsiaTheme="minorHAnsi"/>
          <w:sz w:val="28"/>
          <w:szCs w:val="28"/>
          <w:lang w:val="ru-RU" w:eastAsia="en-US"/>
        </w:rPr>
      </w:pPr>
      <w:r w:rsidRPr="001A56BF">
        <w:rPr>
          <w:rFonts w:eastAsiaTheme="minorHAnsi"/>
          <w:sz w:val="28"/>
          <w:szCs w:val="28"/>
          <w:lang w:val="ru-RU" w:eastAsia="en-US"/>
        </w:rPr>
        <w:t xml:space="preserve">14.1. Требования к порядку производства земляных работ </w:t>
      </w:r>
    </w:p>
    <w:p w:rsidR="00DD7393" w:rsidRPr="001A56BF" w:rsidRDefault="00DD7393" w:rsidP="00F03D68">
      <w:pPr>
        <w:ind w:firstLine="851"/>
        <w:jc w:val="both"/>
        <w:rPr>
          <w:rFonts w:eastAsiaTheme="minorHAnsi"/>
          <w:sz w:val="28"/>
          <w:szCs w:val="28"/>
          <w:lang w:val="ru-RU" w:eastAsia="en-US"/>
        </w:rPr>
      </w:pPr>
      <w:r w:rsidRPr="001A56BF">
        <w:rPr>
          <w:rFonts w:eastAsiaTheme="minorHAnsi"/>
          <w:sz w:val="28"/>
          <w:szCs w:val="28"/>
          <w:lang w:val="ru-RU" w:eastAsia="en-US"/>
        </w:rPr>
        <w:t xml:space="preserve">14.1.1. Работы, связанные с разрытием грунта или вскрытием дорожных покрытий (прокладка, реконструкция или ремонт подземных коммуникаций, забивка свай и шпунта, планировка грунта, буровые работы) могут проводиться только при наличии письменного разрешения (ордера) на их проведение (производство) земляных работ. Проведение земляных работ без разрешения (ордера) или с разрешением (ордером), срок действия которого истек, за исключением случаев, предусмотренных п.п. 14.1.2., 14.2.9 настоящих Правил, не допускается. </w:t>
      </w:r>
    </w:p>
    <w:p w:rsidR="00DD7393" w:rsidRPr="001A56BF" w:rsidRDefault="00DD7393" w:rsidP="00F03D68">
      <w:pPr>
        <w:ind w:firstLine="851"/>
        <w:jc w:val="both"/>
        <w:rPr>
          <w:rFonts w:eastAsiaTheme="minorHAnsi"/>
          <w:sz w:val="28"/>
          <w:szCs w:val="28"/>
          <w:lang w:val="ru-RU" w:eastAsia="en-US"/>
        </w:rPr>
      </w:pPr>
      <w:r w:rsidRPr="001A56BF">
        <w:rPr>
          <w:rFonts w:eastAsiaTheme="minorHAnsi"/>
          <w:sz w:val="28"/>
          <w:szCs w:val="28"/>
          <w:lang w:val="ru-RU" w:eastAsia="en-US"/>
        </w:rPr>
        <w:t xml:space="preserve">14.1.2. Без оформления ордера допускается производство земляных работ, связанных с текущим ремонтом дорог, элементов их обустройства и тротуаров  (включая ремонт дорожного покрытия большими картами, поднятие люков колодцев (решеток), замену бортового камня (участками), устранение просадок дорожного покрытия (за исключением провалов)); </w:t>
      </w:r>
    </w:p>
    <w:p w:rsidR="00DD7393" w:rsidRPr="001A56BF" w:rsidRDefault="00DD7393" w:rsidP="00F03D68">
      <w:pPr>
        <w:ind w:firstLine="851"/>
        <w:jc w:val="both"/>
        <w:rPr>
          <w:rFonts w:eastAsiaTheme="minorHAnsi"/>
          <w:sz w:val="28"/>
          <w:szCs w:val="28"/>
          <w:lang w:val="ru-RU" w:eastAsia="en-US"/>
        </w:rPr>
      </w:pPr>
      <w:r w:rsidRPr="002A6412">
        <w:rPr>
          <w:rFonts w:eastAsiaTheme="minorHAnsi"/>
          <w:sz w:val="28"/>
          <w:szCs w:val="28"/>
          <w:lang w:val="ru-RU" w:eastAsia="en-US"/>
        </w:rPr>
        <w:t xml:space="preserve">14.1.3. Производство земляных работ, связанных с аварийно-восстановительными работами на сетях инженерно-технического обеспечения, коммуникациях и подземных сооружениях в выходные и нерабочие праздничные дни с обязательным уведомлением </w:t>
      </w:r>
      <w:r w:rsidR="00E97824" w:rsidRPr="002A6412">
        <w:rPr>
          <w:sz w:val="28"/>
          <w:szCs w:val="28"/>
          <w:lang w:val="ru-RU"/>
        </w:rPr>
        <w:t>дежурной службы О</w:t>
      </w:r>
      <w:r w:rsidR="002A6412" w:rsidRPr="002A6412">
        <w:rPr>
          <w:sz w:val="28"/>
          <w:szCs w:val="28"/>
          <w:lang w:val="ru-RU"/>
        </w:rPr>
        <w:t>МВД</w:t>
      </w:r>
      <w:r w:rsidR="00E97824" w:rsidRPr="002A6412">
        <w:rPr>
          <w:sz w:val="28"/>
          <w:szCs w:val="28"/>
          <w:lang w:val="ru-RU"/>
        </w:rPr>
        <w:t xml:space="preserve"> Росс</w:t>
      </w:r>
      <w:r w:rsidR="002A6412" w:rsidRPr="002A6412">
        <w:rPr>
          <w:sz w:val="28"/>
          <w:szCs w:val="28"/>
          <w:lang w:val="ru-RU"/>
        </w:rPr>
        <w:t>ийской Федерации «</w:t>
      </w:r>
      <w:proofErr w:type="spellStart"/>
      <w:r w:rsidR="00E97824" w:rsidRPr="002A6412">
        <w:rPr>
          <w:sz w:val="28"/>
          <w:szCs w:val="28"/>
          <w:lang w:val="ru-RU"/>
        </w:rPr>
        <w:t>Шенкурско</w:t>
      </w:r>
      <w:r w:rsidR="002A6412" w:rsidRPr="002A6412">
        <w:rPr>
          <w:sz w:val="28"/>
          <w:szCs w:val="28"/>
          <w:lang w:val="ru-RU"/>
        </w:rPr>
        <w:t>е</w:t>
      </w:r>
      <w:proofErr w:type="spellEnd"/>
      <w:r w:rsidR="002A6412" w:rsidRPr="002A6412">
        <w:rPr>
          <w:sz w:val="28"/>
          <w:szCs w:val="28"/>
          <w:lang w:val="ru-RU"/>
        </w:rPr>
        <w:t>»</w:t>
      </w:r>
      <w:r w:rsidR="00E97824" w:rsidRPr="002A6412">
        <w:rPr>
          <w:sz w:val="28"/>
          <w:szCs w:val="28"/>
          <w:lang w:val="ru-RU"/>
        </w:rPr>
        <w:t>, балансодержателя</w:t>
      </w:r>
      <w:r w:rsidR="00E97824" w:rsidRPr="001A56BF">
        <w:rPr>
          <w:color w:val="000000" w:themeColor="text1"/>
          <w:sz w:val="28"/>
          <w:szCs w:val="28"/>
          <w:lang w:val="ru-RU"/>
        </w:rPr>
        <w:t xml:space="preserve"> инженерных коммуникаций, сообщения информации об аварии ЕДДС Администрации</w:t>
      </w:r>
      <w:r w:rsidRPr="001A56BF">
        <w:rPr>
          <w:rFonts w:eastAsiaTheme="minorHAnsi"/>
          <w:sz w:val="28"/>
          <w:szCs w:val="28"/>
          <w:lang w:val="ru-RU" w:eastAsia="en-US"/>
        </w:rPr>
        <w:t xml:space="preserve">. Последующее оформление разрешения (ордера) производится в 3-дневный срок согласно регламенту, устанавливающему порядок выдачи разрешений (ордеров). </w:t>
      </w:r>
    </w:p>
    <w:p w:rsidR="00DD7393" w:rsidRPr="001A56BF" w:rsidRDefault="00DD7393" w:rsidP="00F03D68">
      <w:pPr>
        <w:ind w:firstLine="851"/>
        <w:jc w:val="both"/>
        <w:rPr>
          <w:rFonts w:eastAsiaTheme="minorHAnsi"/>
          <w:sz w:val="28"/>
          <w:szCs w:val="28"/>
          <w:lang w:val="ru-RU" w:eastAsia="en-US"/>
        </w:rPr>
      </w:pPr>
      <w:r w:rsidRPr="001A56BF">
        <w:rPr>
          <w:rFonts w:eastAsiaTheme="minorHAnsi"/>
          <w:sz w:val="28"/>
          <w:szCs w:val="28"/>
          <w:lang w:val="ru-RU" w:eastAsia="en-US"/>
        </w:rPr>
        <w:t xml:space="preserve">14.1.4. </w:t>
      </w:r>
      <w:proofErr w:type="gramStart"/>
      <w:r w:rsidRPr="001A56BF">
        <w:rPr>
          <w:rFonts w:eastAsiaTheme="minorHAnsi"/>
          <w:sz w:val="28"/>
          <w:szCs w:val="28"/>
          <w:lang w:val="ru-RU" w:eastAsia="en-US"/>
        </w:rPr>
        <w:t xml:space="preserve">Разрешение (ордер) на право производства земляных работ выдается лицу, ответственному за производство земляных работ в порядке, установленном в соответствии с законодательством РФ и согласно регламенту, устанавливающему порядок выдачи разрешений (ордеров) администрацией </w:t>
      </w:r>
      <w:r w:rsidR="00E97824" w:rsidRPr="001A56BF">
        <w:rPr>
          <w:rFonts w:eastAsiaTheme="minorHAnsi"/>
          <w:sz w:val="28"/>
          <w:szCs w:val="28"/>
          <w:lang w:val="ru-RU" w:eastAsia="en-US"/>
        </w:rPr>
        <w:t>Шенкурского</w:t>
      </w:r>
      <w:r w:rsidRPr="001A56BF">
        <w:rPr>
          <w:rFonts w:eastAsiaTheme="minorHAnsi"/>
          <w:sz w:val="28"/>
          <w:szCs w:val="28"/>
          <w:lang w:val="ru-RU" w:eastAsia="en-US"/>
        </w:rPr>
        <w:t xml:space="preserve"> муниципального округа - на территории </w:t>
      </w:r>
      <w:r w:rsidR="00E97824" w:rsidRPr="001A56BF">
        <w:rPr>
          <w:rFonts w:eastAsiaTheme="minorHAnsi"/>
          <w:sz w:val="28"/>
          <w:szCs w:val="28"/>
          <w:lang w:val="ru-RU" w:eastAsia="en-US"/>
        </w:rPr>
        <w:t>Шенкурского</w:t>
      </w:r>
      <w:r w:rsidRPr="001A56BF">
        <w:rPr>
          <w:rFonts w:eastAsiaTheme="minorHAnsi"/>
          <w:sz w:val="28"/>
          <w:szCs w:val="28"/>
          <w:lang w:val="ru-RU" w:eastAsia="en-US"/>
        </w:rPr>
        <w:t xml:space="preserve"> муниципального округа на срок 30 календарных дней, с возможностью его продления еще на 30 календарных дней. </w:t>
      </w:r>
      <w:proofErr w:type="gramEnd"/>
    </w:p>
    <w:p w:rsidR="00DD7393" w:rsidRPr="001A56BF" w:rsidRDefault="00DD7393" w:rsidP="00F03D68">
      <w:pPr>
        <w:ind w:firstLine="851"/>
        <w:jc w:val="both"/>
        <w:rPr>
          <w:rFonts w:eastAsiaTheme="minorHAnsi"/>
          <w:sz w:val="28"/>
          <w:szCs w:val="28"/>
          <w:lang w:val="ru-RU" w:eastAsia="en-US"/>
        </w:rPr>
      </w:pPr>
      <w:r w:rsidRPr="001A56BF">
        <w:rPr>
          <w:rFonts w:eastAsiaTheme="minorHAnsi"/>
          <w:sz w:val="28"/>
          <w:szCs w:val="28"/>
          <w:lang w:val="ru-RU" w:eastAsia="en-US"/>
        </w:rPr>
        <w:t xml:space="preserve">14.1.5. При проведении земляных работ, разрешение (ордер) должно находиться у лица, осуществляющего непосредственное руководство работами. </w:t>
      </w:r>
    </w:p>
    <w:p w:rsidR="00DD7393" w:rsidRPr="001A56BF" w:rsidRDefault="00DD7393" w:rsidP="00F03D68">
      <w:pPr>
        <w:ind w:firstLine="851"/>
        <w:jc w:val="both"/>
        <w:rPr>
          <w:rFonts w:eastAsiaTheme="minorHAnsi"/>
          <w:sz w:val="28"/>
          <w:szCs w:val="28"/>
          <w:lang w:val="ru-RU" w:eastAsia="en-US"/>
        </w:rPr>
      </w:pPr>
      <w:r w:rsidRPr="001A56BF">
        <w:rPr>
          <w:rFonts w:eastAsiaTheme="minorHAnsi"/>
          <w:sz w:val="28"/>
          <w:szCs w:val="28"/>
          <w:lang w:val="ru-RU" w:eastAsia="en-US"/>
        </w:rPr>
        <w:t xml:space="preserve">14.1.6. </w:t>
      </w:r>
      <w:proofErr w:type="gramStart"/>
      <w:r w:rsidRPr="001A56BF">
        <w:rPr>
          <w:rFonts w:eastAsiaTheme="minorHAnsi"/>
          <w:sz w:val="28"/>
          <w:szCs w:val="28"/>
          <w:lang w:val="ru-RU" w:eastAsia="en-US"/>
        </w:rPr>
        <w:t xml:space="preserve">Разрешение (ордер) не выдаётся лицам, которые по ранее выданным разрешениям (ордерам), срок действия которых истёк, не представили акт сдачи объекта по восстановлению нарушенного благоустройства после проведения земляных работ, за исключением случаев обращения указанных лиц за получением разрешения (ордера) на производство земляных работ, связанных с аварийно-восстановительными работами на сетях инженерно-технического обеспечения, коммуникациях и подземных сооружениях.  </w:t>
      </w:r>
      <w:proofErr w:type="gramEnd"/>
    </w:p>
    <w:p w:rsidR="00DD7393" w:rsidRPr="001A56BF" w:rsidRDefault="00DD7393" w:rsidP="00F03D68">
      <w:pPr>
        <w:ind w:firstLine="851"/>
        <w:jc w:val="both"/>
        <w:rPr>
          <w:rFonts w:eastAsiaTheme="minorHAnsi"/>
          <w:sz w:val="28"/>
          <w:szCs w:val="28"/>
          <w:lang w:val="ru-RU" w:eastAsia="en-US"/>
        </w:rPr>
      </w:pPr>
      <w:r w:rsidRPr="001A56BF">
        <w:rPr>
          <w:rFonts w:eastAsiaTheme="minorHAnsi"/>
          <w:sz w:val="28"/>
          <w:szCs w:val="28"/>
          <w:lang w:val="ru-RU" w:eastAsia="en-US"/>
        </w:rPr>
        <w:t xml:space="preserve">14.2. Порядок производства земляных работ </w:t>
      </w:r>
    </w:p>
    <w:p w:rsidR="00DD7393" w:rsidRPr="001A56BF" w:rsidRDefault="00DD7393" w:rsidP="00F03D68">
      <w:pPr>
        <w:ind w:firstLine="851"/>
        <w:jc w:val="both"/>
        <w:rPr>
          <w:rFonts w:eastAsiaTheme="minorHAnsi"/>
          <w:sz w:val="28"/>
          <w:szCs w:val="28"/>
          <w:lang w:val="ru-RU" w:eastAsia="en-US"/>
        </w:rPr>
      </w:pPr>
      <w:r w:rsidRPr="001A56BF">
        <w:rPr>
          <w:rFonts w:eastAsiaTheme="minorHAnsi"/>
          <w:sz w:val="28"/>
          <w:szCs w:val="28"/>
          <w:lang w:val="ru-RU" w:eastAsia="en-US"/>
        </w:rPr>
        <w:t xml:space="preserve">14.2.1. Руководители организаций и граждане, ответственные за производство земляных работ, обязаны строго выполнять условия согласующих организаций, указанные в ордере, сроки ведения работ, соблюдать правила и нормы обеспечения техники безопасности. </w:t>
      </w:r>
    </w:p>
    <w:p w:rsidR="00DD7393" w:rsidRPr="001A56BF" w:rsidRDefault="00DD7393" w:rsidP="00F03D68">
      <w:pPr>
        <w:ind w:firstLine="851"/>
        <w:jc w:val="both"/>
        <w:rPr>
          <w:rFonts w:eastAsiaTheme="minorHAnsi"/>
          <w:sz w:val="28"/>
          <w:szCs w:val="28"/>
          <w:lang w:val="ru-RU" w:eastAsia="en-US"/>
        </w:rPr>
      </w:pPr>
      <w:r w:rsidRPr="001A56BF">
        <w:rPr>
          <w:rFonts w:eastAsiaTheme="minorHAnsi"/>
          <w:sz w:val="28"/>
          <w:szCs w:val="28"/>
          <w:lang w:val="ru-RU" w:eastAsia="en-US"/>
        </w:rPr>
        <w:t xml:space="preserve">14.2.2. Вскрытие и восстановление дорожных покрытий при прокладке подземных сетей и наземных сооружений производится в сроки, указанные в разрешении (ордере) на право производства работ. При нарушении твердого покрытия проезжей части дорог и тротуаров на ширине  и более процентов оно восстанавливается полностью. В целях предотвращения просадок на разрытиях при восстановлении асфальтового покрытия засыпка траншей и котлованов в летний период должна производиться чистым песком с </w:t>
      </w:r>
      <w:proofErr w:type="spellStart"/>
      <w:r w:rsidRPr="001A56BF">
        <w:rPr>
          <w:rFonts w:eastAsiaTheme="minorHAnsi"/>
          <w:sz w:val="28"/>
          <w:szCs w:val="28"/>
          <w:lang w:val="ru-RU" w:eastAsia="en-US"/>
        </w:rPr>
        <w:t>проливкой</w:t>
      </w:r>
      <w:proofErr w:type="spellEnd"/>
      <w:r w:rsidRPr="001A56BF">
        <w:rPr>
          <w:rFonts w:eastAsiaTheme="minorHAnsi"/>
          <w:sz w:val="28"/>
          <w:szCs w:val="28"/>
          <w:lang w:val="ru-RU" w:eastAsia="en-US"/>
        </w:rPr>
        <w:t xml:space="preserve"> водой, а в зимних условиях - талым песком с механическим уплотнением. Засыпка производится слоями толщиной 20 см с послойным уплотнением и обеспечением сохранности как прокладываемых, так и существующих сетей. По окончании восстановительных работ на сопряженных разрытиях с основной дорогой на протяжении 15 м от краев разрытия не должно быть выпуклостей, просадок, выбоин и иных деформаций дорожной одежды. При производстве работ по разрытию и восстановлению дорожного покрытия организация, выполняющая такие работы, несет гарантийные обязательства за качество произведенных работ в течение 2 лет с момента закрытия ордера. </w:t>
      </w:r>
    </w:p>
    <w:p w:rsidR="00DD7393" w:rsidRPr="001A56BF" w:rsidRDefault="00DD7393" w:rsidP="00F03D68">
      <w:pPr>
        <w:ind w:firstLine="851"/>
        <w:jc w:val="both"/>
        <w:rPr>
          <w:rFonts w:eastAsiaTheme="minorHAnsi"/>
          <w:sz w:val="28"/>
          <w:szCs w:val="28"/>
          <w:lang w:val="ru-RU" w:eastAsia="en-US"/>
        </w:rPr>
      </w:pPr>
      <w:r w:rsidRPr="001A56BF">
        <w:rPr>
          <w:rFonts w:eastAsiaTheme="minorHAnsi"/>
          <w:sz w:val="28"/>
          <w:szCs w:val="28"/>
          <w:lang w:val="ru-RU" w:eastAsia="en-US"/>
        </w:rPr>
        <w:t xml:space="preserve">14.2.3. Место производства работ должно быть оборудовано защитными ограждениями, соответствующими установленным нормам и правилам, дорожными знаками, указателями и освещением, информационным щитом, в котором указываются: </w:t>
      </w:r>
    </w:p>
    <w:p w:rsidR="00DD7393" w:rsidRPr="001A56BF" w:rsidRDefault="00DD7393" w:rsidP="00F03D68">
      <w:pPr>
        <w:ind w:firstLine="851"/>
        <w:jc w:val="both"/>
        <w:rPr>
          <w:rFonts w:eastAsiaTheme="minorHAnsi"/>
          <w:sz w:val="28"/>
          <w:szCs w:val="28"/>
          <w:lang w:val="ru-RU" w:eastAsia="en-US"/>
        </w:rPr>
      </w:pPr>
      <w:r w:rsidRPr="001A56BF">
        <w:rPr>
          <w:rFonts w:eastAsiaTheme="minorHAnsi"/>
          <w:sz w:val="28"/>
          <w:szCs w:val="28"/>
          <w:lang w:val="ru-RU" w:eastAsia="en-US"/>
        </w:rPr>
        <w:t xml:space="preserve">а) наименование лица, осуществляющего земляные работы, с указанием почтового адреса и номера телефона ответственного за производство работ; </w:t>
      </w:r>
    </w:p>
    <w:p w:rsidR="00DD7393" w:rsidRPr="001A56BF" w:rsidRDefault="00DD7393" w:rsidP="00F03D68">
      <w:pPr>
        <w:ind w:firstLine="851"/>
        <w:jc w:val="both"/>
        <w:rPr>
          <w:rFonts w:eastAsiaTheme="minorHAnsi"/>
          <w:sz w:val="28"/>
          <w:szCs w:val="28"/>
          <w:lang w:val="ru-RU" w:eastAsia="en-US"/>
        </w:rPr>
      </w:pPr>
      <w:r w:rsidRPr="001A56BF">
        <w:rPr>
          <w:rFonts w:eastAsiaTheme="minorHAnsi"/>
          <w:sz w:val="28"/>
          <w:szCs w:val="28"/>
          <w:lang w:val="ru-RU" w:eastAsia="en-US"/>
        </w:rPr>
        <w:t xml:space="preserve">б) реквизиты разрешения на производство земляных работ; </w:t>
      </w:r>
    </w:p>
    <w:p w:rsidR="00DD7393" w:rsidRPr="001A56BF" w:rsidRDefault="00DD7393" w:rsidP="00F03D68">
      <w:pPr>
        <w:ind w:firstLine="851"/>
        <w:jc w:val="both"/>
        <w:rPr>
          <w:rFonts w:eastAsiaTheme="minorHAnsi"/>
          <w:sz w:val="28"/>
          <w:szCs w:val="28"/>
          <w:lang w:val="ru-RU" w:eastAsia="en-US"/>
        </w:rPr>
      </w:pPr>
      <w:r w:rsidRPr="001A56BF">
        <w:rPr>
          <w:rFonts w:eastAsiaTheme="minorHAnsi"/>
          <w:sz w:val="28"/>
          <w:szCs w:val="28"/>
          <w:lang w:val="ru-RU" w:eastAsia="en-US"/>
        </w:rPr>
        <w:t xml:space="preserve">в) наименование организации, выдавшей разрешение на производство работ, с указанием ее почтового адреса и номеров телефонов. При производстве разрытий в местах движения транспорта и пешеходов лицо, получившее разрешение (ордер) на право проведения земляных работ, и подрядная организация, производящая работы, должны обеспечивать безопасность движения транспорта и пешеходов. Для обеспечения безопасности каждое место производства земляных работ должно быть ограждено, оборудовано перекидными пешеходными мостиками с перилами (в темное время суток - световыми красными сигналами), средствами сигнализации и временными знаками с обозначениями направления объезда или обхода в соответствии со схемой организации движения транспорта и пешеходов. </w:t>
      </w:r>
    </w:p>
    <w:p w:rsidR="00DD7393" w:rsidRPr="001A56BF" w:rsidRDefault="00DD7393" w:rsidP="00F03D68">
      <w:pPr>
        <w:ind w:firstLine="851"/>
        <w:jc w:val="both"/>
        <w:rPr>
          <w:rFonts w:eastAsiaTheme="minorHAnsi"/>
          <w:sz w:val="28"/>
          <w:szCs w:val="28"/>
          <w:lang w:val="ru-RU" w:eastAsia="en-US"/>
        </w:rPr>
      </w:pPr>
      <w:r w:rsidRPr="001A56BF">
        <w:rPr>
          <w:rFonts w:eastAsiaTheme="minorHAnsi"/>
          <w:sz w:val="28"/>
          <w:szCs w:val="28"/>
          <w:lang w:val="ru-RU" w:eastAsia="en-US"/>
        </w:rPr>
        <w:t xml:space="preserve">14.2.4. В местах пересечения улиц, маршрутов движения общественного транспорта, на дорогах и улицах с интенсивным движением пешеходов и автотранспорта, а также на вновь отремонтированном усовершенствованном покрытии капитального типа работы по строительству сетей инженерно-технического обеспечения проводятся, как правило, методом, не разрушающим целостность покрытия (методом бестраншейной прокладки). При невозможности бестраншейного перехода улиц и тротуаров в зимний период необходимо выполнить временное восстановление покрытия проезжей части улицы штучным материалом - дорожными плитами, а тротуаров - тротуарной плиткой, брусчаткой. </w:t>
      </w:r>
    </w:p>
    <w:p w:rsidR="00DD7393" w:rsidRPr="001A56BF" w:rsidRDefault="00DD7393" w:rsidP="00F03D68">
      <w:pPr>
        <w:ind w:firstLine="851"/>
        <w:jc w:val="both"/>
        <w:rPr>
          <w:rFonts w:eastAsiaTheme="minorHAnsi"/>
          <w:sz w:val="28"/>
          <w:szCs w:val="28"/>
          <w:lang w:val="ru-RU" w:eastAsia="en-US"/>
        </w:rPr>
      </w:pPr>
      <w:r w:rsidRPr="001A56BF">
        <w:rPr>
          <w:rFonts w:eastAsiaTheme="minorHAnsi"/>
          <w:sz w:val="28"/>
          <w:szCs w:val="28"/>
          <w:lang w:val="ru-RU" w:eastAsia="en-US"/>
        </w:rPr>
        <w:t xml:space="preserve">14.2.5. При производстве земляных работ запрещается: </w:t>
      </w:r>
    </w:p>
    <w:p w:rsidR="00DD7393" w:rsidRPr="001A56BF" w:rsidRDefault="00DD7393" w:rsidP="00F03D68">
      <w:pPr>
        <w:ind w:firstLine="851"/>
        <w:jc w:val="both"/>
        <w:rPr>
          <w:rFonts w:eastAsiaTheme="minorHAnsi"/>
          <w:sz w:val="28"/>
          <w:szCs w:val="28"/>
          <w:lang w:val="ru-RU" w:eastAsia="en-US"/>
        </w:rPr>
      </w:pPr>
      <w:r w:rsidRPr="001A56BF">
        <w:rPr>
          <w:rFonts w:eastAsiaTheme="minorHAnsi"/>
          <w:sz w:val="28"/>
          <w:szCs w:val="28"/>
          <w:lang w:val="ru-RU" w:eastAsia="en-US"/>
        </w:rPr>
        <w:t xml:space="preserve">- засыпать землей и строительным материалом деревья, кустарники и газоны, крышки колодцев подземных сетей, водосточные решетки, лотки и кюветы, тротуары; </w:t>
      </w:r>
    </w:p>
    <w:p w:rsidR="00DD7393" w:rsidRPr="001A56BF" w:rsidRDefault="00DD7393" w:rsidP="00F03D68">
      <w:pPr>
        <w:ind w:firstLine="851"/>
        <w:jc w:val="both"/>
        <w:rPr>
          <w:rFonts w:eastAsiaTheme="minorHAnsi"/>
          <w:sz w:val="28"/>
          <w:szCs w:val="28"/>
          <w:lang w:val="ru-RU" w:eastAsia="en-US"/>
        </w:rPr>
      </w:pPr>
      <w:r w:rsidRPr="001A56BF">
        <w:rPr>
          <w:rFonts w:eastAsiaTheme="minorHAnsi"/>
          <w:sz w:val="28"/>
          <w:szCs w:val="28"/>
          <w:lang w:val="ru-RU" w:eastAsia="en-US"/>
        </w:rPr>
        <w:t xml:space="preserve">- складирование грунта в зоне указанных сооружений должно производиться на деревянные щиты и короба. Грунт, не требуемый или не пригодный для обратной засыпки, должен вывозиться с места работ немедленно вслед за его выемкой; </w:t>
      </w:r>
    </w:p>
    <w:p w:rsidR="00DD7393" w:rsidRPr="001A56BF" w:rsidRDefault="00DD7393" w:rsidP="00F03D68">
      <w:pPr>
        <w:ind w:firstLine="851"/>
        <w:jc w:val="both"/>
        <w:rPr>
          <w:rFonts w:eastAsiaTheme="minorHAnsi"/>
          <w:sz w:val="28"/>
          <w:szCs w:val="28"/>
          <w:lang w:val="ru-RU" w:eastAsia="en-US"/>
        </w:rPr>
      </w:pPr>
      <w:r w:rsidRPr="001A56BF">
        <w:rPr>
          <w:rFonts w:eastAsiaTheme="minorHAnsi"/>
          <w:sz w:val="28"/>
          <w:szCs w:val="28"/>
          <w:lang w:val="ru-RU" w:eastAsia="en-US"/>
        </w:rPr>
        <w:t xml:space="preserve">- разрывать дорожное покрытие, осуществлять другие разрушения объектов благоустройства без разрешения администрации </w:t>
      </w:r>
      <w:r w:rsidR="00E97824" w:rsidRPr="001A56BF">
        <w:rPr>
          <w:rFonts w:eastAsiaTheme="minorHAnsi"/>
          <w:sz w:val="28"/>
          <w:szCs w:val="28"/>
          <w:lang w:val="ru-RU" w:eastAsia="en-US"/>
        </w:rPr>
        <w:t>Шенкурского</w:t>
      </w:r>
      <w:r w:rsidRPr="001A56BF">
        <w:rPr>
          <w:rFonts w:eastAsiaTheme="minorHAnsi"/>
          <w:sz w:val="28"/>
          <w:szCs w:val="28"/>
          <w:lang w:val="ru-RU" w:eastAsia="en-US"/>
        </w:rPr>
        <w:t xml:space="preserve"> муниципального округа; </w:t>
      </w:r>
    </w:p>
    <w:p w:rsidR="00DD7393" w:rsidRPr="001A56BF" w:rsidRDefault="00DD7393" w:rsidP="00F03D68">
      <w:pPr>
        <w:ind w:firstLine="851"/>
        <w:jc w:val="both"/>
        <w:rPr>
          <w:rFonts w:eastAsiaTheme="minorHAnsi"/>
          <w:sz w:val="28"/>
          <w:szCs w:val="28"/>
          <w:lang w:val="ru-RU" w:eastAsia="en-US"/>
        </w:rPr>
      </w:pPr>
      <w:r w:rsidRPr="001A56BF">
        <w:rPr>
          <w:rFonts w:eastAsiaTheme="minorHAnsi"/>
          <w:sz w:val="28"/>
          <w:szCs w:val="28"/>
          <w:lang w:val="ru-RU" w:eastAsia="en-US"/>
        </w:rPr>
        <w:t xml:space="preserve">- изменять существующее положение подземных сооружений, если это не предусмотрено утвержденным проектом; </w:t>
      </w:r>
    </w:p>
    <w:p w:rsidR="00DD7393" w:rsidRPr="001A56BF" w:rsidRDefault="00DD7393" w:rsidP="00F03D68">
      <w:pPr>
        <w:ind w:firstLine="851"/>
        <w:jc w:val="both"/>
        <w:rPr>
          <w:rFonts w:eastAsiaTheme="minorHAnsi"/>
          <w:sz w:val="28"/>
          <w:szCs w:val="28"/>
          <w:lang w:val="ru-RU" w:eastAsia="en-US"/>
        </w:rPr>
      </w:pPr>
      <w:r w:rsidRPr="001A56BF">
        <w:rPr>
          <w:rFonts w:eastAsiaTheme="minorHAnsi"/>
          <w:sz w:val="28"/>
          <w:szCs w:val="28"/>
          <w:lang w:val="ru-RU" w:eastAsia="en-US"/>
        </w:rPr>
        <w:t xml:space="preserve">- повреждать существующие подземные сооружения, зеленые насаждения и элементы благоустройства, не указанные в разрешении; </w:t>
      </w:r>
    </w:p>
    <w:p w:rsidR="00DD7393" w:rsidRPr="001A56BF" w:rsidRDefault="00DD7393" w:rsidP="00F03D68">
      <w:pPr>
        <w:ind w:firstLine="851"/>
        <w:jc w:val="both"/>
        <w:rPr>
          <w:rFonts w:eastAsiaTheme="minorHAnsi"/>
          <w:sz w:val="28"/>
          <w:szCs w:val="28"/>
          <w:lang w:val="ru-RU" w:eastAsia="en-US"/>
        </w:rPr>
      </w:pPr>
      <w:r w:rsidRPr="001A56BF">
        <w:rPr>
          <w:rFonts w:eastAsiaTheme="minorHAnsi"/>
          <w:sz w:val="28"/>
          <w:szCs w:val="28"/>
          <w:lang w:val="ru-RU" w:eastAsia="en-US"/>
        </w:rPr>
        <w:t xml:space="preserve">- оставлять открытыми люки смотровых колодцев и камер на инженерных сооружениях и коммуникациях; </w:t>
      </w:r>
    </w:p>
    <w:p w:rsidR="00DD7393" w:rsidRPr="001A56BF" w:rsidRDefault="00DD7393" w:rsidP="00F03D68">
      <w:pPr>
        <w:ind w:firstLine="851"/>
        <w:jc w:val="both"/>
        <w:rPr>
          <w:rFonts w:eastAsiaTheme="minorHAnsi"/>
          <w:sz w:val="28"/>
          <w:szCs w:val="28"/>
          <w:lang w:val="ru-RU" w:eastAsia="en-US"/>
        </w:rPr>
      </w:pPr>
      <w:r w:rsidRPr="001A56BF">
        <w:rPr>
          <w:rFonts w:eastAsiaTheme="minorHAnsi"/>
          <w:sz w:val="28"/>
          <w:szCs w:val="28"/>
          <w:lang w:val="ru-RU" w:eastAsia="en-US"/>
        </w:rPr>
        <w:t>- производить откачку воды из колодцев, траншей, котлованов непосредственно на полосу отвода автомобильных дорог и прилегающую территорию.</w:t>
      </w:r>
    </w:p>
    <w:p w:rsidR="00DD7393" w:rsidRPr="001A56BF" w:rsidRDefault="00DD7393" w:rsidP="00F03D68">
      <w:pPr>
        <w:ind w:firstLine="851"/>
        <w:jc w:val="both"/>
        <w:rPr>
          <w:rFonts w:eastAsiaTheme="minorHAnsi"/>
          <w:sz w:val="28"/>
          <w:szCs w:val="28"/>
          <w:lang w:val="ru-RU" w:eastAsia="en-US"/>
        </w:rPr>
      </w:pPr>
      <w:r w:rsidRPr="001A56BF">
        <w:rPr>
          <w:rFonts w:eastAsiaTheme="minorHAnsi"/>
          <w:sz w:val="28"/>
          <w:szCs w:val="28"/>
          <w:lang w:val="ru-RU" w:eastAsia="en-US"/>
        </w:rPr>
        <w:t xml:space="preserve">14.2.6. После окончания земляных работ благоустройство, нарушенное при их проведении, подлежит обязательному восстановлению. Восстановление дорожных покрытий, зеленых насаждений, газонов и других элементов благоустройства производится организациями, гражданами, индивидуальными предпринимателями, производящими земляные работы, в объемах и способами, установленными проектами с учетом согласований заинтересованных сторон. Все работы должны сдаваться по акту представителю администрации </w:t>
      </w:r>
      <w:r w:rsidR="00E97824" w:rsidRPr="001A56BF">
        <w:rPr>
          <w:rFonts w:eastAsiaTheme="minorHAnsi"/>
          <w:sz w:val="28"/>
          <w:szCs w:val="28"/>
          <w:lang w:val="ru-RU" w:eastAsia="en-US"/>
        </w:rPr>
        <w:t>Шенкурского</w:t>
      </w:r>
      <w:r w:rsidRPr="001A56BF">
        <w:rPr>
          <w:rFonts w:eastAsiaTheme="minorHAnsi"/>
          <w:sz w:val="28"/>
          <w:szCs w:val="28"/>
          <w:lang w:val="ru-RU" w:eastAsia="en-US"/>
        </w:rPr>
        <w:t xml:space="preserve"> муниципального округа. Производство земляных работ без разрешения (ордера) не освобождает лицо, их производящее, от обязанности по восстановлению благоустройства. Лицо, которому было выдано разрешение (ордер) на производство земляных работ, обязано в течение трех дней после подписания акта приема работ по восстановлению благоустройства предоставить данный акт в орган, выдавший разрешение (ордер) на проведение земляных работ. </w:t>
      </w:r>
    </w:p>
    <w:p w:rsidR="00DD7393" w:rsidRPr="001A56BF" w:rsidRDefault="00DD7393" w:rsidP="00F03D68">
      <w:pPr>
        <w:ind w:firstLine="851"/>
        <w:jc w:val="both"/>
        <w:rPr>
          <w:rFonts w:eastAsiaTheme="minorHAnsi"/>
          <w:sz w:val="28"/>
          <w:szCs w:val="28"/>
          <w:lang w:val="ru-RU" w:eastAsia="en-US"/>
        </w:rPr>
      </w:pPr>
      <w:r w:rsidRPr="001A56BF">
        <w:rPr>
          <w:rFonts w:eastAsiaTheme="minorHAnsi"/>
          <w:sz w:val="28"/>
          <w:szCs w:val="28"/>
          <w:lang w:val="ru-RU" w:eastAsia="en-US"/>
        </w:rPr>
        <w:t xml:space="preserve">14.2.7. Ответственность за сохранность существующих подземных сетей и пунктов полигонометрической сети, зеленых насаждений, указанных в проекте, несет лицо, выполняющее земляные работы. </w:t>
      </w:r>
    </w:p>
    <w:p w:rsidR="00DD7393" w:rsidRPr="001A56BF" w:rsidRDefault="00DD7393" w:rsidP="00F03D68">
      <w:pPr>
        <w:ind w:firstLine="851"/>
        <w:jc w:val="both"/>
        <w:rPr>
          <w:rFonts w:eastAsiaTheme="minorHAnsi"/>
          <w:sz w:val="28"/>
          <w:szCs w:val="28"/>
          <w:lang w:val="ru-RU" w:eastAsia="en-US"/>
        </w:rPr>
      </w:pPr>
      <w:r w:rsidRPr="001A56BF">
        <w:rPr>
          <w:rFonts w:eastAsiaTheme="minorHAnsi"/>
          <w:sz w:val="28"/>
          <w:szCs w:val="28"/>
          <w:lang w:val="ru-RU" w:eastAsia="en-US"/>
        </w:rPr>
        <w:t xml:space="preserve">14.2.8. В случае обнаружения при производстве земляных работ зеленых насаждений, не зафиксированных в проекте, лицо, производящее работы, ставит в известность заказчика, который обязан вызвать на место работы представителей администрации </w:t>
      </w:r>
      <w:r w:rsidR="00E97824" w:rsidRPr="001A56BF">
        <w:rPr>
          <w:rFonts w:eastAsiaTheme="minorHAnsi"/>
          <w:sz w:val="28"/>
          <w:szCs w:val="28"/>
          <w:lang w:val="ru-RU" w:eastAsia="en-US"/>
        </w:rPr>
        <w:t>Шенкурского</w:t>
      </w:r>
      <w:r w:rsidRPr="001A56BF">
        <w:rPr>
          <w:rFonts w:eastAsiaTheme="minorHAnsi"/>
          <w:sz w:val="28"/>
          <w:szCs w:val="28"/>
          <w:lang w:val="ru-RU" w:eastAsia="en-US"/>
        </w:rPr>
        <w:t xml:space="preserve"> муниципального округа, на территории которого проводятся работы, для решения вопроса о сносе зеленых насаждений. </w:t>
      </w:r>
    </w:p>
    <w:p w:rsidR="00DD7393" w:rsidRPr="001A56BF" w:rsidRDefault="00DD7393" w:rsidP="00F03D68">
      <w:pPr>
        <w:ind w:firstLine="851"/>
        <w:jc w:val="both"/>
        <w:rPr>
          <w:rFonts w:eastAsiaTheme="minorHAnsi"/>
          <w:sz w:val="28"/>
          <w:szCs w:val="28"/>
          <w:lang w:val="ru-RU" w:eastAsia="en-US"/>
        </w:rPr>
      </w:pPr>
      <w:r w:rsidRPr="001A56BF">
        <w:rPr>
          <w:rFonts w:eastAsiaTheme="minorHAnsi"/>
          <w:sz w:val="28"/>
          <w:szCs w:val="28"/>
          <w:lang w:val="ru-RU" w:eastAsia="en-US"/>
        </w:rPr>
        <w:t xml:space="preserve">14.2.9. </w:t>
      </w:r>
      <w:proofErr w:type="gramStart"/>
      <w:r w:rsidRPr="001A56BF">
        <w:rPr>
          <w:rFonts w:eastAsiaTheme="minorHAnsi"/>
          <w:sz w:val="28"/>
          <w:szCs w:val="28"/>
          <w:lang w:val="ru-RU" w:eastAsia="en-US"/>
        </w:rPr>
        <w:t>Собственники (законные владельцы) коммуникаций, инженерных сооружений (колодцев, тепловых камер и т.п.), расположенных на проезжей части, тротуарах, газонах, разделительных полосах, или эксплуатирующие организации обязаны обеспечивать их эксплуатацию в соответствии с нормами и правилами, а также заменять в нормативные сроки дефектные крышки колодцев, производить их чистку, ремонт и регулировку на поверхности дорожных покрытий согласно стандартам, обеспечивать удаление грязи (в летний период</w:t>
      </w:r>
      <w:proofErr w:type="gramEnd"/>
      <w:r w:rsidRPr="001A56BF">
        <w:rPr>
          <w:rFonts w:eastAsiaTheme="minorHAnsi"/>
          <w:sz w:val="28"/>
          <w:szCs w:val="28"/>
          <w:lang w:val="ru-RU" w:eastAsia="en-US"/>
        </w:rPr>
        <w:t xml:space="preserve">) и льда (в зимний период) на тротуарах, дорогах, проездах, появляющихся в результате аварий на сетях инженерных коммуникаций. </w:t>
      </w:r>
    </w:p>
    <w:p w:rsidR="00DD7393" w:rsidRPr="001A56BF" w:rsidRDefault="00DD7393" w:rsidP="00F03D68">
      <w:pPr>
        <w:ind w:firstLine="851"/>
        <w:jc w:val="both"/>
        <w:rPr>
          <w:rFonts w:eastAsiaTheme="minorHAnsi"/>
          <w:sz w:val="28"/>
          <w:szCs w:val="28"/>
          <w:lang w:val="ru-RU" w:eastAsia="en-US"/>
        </w:rPr>
      </w:pPr>
      <w:r w:rsidRPr="001A56BF">
        <w:rPr>
          <w:rFonts w:eastAsiaTheme="minorHAnsi"/>
          <w:sz w:val="28"/>
          <w:szCs w:val="28"/>
          <w:lang w:val="ru-RU" w:eastAsia="en-US"/>
        </w:rPr>
        <w:t xml:space="preserve"> </w:t>
      </w:r>
    </w:p>
    <w:p w:rsidR="00DD7393" w:rsidRPr="001A56BF" w:rsidRDefault="00DD7393" w:rsidP="00F03D68">
      <w:pPr>
        <w:ind w:firstLine="851"/>
        <w:jc w:val="center"/>
        <w:rPr>
          <w:rFonts w:eastAsiaTheme="minorHAnsi"/>
          <w:b/>
          <w:sz w:val="28"/>
          <w:szCs w:val="28"/>
          <w:lang w:val="ru-RU" w:eastAsia="en-US"/>
        </w:rPr>
      </w:pPr>
      <w:r w:rsidRPr="001A56BF">
        <w:rPr>
          <w:rFonts w:eastAsiaTheme="minorHAnsi"/>
          <w:b/>
          <w:sz w:val="28"/>
          <w:szCs w:val="28"/>
          <w:lang w:val="ru-RU" w:eastAsia="en-US"/>
        </w:rPr>
        <w:t>15. Создание, содержание и охрана зеленых насаждений</w:t>
      </w:r>
    </w:p>
    <w:p w:rsidR="00DD7393" w:rsidRPr="001A56BF" w:rsidRDefault="00DD7393" w:rsidP="00F03D68">
      <w:pPr>
        <w:ind w:firstLine="851"/>
        <w:jc w:val="center"/>
        <w:rPr>
          <w:rFonts w:eastAsiaTheme="minorHAnsi"/>
          <w:b/>
          <w:sz w:val="28"/>
          <w:szCs w:val="28"/>
          <w:lang w:val="ru-RU" w:eastAsia="en-US"/>
        </w:rPr>
      </w:pPr>
    </w:p>
    <w:p w:rsidR="00DD7393" w:rsidRPr="001A56BF" w:rsidRDefault="00DD7393" w:rsidP="00F03D68">
      <w:pPr>
        <w:ind w:firstLine="851"/>
        <w:jc w:val="both"/>
        <w:rPr>
          <w:rFonts w:eastAsiaTheme="minorHAnsi"/>
          <w:sz w:val="28"/>
          <w:szCs w:val="28"/>
          <w:lang w:val="ru-RU" w:eastAsia="en-US"/>
        </w:rPr>
      </w:pPr>
      <w:r w:rsidRPr="001A56BF">
        <w:rPr>
          <w:rFonts w:eastAsiaTheme="minorHAnsi"/>
          <w:sz w:val="28"/>
          <w:szCs w:val="28"/>
          <w:lang w:val="ru-RU" w:eastAsia="en-US"/>
        </w:rPr>
        <w:t xml:space="preserve">15.1. Создание зеленых насаждений. </w:t>
      </w:r>
    </w:p>
    <w:p w:rsidR="00DD7393" w:rsidRPr="001A56BF" w:rsidRDefault="00DD7393" w:rsidP="00F03D68">
      <w:pPr>
        <w:ind w:firstLine="851"/>
        <w:jc w:val="both"/>
        <w:rPr>
          <w:rFonts w:eastAsiaTheme="minorHAnsi"/>
          <w:sz w:val="28"/>
          <w:szCs w:val="28"/>
          <w:lang w:val="ru-RU" w:eastAsia="en-US"/>
        </w:rPr>
      </w:pPr>
      <w:r w:rsidRPr="001A56BF">
        <w:rPr>
          <w:rFonts w:eastAsiaTheme="minorHAnsi"/>
          <w:sz w:val="28"/>
          <w:szCs w:val="28"/>
          <w:lang w:val="ru-RU" w:eastAsia="en-US"/>
        </w:rPr>
        <w:t xml:space="preserve">15.1.1. Производство работ по строительству и реконструкции объектов озеленения может осуществляться физическими и юридическими лицами только при наличии проектной документации. Состав и содержание утверждаемых частей проектной документации с обоснованием принятых решений принимаются в соответствующих строительных нормах и правилах и в методических указаниях по проектированию различных объектов озеленения. </w:t>
      </w:r>
    </w:p>
    <w:p w:rsidR="00DD7393" w:rsidRPr="001A56BF" w:rsidRDefault="00DD7393" w:rsidP="00DD7393">
      <w:pPr>
        <w:ind w:firstLine="993"/>
        <w:jc w:val="both"/>
        <w:rPr>
          <w:rFonts w:eastAsiaTheme="minorHAnsi"/>
          <w:sz w:val="28"/>
          <w:szCs w:val="28"/>
          <w:lang w:val="ru-RU" w:eastAsia="en-US"/>
        </w:rPr>
      </w:pPr>
      <w:r w:rsidRPr="001A56BF">
        <w:rPr>
          <w:rFonts w:eastAsiaTheme="minorHAnsi"/>
          <w:sz w:val="28"/>
          <w:szCs w:val="28"/>
          <w:lang w:val="ru-RU" w:eastAsia="en-US"/>
        </w:rPr>
        <w:t xml:space="preserve">15.1.2. Озеленение территорий перспективной застройки и новых транспортных магистралей, создание лесопарков из естественных насаждений хвойных и лиственных пород и кустарников осуществляется по планам благоустройства и озеленения, входящим в состав проектной документации на строительство объектов, а также по отдельным проектам ландшафтного строительства. </w:t>
      </w:r>
    </w:p>
    <w:p w:rsidR="00DD7393" w:rsidRPr="001A56BF" w:rsidRDefault="00DD7393" w:rsidP="00DD7393">
      <w:pPr>
        <w:ind w:firstLine="993"/>
        <w:jc w:val="both"/>
        <w:rPr>
          <w:rFonts w:eastAsiaTheme="minorHAnsi"/>
          <w:sz w:val="28"/>
          <w:szCs w:val="28"/>
          <w:lang w:val="ru-RU" w:eastAsia="en-US"/>
        </w:rPr>
      </w:pPr>
      <w:r w:rsidRPr="001A56BF">
        <w:rPr>
          <w:rFonts w:eastAsiaTheme="minorHAnsi"/>
          <w:sz w:val="28"/>
          <w:szCs w:val="28"/>
          <w:lang w:val="ru-RU" w:eastAsia="en-US"/>
        </w:rPr>
        <w:t xml:space="preserve">15.1.3. Проекты на строительство или реконструкцию зеленых насаждений согласовываются с заинтересованными организациями, эксплуатирующими подземные и наземные коммуникации, после чего представляются на рассмотрение и согласование в администрацию </w:t>
      </w:r>
      <w:r w:rsidR="00E97824" w:rsidRPr="001A56BF">
        <w:rPr>
          <w:rFonts w:eastAsiaTheme="minorHAnsi"/>
          <w:sz w:val="28"/>
          <w:szCs w:val="28"/>
          <w:lang w:val="ru-RU" w:eastAsia="en-US"/>
        </w:rPr>
        <w:t>Шенкурск</w:t>
      </w:r>
      <w:r w:rsidRPr="001A56BF">
        <w:rPr>
          <w:rFonts w:eastAsiaTheme="minorHAnsi"/>
          <w:sz w:val="28"/>
          <w:szCs w:val="28"/>
          <w:lang w:val="ru-RU" w:eastAsia="en-US"/>
        </w:rPr>
        <w:t xml:space="preserve">ого муниципального округа. </w:t>
      </w:r>
    </w:p>
    <w:p w:rsidR="00DD7393" w:rsidRPr="001A56BF" w:rsidRDefault="00DD7393" w:rsidP="00DD7393">
      <w:pPr>
        <w:ind w:firstLine="993"/>
        <w:jc w:val="both"/>
        <w:rPr>
          <w:rFonts w:eastAsiaTheme="minorHAnsi"/>
          <w:sz w:val="28"/>
          <w:szCs w:val="28"/>
          <w:lang w:val="ru-RU" w:eastAsia="en-US"/>
        </w:rPr>
      </w:pPr>
      <w:r w:rsidRPr="001A56BF">
        <w:rPr>
          <w:rFonts w:eastAsiaTheme="minorHAnsi"/>
          <w:sz w:val="28"/>
          <w:szCs w:val="28"/>
          <w:lang w:val="ru-RU" w:eastAsia="en-US"/>
        </w:rPr>
        <w:t xml:space="preserve">15.1.4. </w:t>
      </w:r>
      <w:proofErr w:type="gramStart"/>
      <w:r w:rsidRPr="001A56BF">
        <w:rPr>
          <w:rFonts w:eastAsiaTheme="minorHAnsi"/>
          <w:sz w:val="28"/>
          <w:szCs w:val="28"/>
          <w:lang w:val="ru-RU" w:eastAsia="en-US"/>
        </w:rPr>
        <w:t xml:space="preserve">Юридические и физические лица, осуществляющие озеленение санитарно-защитных зон промышленных территорий, территорий у административных зданий и сооружений, многоквартирных домов, обязаны согласовывать размещение высаживаемой древесно-кустарниковой растительности с администрацией </w:t>
      </w:r>
      <w:r w:rsidR="00E97824" w:rsidRPr="001A56BF">
        <w:rPr>
          <w:rFonts w:eastAsiaTheme="minorHAnsi"/>
          <w:sz w:val="28"/>
          <w:szCs w:val="28"/>
          <w:lang w:val="ru-RU" w:eastAsia="en-US"/>
        </w:rPr>
        <w:t>Шенкурско</w:t>
      </w:r>
      <w:r w:rsidRPr="001A56BF">
        <w:rPr>
          <w:rFonts w:eastAsiaTheme="minorHAnsi"/>
          <w:sz w:val="28"/>
          <w:szCs w:val="28"/>
          <w:lang w:val="ru-RU" w:eastAsia="en-US"/>
        </w:rPr>
        <w:t xml:space="preserve">го муниципального округа. </w:t>
      </w:r>
      <w:proofErr w:type="gramEnd"/>
    </w:p>
    <w:p w:rsidR="00DD7393" w:rsidRPr="001A56BF" w:rsidRDefault="00DD7393" w:rsidP="00DD7393">
      <w:pPr>
        <w:ind w:firstLine="993"/>
        <w:jc w:val="both"/>
        <w:rPr>
          <w:rFonts w:eastAsiaTheme="minorHAnsi"/>
          <w:sz w:val="28"/>
          <w:szCs w:val="28"/>
          <w:lang w:val="ru-RU" w:eastAsia="en-US"/>
        </w:rPr>
      </w:pPr>
      <w:r w:rsidRPr="001A56BF">
        <w:rPr>
          <w:rFonts w:eastAsiaTheme="minorHAnsi"/>
          <w:sz w:val="28"/>
          <w:szCs w:val="28"/>
          <w:lang w:val="ru-RU" w:eastAsia="en-US"/>
        </w:rPr>
        <w:t xml:space="preserve">15.2. Содержание зеленых насаждений. </w:t>
      </w:r>
    </w:p>
    <w:p w:rsidR="00DD7393" w:rsidRPr="001A56BF" w:rsidRDefault="00DD7393" w:rsidP="00DD7393">
      <w:pPr>
        <w:ind w:firstLine="993"/>
        <w:jc w:val="both"/>
        <w:rPr>
          <w:rFonts w:eastAsiaTheme="minorHAnsi"/>
          <w:sz w:val="28"/>
          <w:szCs w:val="28"/>
          <w:lang w:val="ru-RU" w:eastAsia="en-US"/>
        </w:rPr>
      </w:pPr>
      <w:r w:rsidRPr="001A56BF">
        <w:rPr>
          <w:rFonts w:eastAsiaTheme="minorHAnsi"/>
          <w:sz w:val="28"/>
          <w:szCs w:val="28"/>
          <w:lang w:val="ru-RU" w:eastAsia="en-US"/>
        </w:rPr>
        <w:t xml:space="preserve">15.2.1. К зеленым насаждениям населенного пункта относятся зеленые насаждения: </w:t>
      </w:r>
    </w:p>
    <w:p w:rsidR="00DD7393" w:rsidRPr="001A56BF" w:rsidRDefault="00DD7393" w:rsidP="00DD7393">
      <w:pPr>
        <w:ind w:firstLine="993"/>
        <w:jc w:val="both"/>
        <w:rPr>
          <w:rFonts w:eastAsiaTheme="minorHAnsi"/>
          <w:sz w:val="28"/>
          <w:szCs w:val="28"/>
          <w:lang w:val="ru-RU" w:eastAsia="en-US"/>
        </w:rPr>
      </w:pPr>
      <w:r w:rsidRPr="001A56BF">
        <w:rPr>
          <w:rFonts w:eastAsiaTheme="minorHAnsi"/>
          <w:sz w:val="28"/>
          <w:szCs w:val="28"/>
          <w:lang w:val="ru-RU" w:eastAsia="en-US"/>
        </w:rPr>
        <w:t xml:space="preserve">- на землях запаса, временно не вовлеченных в хозяйственный оборот; </w:t>
      </w:r>
    </w:p>
    <w:p w:rsidR="00DD7393" w:rsidRPr="001A56BF" w:rsidRDefault="00DD7393" w:rsidP="00DD7393">
      <w:pPr>
        <w:ind w:firstLine="993"/>
        <w:jc w:val="both"/>
        <w:rPr>
          <w:rFonts w:eastAsiaTheme="minorHAnsi"/>
          <w:sz w:val="28"/>
          <w:szCs w:val="28"/>
          <w:lang w:val="ru-RU" w:eastAsia="en-US"/>
        </w:rPr>
      </w:pPr>
      <w:r w:rsidRPr="001A56BF">
        <w:rPr>
          <w:rFonts w:eastAsiaTheme="minorHAnsi"/>
          <w:sz w:val="28"/>
          <w:szCs w:val="28"/>
          <w:lang w:val="ru-RU" w:eastAsia="en-US"/>
        </w:rPr>
        <w:t xml:space="preserve">- общего пользования; </w:t>
      </w:r>
    </w:p>
    <w:p w:rsidR="00DD7393" w:rsidRPr="001A56BF" w:rsidRDefault="00DD7393" w:rsidP="00DD7393">
      <w:pPr>
        <w:ind w:firstLine="993"/>
        <w:jc w:val="both"/>
        <w:rPr>
          <w:rFonts w:eastAsiaTheme="minorHAnsi"/>
          <w:sz w:val="28"/>
          <w:szCs w:val="28"/>
          <w:lang w:val="ru-RU" w:eastAsia="en-US"/>
        </w:rPr>
      </w:pPr>
      <w:r w:rsidRPr="001A56BF">
        <w:rPr>
          <w:rFonts w:eastAsiaTheme="minorHAnsi"/>
          <w:sz w:val="28"/>
          <w:szCs w:val="28"/>
          <w:lang w:val="ru-RU" w:eastAsia="en-US"/>
        </w:rPr>
        <w:t xml:space="preserve">- ограниченного пользования; </w:t>
      </w:r>
    </w:p>
    <w:p w:rsidR="00DD7393" w:rsidRPr="001A56BF" w:rsidRDefault="00DD7393" w:rsidP="00DD7393">
      <w:pPr>
        <w:ind w:firstLine="993"/>
        <w:jc w:val="both"/>
        <w:rPr>
          <w:rFonts w:eastAsiaTheme="minorHAnsi"/>
          <w:sz w:val="28"/>
          <w:szCs w:val="28"/>
          <w:lang w:val="ru-RU" w:eastAsia="en-US"/>
        </w:rPr>
      </w:pPr>
      <w:r w:rsidRPr="001A56BF">
        <w:rPr>
          <w:rFonts w:eastAsiaTheme="minorHAnsi"/>
          <w:sz w:val="28"/>
          <w:szCs w:val="28"/>
          <w:lang w:val="ru-RU" w:eastAsia="en-US"/>
        </w:rPr>
        <w:t xml:space="preserve">- специального назначения; </w:t>
      </w:r>
    </w:p>
    <w:p w:rsidR="00DD7393" w:rsidRPr="001A56BF" w:rsidRDefault="00DD7393" w:rsidP="00DD7393">
      <w:pPr>
        <w:ind w:firstLine="993"/>
        <w:jc w:val="both"/>
        <w:rPr>
          <w:rFonts w:eastAsiaTheme="minorHAnsi"/>
          <w:sz w:val="28"/>
          <w:szCs w:val="28"/>
          <w:lang w:val="ru-RU" w:eastAsia="en-US"/>
        </w:rPr>
      </w:pPr>
      <w:r w:rsidRPr="001A56BF">
        <w:rPr>
          <w:rFonts w:eastAsiaTheme="minorHAnsi"/>
          <w:sz w:val="28"/>
          <w:szCs w:val="28"/>
          <w:lang w:val="ru-RU" w:eastAsia="en-US"/>
        </w:rPr>
        <w:t>- на подведомственных и отведенных территориях.</w:t>
      </w:r>
    </w:p>
    <w:p w:rsidR="00E35D41" w:rsidRPr="001A56BF" w:rsidRDefault="00E35D41" w:rsidP="00DD7393">
      <w:pPr>
        <w:ind w:firstLine="993"/>
        <w:jc w:val="both"/>
        <w:rPr>
          <w:rFonts w:eastAsiaTheme="minorHAnsi"/>
          <w:sz w:val="28"/>
          <w:szCs w:val="28"/>
          <w:lang w:val="ru-RU" w:eastAsia="en-US"/>
        </w:rPr>
      </w:pPr>
      <w:r w:rsidRPr="001A56BF">
        <w:rPr>
          <w:color w:val="000000" w:themeColor="text1"/>
          <w:sz w:val="28"/>
          <w:szCs w:val="28"/>
          <w:lang w:val="ru-RU"/>
        </w:rPr>
        <w:t>15.2.2. Обязанности по содержанию и надлежащему уходу за естественными насаждениями на землях запаса, зелеными насаждениями общего пользования выполняет администрация Шенкурского муниципального округа, а объектами зеленого хозяйства на территориях жилой застройки – собственники помещений, организации уполномоченные обслуживать жилищный фонд</w:t>
      </w:r>
    </w:p>
    <w:p w:rsidR="00DD7393" w:rsidRPr="001A56BF" w:rsidRDefault="00DD7393" w:rsidP="00DD7393">
      <w:pPr>
        <w:ind w:firstLine="993"/>
        <w:jc w:val="both"/>
        <w:rPr>
          <w:rFonts w:eastAsiaTheme="minorHAnsi"/>
          <w:sz w:val="28"/>
          <w:szCs w:val="28"/>
          <w:lang w:val="ru-RU" w:eastAsia="en-US"/>
        </w:rPr>
      </w:pPr>
      <w:r w:rsidRPr="001A56BF">
        <w:rPr>
          <w:rFonts w:eastAsiaTheme="minorHAnsi"/>
          <w:sz w:val="28"/>
          <w:szCs w:val="28"/>
          <w:lang w:val="ru-RU" w:eastAsia="en-US"/>
        </w:rPr>
        <w:t>15.2.</w:t>
      </w:r>
      <w:r w:rsidR="00E35D41" w:rsidRPr="001A56BF">
        <w:rPr>
          <w:rFonts w:eastAsiaTheme="minorHAnsi"/>
          <w:sz w:val="28"/>
          <w:szCs w:val="28"/>
          <w:lang w:val="ru-RU" w:eastAsia="en-US"/>
        </w:rPr>
        <w:t>3</w:t>
      </w:r>
      <w:r w:rsidRPr="001A56BF">
        <w:rPr>
          <w:rFonts w:eastAsiaTheme="minorHAnsi"/>
          <w:sz w:val="28"/>
          <w:szCs w:val="28"/>
          <w:lang w:val="ru-RU" w:eastAsia="en-US"/>
        </w:rPr>
        <w:t xml:space="preserve">. Организации различных форм собственности, в том числе организации, осуществляющие управление и обслуживание жилищного фонда, индивидуальные предприниматели и граждане, на земельных участках которых имеются зеленые насаждения, осуществляют их содержание за счет собственных средств. </w:t>
      </w:r>
    </w:p>
    <w:p w:rsidR="00DD7393" w:rsidRPr="001A56BF" w:rsidRDefault="00DD7393" w:rsidP="00DD7393">
      <w:pPr>
        <w:ind w:firstLine="993"/>
        <w:jc w:val="both"/>
        <w:rPr>
          <w:rFonts w:eastAsiaTheme="minorHAnsi"/>
          <w:sz w:val="28"/>
          <w:szCs w:val="28"/>
          <w:lang w:val="ru-RU" w:eastAsia="en-US"/>
        </w:rPr>
      </w:pPr>
      <w:r w:rsidRPr="001A56BF">
        <w:rPr>
          <w:rFonts w:eastAsiaTheme="minorHAnsi"/>
          <w:sz w:val="28"/>
          <w:szCs w:val="28"/>
          <w:lang w:val="ru-RU" w:eastAsia="en-US"/>
        </w:rPr>
        <w:t>15.2.</w:t>
      </w:r>
      <w:r w:rsidR="00E35D41" w:rsidRPr="001A56BF">
        <w:rPr>
          <w:rFonts w:eastAsiaTheme="minorHAnsi"/>
          <w:sz w:val="28"/>
          <w:szCs w:val="28"/>
          <w:lang w:val="ru-RU" w:eastAsia="en-US"/>
        </w:rPr>
        <w:t>4</w:t>
      </w:r>
      <w:r w:rsidRPr="001A56BF">
        <w:rPr>
          <w:rFonts w:eastAsiaTheme="minorHAnsi"/>
          <w:sz w:val="28"/>
          <w:szCs w:val="28"/>
          <w:lang w:val="ru-RU" w:eastAsia="en-US"/>
        </w:rPr>
        <w:t xml:space="preserve">. Содержание зеленых насаждений включает в себя уход, содержание, восстановление и реконструкцию насаждений, проведение профилактических и лечебных мероприятий. Содержание зеленых насаждений включает в себя проведение сезонных и разовых работ. К сезонным работам относятся: </w:t>
      </w:r>
    </w:p>
    <w:p w:rsidR="00DD7393" w:rsidRPr="001A56BF" w:rsidRDefault="00DD7393" w:rsidP="00DD7393">
      <w:pPr>
        <w:ind w:firstLine="993"/>
        <w:jc w:val="both"/>
        <w:rPr>
          <w:rFonts w:eastAsiaTheme="minorHAnsi"/>
          <w:sz w:val="28"/>
          <w:szCs w:val="28"/>
          <w:lang w:val="ru-RU" w:eastAsia="en-US"/>
        </w:rPr>
      </w:pPr>
      <w:r w:rsidRPr="001A56BF">
        <w:rPr>
          <w:rFonts w:eastAsiaTheme="minorHAnsi"/>
          <w:sz w:val="28"/>
          <w:szCs w:val="28"/>
          <w:lang w:val="ru-RU" w:eastAsia="en-US"/>
        </w:rPr>
        <w:t xml:space="preserve">- санитарная, омолаживающая, формовочная обрезка кроны деревьев и кустарников; </w:t>
      </w:r>
    </w:p>
    <w:p w:rsidR="00DD7393" w:rsidRPr="001A56BF" w:rsidRDefault="00DD7393" w:rsidP="00DD7393">
      <w:pPr>
        <w:ind w:firstLine="993"/>
        <w:jc w:val="both"/>
        <w:rPr>
          <w:rFonts w:eastAsiaTheme="minorHAnsi"/>
          <w:sz w:val="28"/>
          <w:szCs w:val="28"/>
          <w:lang w:val="ru-RU" w:eastAsia="en-US"/>
        </w:rPr>
      </w:pPr>
      <w:r w:rsidRPr="001A56BF">
        <w:rPr>
          <w:rFonts w:eastAsiaTheme="minorHAnsi"/>
          <w:sz w:val="28"/>
          <w:szCs w:val="28"/>
          <w:lang w:val="ru-RU" w:eastAsia="en-US"/>
        </w:rPr>
        <w:t xml:space="preserve">- посадка деревьев и кустарников; </w:t>
      </w:r>
    </w:p>
    <w:p w:rsidR="00DD7393" w:rsidRPr="001A56BF" w:rsidRDefault="00DD7393" w:rsidP="00DD7393">
      <w:pPr>
        <w:ind w:firstLine="993"/>
        <w:jc w:val="both"/>
        <w:rPr>
          <w:rFonts w:eastAsiaTheme="minorHAnsi"/>
          <w:sz w:val="28"/>
          <w:szCs w:val="28"/>
          <w:lang w:val="ru-RU" w:eastAsia="en-US"/>
        </w:rPr>
      </w:pPr>
      <w:r w:rsidRPr="001A56BF">
        <w:rPr>
          <w:rFonts w:eastAsiaTheme="minorHAnsi"/>
          <w:sz w:val="28"/>
          <w:szCs w:val="28"/>
          <w:lang w:val="ru-RU" w:eastAsia="en-US"/>
        </w:rPr>
        <w:t xml:space="preserve">- валка сухих, аварийных и потерявших декоративный вид деревьев и кустарников; </w:t>
      </w:r>
    </w:p>
    <w:p w:rsidR="00DD7393" w:rsidRPr="001A56BF" w:rsidRDefault="00DD7393" w:rsidP="00DD7393">
      <w:pPr>
        <w:ind w:firstLine="993"/>
        <w:jc w:val="both"/>
        <w:rPr>
          <w:rFonts w:eastAsiaTheme="minorHAnsi"/>
          <w:sz w:val="28"/>
          <w:szCs w:val="28"/>
          <w:lang w:val="ru-RU" w:eastAsia="en-US"/>
        </w:rPr>
      </w:pPr>
      <w:r w:rsidRPr="001A56BF">
        <w:rPr>
          <w:rFonts w:eastAsiaTheme="minorHAnsi"/>
          <w:sz w:val="28"/>
          <w:szCs w:val="28"/>
          <w:lang w:val="ru-RU" w:eastAsia="en-US"/>
        </w:rPr>
        <w:t xml:space="preserve">- обрезка кроны и рубка деревьев под линиями электропередач и наружного освещения; </w:t>
      </w:r>
    </w:p>
    <w:p w:rsidR="00DD7393" w:rsidRPr="001A56BF" w:rsidRDefault="00DD7393" w:rsidP="00DD7393">
      <w:pPr>
        <w:ind w:firstLine="993"/>
        <w:jc w:val="both"/>
        <w:rPr>
          <w:rFonts w:eastAsiaTheme="minorHAnsi"/>
          <w:sz w:val="28"/>
          <w:szCs w:val="28"/>
          <w:lang w:val="ru-RU" w:eastAsia="en-US"/>
        </w:rPr>
      </w:pPr>
      <w:r w:rsidRPr="001A56BF">
        <w:rPr>
          <w:rFonts w:eastAsiaTheme="minorHAnsi"/>
          <w:sz w:val="28"/>
          <w:szCs w:val="28"/>
          <w:lang w:val="ru-RU" w:eastAsia="en-US"/>
        </w:rPr>
        <w:t xml:space="preserve">- восстановление газонов и клумб с добавлением растительного грунта, посевом трав и посадкой цветов; </w:t>
      </w:r>
    </w:p>
    <w:p w:rsidR="00DD7393" w:rsidRPr="001A56BF" w:rsidRDefault="00DD7393" w:rsidP="00DD7393">
      <w:pPr>
        <w:ind w:firstLine="993"/>
        <w:jc w:val="both"/>
        <w:rPr>
          <w:rFonts w:eastAsiaTheme="minorHAnsi"/>
          <w:sz w:val="28"/>
          <w:szCs w:val="28"/>
          <w:lang w:val="ru-RU" w:eastAsia="en-US"/>
        </w:rPr>
      </w:pPr>
      <w:r w:rsidRPr="001A56BF">
        <w:rPr>
          <w:rFonts w:eastAsiaTheme="minorHAnsi"/>
          <w:sz w:val="28"/>
          <w:szCs w:val="28"/>
          <w:lang w:val="ru-RU" w:eastAsia="en-US"/>
        </w:rPr>
        <w:t xml:space="preserve">- периодическая стрижка газонов, удаление сорной растительности; </w:t>
      </w:r>
    </w:p>
    <w:p w:rsidR="00DD7393" w:rsidRPr="001A56BF" w:rsidRDefault="00DD7393" w:rsidP="00DD7393">
      <w:pPr>
        <w:ind w:firstLine="993"/>
        <w:jc w:val="both"/>
        <w:rPr>
          <w:rFonts w:eastAsiaTheme="minorHAnsi"/>
          <w:sz w:val="28"/>
          <w:szCs w:val="28"/>
          <w:lang w:val="ru-RU" w:eastAsia="en-US"/>
        </w:rPr>
      </w:pPr>
      <w:r w:rsidRPr="001A56BF">
        <w:rPr>
          <w:rFonts w:eastAsiaTheme="minorHAnsi"/>
          <w:sz w:val="28"/>
          <w:szCs w:val="28"/>
          <w:lang w:val="ru-RU" w:eastAsia="en-US"/>
        </w:rPr>
        <w:t xml:space="preserve">- внесение органических и минеральных удобрений. </w:t>
      </w:r>
    </w:p>
    <w:p w:rsidR="00DD7393" w:rsidRPr="001A56BF" w:rsidRDefault="00DD7393" w:rsidP="00DD7393">
      <w:pPr>
        <w:ind w:firstLine="993"/>
        <w:jc w:val="both"/>
        <w:rPr>
          <w:rFonts w:eastAsiaTheme="minorHAnsi"/>
          <w:sz w:val="28"/>
          <w:szCs w:val="28"/>
          <w:lang w:val="ru-RU" w:eastAsia="en-US"/>
        </w:rPr>
      </w:pPr>
      <w:r w:rsidRPr="001A56BF">
        <w:rPr>
          <w:rFonts w:eastAsiaTheme="minorHAnsi"/>
          <w:sz w:val="28"/>
          <w:szCs w:val="28"/>
          <w:lang w:val="ru-RU" w:eastAsia="en-US"/>
        </w:rPr>
        <w:t>К разовым работам, проводимым по мере необходимости, относятся:</w:t>
      </w:r>
    </w:p>
    <w:p w:rsidR="00DD7393" w:rsidRPr="001A56BF" w:rsidRDefault="00DD7393" w:rsidP="00DD7393">
      <w:pPr>
        <w:ind w:firstLine="993"/>
        <w:jc w:val="both"/>
        <w:rPr>
          <w:rFonts w:eastAsiaTheme="minorHAnsi"/>
          <w:sz w:val="28"/>
          <w:szCs w:val="28"/>
          <w:lang w:val="ru-RU" w:eastAsia="en-US"/>
        </w:rPr>
      </w:pPr>
      <w:r w:rsidRPr="001A56BF">
        <w:rPr>
          <w:rFonts w:eastAsiaTheme="minorHAnsi"/>
          <w:sz w:val="28"/>
          <w:szCs w:val="28"/>
          <w:lang w:val="ru-RU" w:eastAsia="en-US"/>
        </w:rPr>
        <w:t xml:space="preserve"> - мероприятия по борьбе с вредителями зеленых насаждений; </w:t>
      </w:r>
    </w:p>
    <w:p w:rsidR="00DD7393" w:rsidRPr="001A56BF" w:rsidRDefault="00DD7393" w:rsidP="00DD7393">
      <w:pPr>
        <w:ind w:firstLine="993"/>
        <w:jc w:val="both"/>
        <w:rPr>
          <w:rFonts w:eastAsiaTheme="minorHAnsi"/>
          <w:sz w:val="28"/>
          <w:szCs w:val="28"/>
          <w:lang w:val="ru-RU" w:eastAsia="en-US"/>
        </w:rPr>
      </w:pPr>
      <w:r w:rsidRPr="001A56BF">
        <w:rPr>
          <w:rFonts w:eastAsiaTheme="minorHAnsi"/>
          <w:sz w:val="28"/>
          <w:szCs w:val="28"/>
          <w:lang w:val="ru-RU" w:eastAsia="en-US"/>
        </w:rPr>
        <w:t xml:space="preserve">- уборка упавших и поврежденных деревьев; </w:t>
      </w:r>
    </w:p>
    <w:p w:rsidR="00DD7393" w:rsidRPr="001A56BF" w:rsidRDefault="00DD7393" w:rsidP="00DD7393">
      <w:pPr>
        <w:ind w:firstLine="993"/>
        <w:jc w:val="both"/>
        <w:rPr>
          <w:rFonts w:eastAsiaTheme="minorHAnsi"/>
          <w:sz w:val="28"/>
          <w:szCs w:val="28"/>
          <w:lang w:val="ru-RU" w:eastAsia="en-US"/>
        </w:rPr>
      </w:pPr>
      <w:r w:rsidRPr="001A56BF">
        <w:rPr>
          <w:rFonts w:eastAsiaTheme="minorHAnsi"/>
          <w:sz w:val="28"/>
          <w:szCs w:val="28"/>
          <w:lang w:val="ru-RU" w:eastAsia="en-US"/>
        </w:rPr>
        <w:t xml:space="preserve">- мероприятия по борьбе и недопущению распространения борщевика Сосновского с применением одного или нескольких методов: выкашивание, выкапывание с корнями, мульчирование, химическая обработка почвы гербицидами и </w:t>
      </w:r>
      <w:proofErr w:type="gramStart"/>
      <w:r w:rsidRPr="001A56BF">
        <w:rPr>
          <w:rFonts w:eastAsiaTheme="minorHAnsi"/>
          <w:sz w:val="28"/>
          <w:szCs w:val="28"/>
          <w:lang w:val="ru-RU" w:eastAsia="en-US"/>
        </w:rPr>
        <w:t>арборицидами</w:t>
      </w:r>
      <w:proofErr w:type="gramEnd"/>
      <w:r w:rsidRPr="001A56BF">
        <w:rPr>
          <w:rFonts w:eastAsiaTheme="minorHAnsi"/>
          <w:sz w:val="28"/>
          <w:szCs w:val="28"/>
          <w:lang w:val="ru-RU" w:eastAsia="en-US"/>
        </w:rPr>
        <w:t xml:space="preserve"> с соблюдением установленных законодательством Российской Федерации требований к такой обработке. </w:t>
      </w:r>
    </w:p>
    <w:p w:rsidR="00DD7393" w:rsidRPr="001A56BF" w:rsidRDefault="00DD7393" w:rsidP="00DD7393">
      <w:pPr>
        <w:ind w:firstLine="993"/>
        <w:jc w:val="both"/>
        <w:rPr>
          <w:rFonts w:eastAsiaTheme="minorHAnsi"/>
          <w:sz w:val="28"/>
          <w:szCs w:val="28"/>
          <w:lang w:val="ru-RU" w:eastAsia="en-US"/>
        </w:rPr>
      </w:pPr>
      <w:r w:rsidRPr="001A56BF">
        <w:rPr>
          <w:rFonts w:eastAsiaTheme="minorHAnsi"/>
          <w:sz w:val="28"/>
          <w:szCs w:val="28"/>
          <w:lang w:val="ru-RU" w:eastAsia="en-US"/>
        </w:rPr>
        <w:t>15.2.</w:t>
      </w:r>
      <w:r w:rsidR="00E35D41" w:rsidRPr="001A56BF">
        <w:rPr>
          <w:rFonts w:eastAsiaTheme="minorHAnsi"/>
          <w:sz w:val="28"/>
          <w:szCs w:val="28"/>
          <w:lang w:val="ru-RU" w:eastAsia="en-US"/>
        </w:rPr>
        <w:t>5</w:t>
      </w:r>
      <w:r w:rsidRPr="001A56BF">
        <w:rPr>
          <w:rFonts w:eastAsiaTheme="minorHAnsi"/>
          <w:sz w:val="28"/>
          <w:szCs w:val="28"/>
          <w:lang w:val="ru-RU" w:eastAsia="en-US"/>
        </w:rPr>
        <w:t xml:space="preserve">. Физические и юридические лица обязаны: </w:t>
      </w:r>
    </w:p>
    <w:p w:rsidR="00DD7393" w:rsidRPr="001A56BF" w:rsidRDefault="00DD7393" w:rsidP="00DD7393">
      <w:pPr>
        <w:ind w:firstLine="993"/>
        <w:jc w:val="both"/>
        <w:rPr>
          <w:rFonts w:eastAsiaTheme="minorHAnsi"/>
          <w:sz w:val="28"/>
          <w:szCs w:val="28"/>
          <w:lang w:val="ru-RU" w:eastAsia="en-US"/>
        </w:rPr>
      </w:pPr>
      <w:r w:rsidRPr="001A56BF">
        <w:rPr>
          <w:rFonts w:eastAsiaTheme="minorHAnsi"/>
          <w:sz w:val="28"/>
          <w:szCs w:val="28"/>
          <w:lang w:val="ru-RU" w:eastAsia="en-US"/>
        </w:rPr>
        <w:t xml:space="preserve">а) обеспечить сохранность зеленых насаждений и проводить уход за ними; </w:t>
      </w:r>
    </w:p>
    <w:p w:rsidR="00DD7393" w:rsidRPr="001A56BF" w:rsidRDefault="00DD7393" w:rsidP="00DD7393">
      <w:pPr>
        <w:ind w:firstLine="993"/>
        <w:jc w:val="both"/>
        <w:rPr>
          <w:rFonts w:eastAsiaTheme="minorHAnsi"/>
          <w:sz w:val="28"/>
          <w:szCs w:val="28"/>
          <w:lang w:val="ru-RU" w:eastAsia="en-US"/>
        </w:rPr>
      </w:pPr>
      <w:r w:rsidRPr="001A56BF">
        <w:rPr>
          <w:rFonts w:eastAsiaTheme="minorHAnsi"/>
          <w:sz w:val="28"/>
          <w:szCs w:val="28"/>
          <w:lang w:val="ru-RU" w:eastAsia="en-US"/>
        </w:rPr>
        <w:t xml:space="preserve">б) в течение всего года проводить необходимые меры по борьбе с вредителями и болезнями зеленых насаждений, в том числе уборку сухостоя, вырезку сухих и поломанных сучьев, замазку ран, дупел на деревьях; </w:t>
      </w:r>
    </w:p>
    <w:p w:rsidR="00DD7393" w:rsidRPr="001A56BF" w:rsidRDefault="00DD7393" w:rsidP="00DD7393">
      <w:pPr>
        <w:ind w:firstLine="993"/>
        <w:jc w:val="both"/>
        <w:rPr>
          <w:rFonts w:eastAsiaTheme="minorHAnsi"/>
          <w:sz w:val="28"/>
          <w:szCs w:val="28"/>
          <w:lang w:val="ru-RU" w:eastAsia="en-US"/>
        </w:rPr>
      </w:pPr>
      <w:r w:rsidRPr="001A56BF">
        <w:rPr>
          <w:rFonts w:eastAsiaTheme="minorHAnsi"/>
          <w:sz w:val="28"/>
          <w:szCs w:val="28"/>
          <w:lang w:val="ru-RU" w:eastAsia="en-US"/>
        </w:rPr>
        <w:t xml:space="preserve">в) не допускать </w:t>
      </w:r>
      <w:proofErr w:type="spellStart"/>
      <w:r w:rsidRPr="001A56BF">
        <w:rPr>
          <w:rFonts w:eastAsiaTheme="minorHAnsi"/>
          <w:sz w:val="28"/>
          <w:szCs w:val="28"/>
          <w:lang w:val="ru-RU" w:eastAsia="en-US"/>
        </w:rPr>
        <w:t>вытаптывания</w:t>
      </w:r>
      <w:proofErr w:type="spellEnd"/>
      <w:r w:rsidRPr="001A56BF">
        <w:rPr>
          <w:rFonts w:eastAsiaTheme="minorHAnsi"/>
          <w:sz w:val="28"/>
          <w:szCs w:val="28"/>
          <w:lang w:val="ru-RU" w:eastAsia="en-US"/>
        </w:rPr>
        <w:t xml:space="preserve"> газонов, складирования на них материалов, песка, мусора, снега, льда и так далее, за исключением чистого снега от расчистки садово-парковых дорожек и аллей; </w:t>
      </w:r>
    </w:p>
    <w:p w:rsidR="00DD7393" w:rsidRPr="001A56BF" w:rsidRDefault="00DD7393" w:rsidP="00DD7393">
      <w:pPr>
        <w:ind w:firstLine="993"/>
        <w:jc w:val="both"/>
        <w:rPr>
          <w:rFonts w:eastAsiaTheme="minorHAnsi"/>
          <w:sz w:val="28"/>
          <w:szCs w:val="28"/>
          <w:lang w:val="ru-RU" w:eastAsia="en-US"/>
        </w:rPr>
      </w:pPr>
      <w:r w:rsidRPr="001A56BF">
        <w:rPr>
          <w:rFonts w:eastAsiaTheme="minorHAnsi"/>
          <w:sz w:val="28"/>
          <w:szCs w:val="28"/>
          <w:lang w:val="ru-RU" w:eastAsia="en-US"/>
        </w:rPr>
        <w:t xml:space="preserve">г) не допускать самовольной посадки деревьев и кустарников, производить новые посадки только по согласованным в установленном порядке проектам с соблюдением агротехнических условий; </w:t>
      </w:r>
    </w:p>
    <w:p w:rsidR="00DD7393" w:rsidRPr="001A56BF" w:rsidRDefault="00DD7393" w:rsidP="00DD7393">
      <w:pPr>
        <w:ind w:firstLine="993"/>
        <w:jc w:val="both"/>
        <w:rPr>
          <w:rFonts w:eastAsiaTheme="minorHAnsi"/>
          <w:sz w:val="28"/>
          <w:szCs w:val="28"/>
          <w:lang w:val="ru-RU" w:eastAsia="en-US"/>
        </w:rPr>
      </w:pPr>
      <w:proofErr w:type="spellStart"/>
      <w:r w:rsidRPr="001A56BF">
        <w:rPr>
          <w:rFonts w:eastAsiaTheme="minorHAnsi"/>
          <w:sz w:val="28"/>
          <w:szCs w:val="28"/>
          <w:lang w:val="ru-RU" w:eastAsia="en-US"/>
        </w:rPr>
        <w:t>д</w:t>
      </w:r>
      <w:proofErr w:type="spellEnd"/>
      <w:r w:rsidRPr="001A56BF">
        <w:rPr>
          <w:rFonts w:eastAsiaTheme="minorHAnsi"/>
          <w:sz w:val="28"/>
          <w:szCs w:val="28"/>
          <w:lang w:val="ru-RU" w:eastAsia="en-US"/>
        </w:rPr>
        <w:t xml:space="preserve">) при наличии прудов и открытых бассейнов на объектах озеленения содержать их в чистоте и производить их полную очистку не менее одного раза в 10 лет; </w:t>
      </w:r>
    </w:p>
    <w:p w:rsidR="00DD7393" w:rsidRPr="001A56BF" w:rsidRDefault="00DD7393" w:rsidP="00DD7393">
      <w:pPr>
        <w:ind w:firstLine="993"/>
        <w:jc w:val="both"/>
        <w:rPr>
          <w:rFonts w:eastAsiaTheme="minorHAnsi"/>
          <w:sz w:val="28"/>
          <w:szCs w:val="28"/>
          <w:lang w:val="ru-RU" w:eastAsia="en-US"/>
        </w:rPr>
      </w:pPr>
      <w:r w:rsidRPr="001A56BF">
        <w:rPr>
          <w:rFonts w:eastAsiaTheme="minorHAnsi"/>
          <w:sz w:val="28"/>
          <w:szCs w:val="28"/>
          <w:lang w:val="ru-RU" w:eastAsia="en-US"/>
        </w:rPr>
        <w:t xml:space="preserve">е) осуществлять содержание зеленых насаждений за счет собственных средств. </w:t>
      </w:r>
    </w:p>
    <w:p w:rsidR="00DD7393" w:rsidRPr="001A56BF" w:rsidRDefault="00DD7393" w:rsidP="00DD7393">
      <w:pPr>
        <w:ind w:firstLine="993"/>
        <w:jc w:val="both"/>
        <w:rPr>
          <w:rFonts w:eastAsiaTheme="minorHAnsi"/>
          <w:sz w:val="28"/>
          <w:szCs w:val="28"/>
          <w:lang w:val="ru-RU" w:eastAsia="en-US"/>
        </w:rPr>
      </w:pPr>
      <w:r w:rsidRPr="001A56BF">
        <w:rPr>
          <w:rFonts w:eastAsiaTheme="minorHAnsi"/>
          <w:sz w:val="28"/>
          <w:szCs w:val="28"/>
          <w:lang w:val="ru-RU" w:eastAsia="en-US"/>
        </w:rPr>
        <w:t>Примечание: действие подпунктов «в», «г» и «</w:t>
      </w:r>
      <w:proofErr w:type="spellStart"/>
      <w:r w:rsidRPr="001A56BF">
        <w:rPr>
          <w:rFonts w:eastAsiaTheme="minorHAnsi"/>
          <w:sz w:val="28"/>
          <w:szCs w:val="28"/>
          <w:lang w:val="ru-RU" w:eastAsia="en-US"/>
        </w:rPr>
        <w:t>д</w:t>
      </w:r>
      <w:proofErr w:type="spellEnd"/>
      <w:r w:rsidRPr="001A56BF">
        <w:rPr>
          <w:rFonts w:eastAsiaTheme="minorHAnsi"/>
          <w:sz w:val="28"/>
          <w:szCs w:val="28"/>
          <w:lang w:val="ru-RU" w:eastAsia="en-US"/>
        </w:rPr>
        <w:t xml:space="preserve">» данного положения не распространяется на зеленые насаждения, расположенные на садоводческих, дачных и приусадебных участках, а также на участках, выделенных под индивидуальное жилищное строительство. Юридические и физические лица, осуществляющие уборку территорий, обязаны обеспечить сохранность расположенных на них зеленых насаждений. </w:t>
      </w:r>
    </w:p>
    <w:p w:rsidR="00DD7393" w:rsidRPr="001A56BF" w:rsidRDefault="00DD7393" w:rsidP="00DD7393">
      <w:pPr>
        <w:ind w:firstLine="993"/>
        <w:jc w:val="both"/>
        <w:rPr>
          <w:rFonts w:eastAsiaTheme="minorHAnsi"/>
          <w:sz w:val="28"/>
          <w:szCs w:val="28"/>
          <w:lang w:val="ru-RU" w:eastAsia="en-US"/>
        </w:rPr>
      </w:pPr>
      <w:r w:rsidRPr="001A56BF">
        <w:rPr>
          <w:rFonts w:eastAsiaTheme="minorHAnsi"/>
          <w:sz w:val="28"/>
          <w:szCs w:val="28"/>
          <w:lang w:val="ru-RU" w:eastAsia="en-US"/>
        </w:rPr>
        <w:t>15.2.</w:t>
      </w:r>
      <w:r w:rsidR="00E35D41" w:rsidRPr="001A56BF">
        <w:rPr>
          <w:rFonts w:eastAsiaTheme="minorHAnsi"/>
          <w:sz w:val="28"/>
          <w:szCs w:val="28"/>
          <w:lang w:val="ru-RU" w:eastAsia="en-US"/>
        </w:rPr>
        <w:t>6</w:t>
      </w:r>
      <w:r w:rsidRPr="001A56BF">
        <w:rPr>
          <w:rFonts w:eastAsiaTheme="minorHAnsi"/>
          <w:sz w:val="28"/>
          <w:szCs w:val="28"/>
          <w:lang w:val="ru-RU" w:eastAsia="en-US"/>
        </w:rPr>
        <w:t xml:space="preserve">. Требования к производству отдельных видов работ по содержанию зеленых насаждений: </w:t>
      </w:r>
    </w:p>
    <w:p w:rsidR="00DD7393" w:rsidRPr="001A56BF" w:rsidRDefault="00DD7393" w:rsidP="00DD7393">
      <w:pPr>
        <w:ind w:firstLine="993"/>
        <w:jc w:val="both"/>
        <w:rPr>
          <w:rFonts w:eastAsiaTheme="minorHAnsi"/>
          <w:sz w:val="28"/>
          <w:szCs w:val="28"/>
          <w:lang w:val="ru-RU" w:eastAsia="en-US"/>
        </w:rPr>
      </w:pPr>
      <w:r w:rsidRPr="001A56BF">
        <w:rPr>
          <w:rFonts w:eastAsiaTheme="minorHAnsi"/>
          <w:sz w:val="28"/>
          <w:szCs w:val="28"/>
          <w:lang w:val="ru-RU" w:eastAsia="en-US"/>
        </w:rPr>
        <w:t xml:space="preserve">- покос травы, в том числе удаление механическим способом (скашивание) борщевика Сосновского, осуществляется при высоте растительности от 20 см; </w:t>
      </w:r>
    </w:p>
    <w:p w:rsidR="00DD7393" w:rsidRPr="001A56BF" w:rsidRDefault="00DD7393" w:rsidP="00DD7393">
      <w:pPr>
        <w:ind w:firstLine="993"/>
        <w:jc w:val="both"/>
        <w:rPr>
          <w:rFonts w:eastAsiaTheme="minorHAnsi"/>
          <w:sz w:val="28"/>
          <w:szCs w:val="28"/>
          <w:lang w:val="ru-RU" w:eastAsia="en-US"/>
        </w:rPr>
      </w:pPr>
      <w:r w:rsidRPr="001A56BF">
        <w:rPr>
          <w:rFonts w:eastAsiaTheme="minorHAnsi"/>
          <w:sz w:val="28"/>
          <w:szCs w:val="28"/>
          <w:lang w:val="ru-RU" w:eastAsia="en-US"/>
        </w:rPr>
        <w:t xml:space="preserve">- скошенная трава, в том числе борщевика Сосновского, должны быть убраны в течение трех суток; </w:t>
      </w:r>
    </w:p>
    <w:p w:rsidR="00DD7393" w:rsidRPr="001A56BF" w:rsidRDefault="00DD7393" w:rsidP="00DD7393">
      <w:pPr>
        <w:ind w:firstLine="993"/>
        <w:jc w:val="both"/>
        <w:rPr>
          <w:rFonts w:eastAsiaTheme="minorHAnsi"/>
          <w:sz w:val="28"/>
          <w:szCs w:val="28"/>
          <w:lang w:val="ru-RU" w:eastAsia="en-US"/>
        </w:rPr>
      </w:pPr>
      <w:r w:rsidRPr="001A56BF">
        <w:rPr>
          <w:rFonts w:eastAsiaTheme="minorHAnsi"/>
          <w:sz w:val="28"/>
          <w:szCs w:val="28"/>
          <w:lang w:val="ru-RU" w:eastAsia="en-US"/>
        </w:rPr>
        <w:t xml:space="preserve">- полив зеленых насаждений производится по необходимости в утреннее или вечернее время; </w:t>
      </w:r>
    </w:p>
    <w:p w:rsidR="00DD7393" w:rsidRPr="001A56BF" w:rsidRDefault="00DD7393" w:rsidP="00DD7393">
      <w:pPr>
        <w:ind w:firstLine="993"/>
        <w:jc w:val="both"/>
        <w:rPr>
          <w:rFonts w:eastAsiaTheme="minorHAnsi"/>
          <w:sz w:val="28"/>
          <w:szCs w:val="28"/>
          <w:lang w:val="ru-RU" w:eastAsia="en-US"/>
        </w:rPr>
      </w:pPr>
      <w:r w:rsidRPr="001A56BF">
        <w:rPr>
          <w:rFonts w:eastAsiaTheme="minorHAnsi"/>
          <w:sz w:val="28"/>
          <w:szCs w:val="28"/>
          <w:lang w:val="ru-RU" w:eastAsia="en-US"/>
        </w:rPr>
        <w:t>- уборка веток и стволов после подрезки деревьев и кустарников, свода зеленых насаждений о</w:t>
      </w:r>
      <w:r w:rsidR="00472D42">
        <w:rPr>
          <w:rFonts w:eastAsiaTheme="minorHAnsi"/>
          <w:sz w:val="28"/>
          <w:szCs w:val="28"/>
          <w:lang w:val="ru-RU" w:eastAsia="en-US"/>
        </w:rPr>
        <w:t xml:space="preserve">существляется в течение суток со дня </w:t>
      </w:r>
      <w:r w:rsidRPr="001A56BF">
        <w:rPr>
          <w:rFonts w:eastAsiaTheme="minorHAnsi"/>
          <w:sz w:val="28"/>
          <w:szCs w:val="28"/>
          <w:lang w:val="ru-RU" w:eastAsia="en-US"/>
        </w:rPr>
        <w:t xml:space="preserve">выполнения данных работ. </w:t>
      </w:r>
    </w:p>
    <w:p w:rsidR="00DD7393" w:rsidRPr="001A56BF" w:rsidRDefault="00DD7393" w:rsidP="00DD7393">
      <w:pPr>
        <w:ind w:firstLine="993"/>
        <w:jc w:val="both"/>
        <w:rPr>
          <w:rFonts w:eastAsiaTheme="minorHAnsi"/>
          <w:sz w:val="28"/>
          <w:szCs w:val="28"/>
          <w:lang w:val="ru-RU" w:eastAsia="en-US"/>
        </w:rPr>
      </w:pPr>
      <w:r w:rsidRPr="001A56BF">
        <w:rPr>
          <w:rFonts w:eastAsiaTheme="minorHAnsi"/>
          <w:sz w:val="28"/>
          <w:szCs w:val="28"/>
          <w:lang w:val="ru-RU" w:eastAsia="en-US"/>
        </w:rPr>
        <w:t>15.2.</w:t>
      </w:r>
      <w:r w:rsidR="00E35D41" w:rsidRPr="001A56BF">
        <w:rPr>
          <w:rFonts w:eastAsiaTheme="minorHAnsi"/>
          <w:sz w:val="28"/>
          <w:szCs w:val="28"/>
          <w:lang w:val="ru-RU" w:eastAsia="en-US"/>
        </w:rPr>
        <w:t>7</w:t>
      </w:r>
      <w:r w:rsidRPr="001A56BF">
        <w:rPr>
          <w:rFonts w:eastAsiaTheme="minorHAnsi"/>
          <w:sz w:val="28"/>
          <w:szCs w:val="28"/>
          <w:lang w:val="ru-RU" w:eastAsia="en-US"/>
        </w:rPr>
        <w:t xml:space="preserve">. При организации строительных работ на земельных участках, занятых зелеными насаждениями, техническая документация должна содержать оценку зеленых насаждений, включая план расположения деревьев, подлежащих вырубке или пересадке. Все вырубленные деревья должны быть компенсированы новыми посадками деревьев. Деревья, не подлежащие вырубке по ценности породного состава или возрасту, должны быть пересажены на новое место. В случае невозможности пересадки должны быть предусмотрены мероприятия по их защите. Посадка зеленых насаждений должна производиться в соответствии с нормами и правилами. </w:t>
      </w:r>
    </w:p>
    <w:p w:rsidR="00DD7393" w:rsidRPr="001A56BF" w:rsidRDefault="00DD7393" w:rsidP="00DD7393">
      <w:pPr>
        <w:ind w:firstLine="993"/>
        <w:jc w:val="both"/>
        <w:rPr>
          <w:rFonts w:eastAsiaTheme="minorHAnsi"/>
          <w:sz w:val="28"/>
          <w:szCs w:val="28"/>
          <w:lang w:val="ru-RU" w:eastAsia="en-US"/>
        </w:rPr>
      </w:pPr>
      <w:r w:rsidRPr="001A56BF">
        <w:rPr>
          <w:rFonts w:eastAsiaTheme="minorHAnsi"/>
          <w:sz w:val="28"/>
          <w:szCs w:val="28"/>
          <w:lang w:val="ru-RU" w:eastAsia="en-US"/>
        </w:rPr>
        <w:t xml:space="preserve">15.3. Охрана и защита зеленых насаждений. </w:t>
      </w:r>
    </w:p>
    <w:p w:rsidR="00DD7393" w:rsidRPr="001A56BF" w:rsidRDefault="00DD7393" w:rsidP="00DD7393">
      <w:pPr>
        <w:ind w:firstLine="993"/>
        <w:jc w:val="both"/>
        <w:rPr>
          <w:rFonts w:eastAsiaTheme="minorHAnsi"/>
          <w:sz w:val="28"/>
          <w:szCs w:val="28"/>
          <w:lang w:val="ru-RU" w:eastAsia="en-US"/>
        </w:rPr>
      </w:pPr>
      <w:r w:rsidRPr="001A56BF">
        <w:rPr>
          <w:rFonts w:eastAsiaTheme="minorHAnsi"/>
          <w:sz w:val="28"/>
          <w:szCs w:val="28"/>
          <w:lang w:val="ru-RU" w:eastAsia="en-US"/>
        </w:rPr>
        <w:t xml:space="preserve">15.3.1. Охрана насаждений озелененных территорий - это система административно-правовых, организационно-хозяйственных, экономических, архитектурно-планировочных и агротехнических мероприятий, направленных на сохранение, восстановление или улучшение выполнения насаждениями определенных функций. </w:t>
      </w:r>
    </w:p>
    <w:p w:rsidR="00DD7393" w:rsidRPr="001A56BF" w:rsidRDefault="00DD7393" w:rsidP="00DD7393">
      <w:pPr>
        <w:ind w:firstLine="993"/>
        <w:jc w:val="both"/>
        <w:rPr>
          <w:rFonts w:eastAsiaTheme="minorHAnsi"/>
          <w:sz w:val="28"/>
          <w:szCs w:val="28"/>
          <w:lang w:val="ru-RU" w:eastAsia="en-US"/>
        </w:rPr>
      </w:pPr>
      <w:r w:rsidRPr="001A56BF">
        <w:rPr>
          <w:rFonts w:eastAsiaTheme="minorHAnsi"/>
          <w:sz w:val="28"/>
          <w:szCs w:val="28"/>
          <w:lang w:val="ru-RU" w:eastAsia="en-US"/>
        </w:rPr>
        <w:t xml:space="preserve">15.3.2. Охрана зеленых насаждений на территории </w:t>
      </w:r>
      <w:r w:rsidR="00E35D41" w:rsidRPr="001A56BF">
        <w:rPr>
          <w:rFonts w:eastAsiaTheme="minorHAnsi"/>
          <w:sz w:val="28"/>
          <w:szCs w:val="28"/>
          <w:lang w:val="ru-RU" w:eastAsia="en-US"/>
        </w:rPr>
        <w:t>Шенкурс</w:t>
      </w:r>
      <w:r w:rsidRPr="001A56BF">
        <w:rPr>
          <w:rFonts w:eastAsiaTheme="minorHAnsi"/>
          <w:sz w:val="28"/>
          <w:szCs w:val="28"/>
          <w:lang w:val="ru-RU" w:eastAsia="en-US"/>
        </w:rPr>
        <w:t xml:space="preserve">кого муниципального округа осуществляется с соблюдением принципов: </w:t>
      </w:r>
    </w:p>
    <w:p w:rsidR="00DD7393" w:rsidRPr="001A56BF" w:rsidRDefault="00DD7393" w:rsidP="00DD7393">
      <w:pPr>
        <w:ind w:firstLine="993"/>
        <w:jc w:val="both"/>
        <w:rPr>
          <w:rFonts w:eastAsiaTheme="minorHAnsi"/>
          <w:sz w:val="28"/>
          <w:szCs w:val="28"/>
          <w:lang w:val="ru-RU" w:eastAsia="en-US"/>
        </w:rPr>
      </w:pPr>
      <w:r w:rsidRPr="001A56BF">
        <w:rPr>
          <w:rFonts w:eastAsiaTheme="minorHAnsi"/>
          <w:sz w:val="28"/>
          <w:szCs w:val="28"/>
          <w:lang w:val="ru-RU" w:eastAsia="en-US"/>
        </w:rPr>
        <w:t xml:space="preserve">- биологически обоснованного формирования и содержания зеленых насаждений с учетом экологических и градостроительных норм; </w:t>
      </w:r>
    </w:p>
    <w:p w:rsidR="00DD7393" w:rsidRPr="001A56BF" w:rsidRDefault="00DD7393" w:rsidP="00DD7393">
      <w:pPr>
        <w:ind w:firstLine="993"/>
        <w:jc w:val="both"/>
        <w:rPr>
          <w:rFonts w:eastAsiaTheme="minorHAnsi"/>
          <w:sz w:val="28"/>
          <w:szCs w:val="28"/>
          <w:lang w:val="ru-RU" w:eastAsia="en-US"/>
        </w:rPr>
      </w:pPr>
      <w:r w:rsidRPr="001A56BF">
        <w:rPr>
          <w:rFonts w:eastAsiaTheme="minorHAnsi"/>
          <w:sz w:val="28"/>
          <w:szCs w:val="28"/>
          <w:lang w:val="ru-RU" w:eastAsia="en-US"/>
        </w:rPr>
        <w:t xml:space="preserve">- неотвратимости ответственности за нарушение природоохранного законодательства и обязательности возмещения ущерба, причиненного зеленому фонду </w:t>
      </w:r>
      <w:r w:rsidR="00E35D41" w:rsidRPr="001A56BF">
        <w:rPr>
          <w:rFonts w:eastAsiaTheme="minorHAnsi"/>
          <w:sz w:val="28"/>
          <w:szCs w:val="28"/>
          <w:lang w:val="ru-RU" w:eastAsia="en-US"/>
        </w:rPr>
        <w:t>Шенкурского</w:t>
      </w:r>
      <w:r w:rsidRPr="001A56BF">
        <w:rPr>
          <w:rFonts w:eastAsiaTheme="minorHAnsi"/>
          <w:sz w:val="28"/>
          <w:szCs w:val="28"/>
          <w:lang w:val="ru-RU" w:eastAsia="en-US"/>
        </w:rPr>
        <w:t xml:space="preserve"> муниципального округа; </w:t>
      </w:r>
    </w:p>
    <w:p w:rsidR="00DD7393" w:rsidRPr="001A56BF" w:rsidRDefault="00DD7393" w:rsidP="00DD7393">
      <w:pPr>
        <w:ind w:firstLine="993"/>
        <w:jc w:val="both"/>
        <w:rPr>
          <w:rFonts w:eastAsiaTheme="minorHAnsi"/>
          <w:sz w:val="28"/>
          <w:szCs w:val="28"/>
          <w:lang w:val="ru-RU" w:eastAsia="en-US"/>
        </w:rPr>
      </w:pPr>
      <w:r w:rsidRPr="001A56BF">
        <w:rPr>
          <w:rFonts w:eastAsiaTheme="minorHAnsi"/>
          <w:sz w:val="28"/>
          <w:szCs w:val="28"/>
          <w:lang w:val="ru-RU" w:eastAsia="en-US"/>
        </w:rPr>
        <w:t xml:space="preserve">- гласности и взаимодействия с общественными организациями и населением в решении вопросов по сохранению и развитию зеленого фонда округа. </w:t>
      </w:r>
    </w:p>
    <w:p w:rsidR="00DD7393" w:rsidRPr="001A56BF" w:rsidRDefault="00DD7393" w:rsidP="00DD7393">
      <w:pPr>
        <w:ind w:firstLine="993"/>
        <w:jc w:val="both"/>
        <w:rPr>
          <w:rFonts w:eastAsiaTheme="minorHAnsi"/>
          <w:sz w:val="28"/>
          <w:szCs w:val="28"/>
          <w:lang w:val="ru-RU" w:eastAsia="en-US"/>
        </w:rPr>
      </w:pPr>
      <w:r w:rsidRPr="001A56BF">
        <w:rPr>
          <w:rFonts w:eastAsiaTheme="minorHAnsi"/>
          <w:sz w:val="28"/>
          <w:szCs w:val="28"/>
          <w:lang w:val="ru-RU" w:eastAsia="en-US"/>
        </w:rPr>
        <w:t xml:space="preserve">15.3.3. На территориях, занятых зелеными насаждениями общего и ограниченного пользования, запрещается предоставление земельных участков для строительства зданий и сооружений. </w:t>
      </w:r>
    </w:p>
    <w:p w:rsidR="00DD7393" w:rsidRPr="001A56BF" w:rsidRDefault="00DD7393" w:rsidP="00DD7393">
      <w:pPr>
        <w:ind w:firstLine="993"/>
        <w:jc w:val="both"/>
        <w:rPr>
          <w:rFonts w:eastAsiaTheme="minorHAnsi"/>
          <w:sz w:val="28"/>
          <w:szCs w:val="28"/>
          <w:lang w:val="ru-RU" w:eastAsia="en-US"/>
        </w:rPr>
      </w:pPr>
      <w:r w:rsidRPr="001A56BF">
        <w:rPr>
          <w:rFonts w:eastAsiaTheme="minorHAnsi"/>
          <w:sz w:val="28"/>
          <w:szCs w:val="28"/>
          <w:lang w:val="ru-RU" w:eastAsia="en-US"/>
        </w:rPr>
        <w:t xml:space="preserve">15.3.4. Изменение вида использования земельных участков, занятых зелеными насаждениями общего пользования, осуществляется на основании законодательства Российской Федерации. </w:t>
      </w:r>
    </w:p>
    <w:p w:rsidR="00DD7393" w:rsidRPr="001A56BF" w:rsidRDefault="00DD7393" w:rsidP="00DD7393">
      <w:pPr>
        <w:ind w:firstLine="993"/>
        <w:jc w:val="both"/>
        <w:rPr>
          <w:rFonts w:eastAsiaTheme="minorHAnsi"/>
          <w:sz w:val="28"/>
          <w:szCs w:val="28"/>
          <w:lang w:val="ru-RU" w:eastAsia="en-US"/>
        </w:rPr>
      </w:pPr>
      <w:r w:rsidRPr="001A56BF">
        <w:rPr>
          <w:rFonts w:eastAsiaTheme="minorHAnsi"/>
          <w:sz w:val="28"/>
          <w:szCs w:val="28"/>
          <w:lang w:val="ru-RU" w:eastAsia="en-US"/>
        </w:rPr>
        <w:t xml:space="preserve">15.3.5. Информация о количестве, видовом составе и восстановительной стоимости зеленых насаждений, подлежащих вырубке или пересадке в результате реализации проекта капитального строительства, а также о земельных участках, подлежащих компенсационному озеленению, включается в раздел об охране окружающей природной среды проектов. Данные учета зеленых насаждений заносятся в акт о выборе земельного участка. На схеме расположения земельного участка на кадастровом плане или кадастровой карте соответствующей территории отмечаются все зеленые насаждения, расположенные в границах земельного участка, а также зеленые насаждения, не подлежащие вырубке (сносу), пересадке. </w:t>
      </w:r>
    </w:p>
    <w:p w:rsidR="00DD7393" w:rsidRPr="001A56BF" w:rsidRDefault="00DD7393" w:rsidP="00DD7393">
      <w:pPr>
        <w:ind w:firstLine="993"/>
        <w:jc w:val="both"/>
        <w:rPr>
          <w:rFonts w:eastAsiaTheme="minorHAnsi"/>
          <w:sz w:val="28"/>
          <w:szCs w:val="28"/>
          <w:lang w:val="ru-RU" w:eastAsia="en-US"/>
        </w:rPr>
      </w:pPr>
      <w:r w:rsidRPr="001A56BF">
        <w:rPr>
          <w:rFonts w:eastAsiaTheme="minorHAnsi"/>
          <w:sz w:val="28"/>
          <w:szCs w:val="28"/>
          <w:lang w:val="ru-RU" w:eastAsia="en-US"/>
        </w:rPr>
        <w:t xml:space="preserve">15.3.6. Граждане, должностные лица и юридические лица обязаны осуществлять меры по сохранению зеленых насаждений, не допускать действий или бездействия, способных привести к повреждению или уничтожению зеленых насаждений. </w:t>
      </w:r>
    </w:p>
    <w:p w:rsidR="00DD7393" w:rsidRPr="001A56BF" w:rsidRDefault="00DD7393" w:rsidP="00DD7393">
      <w:pPr>
        <w:ind w:firstLine="993"/>
        <w:jc w:val="both"/>
        <w:rPr>
          <w:rFonts w:eastAsiaTheme="minorHAnsi"/>
          <w:sz w:val="28"/>
          <w:szCs w:val="28"/>
          <w:lang w:val="ru-RU" w:eastAsia="en-US"/>
        </w:rPr>
      </w:pPr>
      <w:r w:rsidRPr="001A56BF">
        <w:rPr>
          <w:rFonts w:eastAsiaTheme="minorHAnsi"/>
          <w:sz w:val="28"/>
          <w:szCs w:val="28"/>
          <w:lang w:val="ru-RU" w:eastAsia="en-US"/>
        </w:rPr>
        <w:t xml:space="preserve">15.3.7. На озелененных территориях общего пользования в соответствии с федеральным законодательством запрещается хозяйственная и иная деятельность, оказывающая негативное воздействие на указанные территории и препятствующая осуществлению ими функций экологического, санитарно-гигиенического и рекреационного назначения. </w:t>
      </w:r>
    </w:p>
    <w:p w:rsidR="00DD7393" w:rsidRPr="001A56BF" w:rsidRDefault="00DD7393" w:rsidP="00DD7393">
      <w:pPr>
        <w:ind w:firstLine="993"/>
        <w:jc w:val="both"/>
        <w:rPr>
          <w:rFonts w:eastAsiaTheme="minorHAnsi"/>
          <w:sz w:val="28"/>
          <w:szCs w:val="28"/>
          <w:lang w:val="ru-RU" w:eastAsia="en-US"/>
        </w:rPr>
      </w:pPr>
      <w:r w:rsidRPr="001A56BF">
        <w:rPr>
          <w:rFonts w:eastAsiaTheme="minorHAnsi"/>
          <w:sz w:val="28"/>
          <w:szCs w:val="28"/>
          <w:lang w:val="ru-RU" w:eastAsia="en-US"/>
        </w:rPr>
        <w:t xml:space="preserve">15.3.8. На территории, занятой зелеными насаждениями, запрещается: </w:t>
      </w:r>
    </w:p>
    <w:p w:rsidR="00DD7393" w:rsidRPr="001A56BF" w:rsidRDefault="00DD7393" w:rsidP="00DD7393">
      <w:pPr>
        <w:ind w:firstLine="993"/>
        <w:jc w:val="both"/>
        <w:rPr>
          <w:rFonts w:eastAsiaTheme="minorHAnsi"/>
          <w:sz w:val="28"/>
          <w:szCs w:val="28"/>
          <w:lang w:val="ru-RU" w:eastAsia="en-US"/>
        </w:rPr>
      </w:pPr>
      <w:r w:rsidRPr="001A56BF">
        <w:rPr>
          <w:rFonts w:eastAsiaTheme="minorHAnsi"/>
          <w:sz w:val="28"/>
          <w:szCs w:val="28"/>
          <w:lang w:val="ru-RU" w:eastAsia="en-US"/>
        </w:rPr>
        <w:t xml:space="preserve">- складировать любые материалы, устраивать свалки мусора, снега и льда, за исключением снега, полученного от расчистки садово-парковых дорожек, разжигать костры; </w:t>
      </w:r>
    </w:p>
    <w:p w:rsidR="00DD7393" w:rsidRPr="001A56BF" w:rsidRDefault="00DD7393" w:rsidP="00DD7393">
      <w:pPr>
        <w:ind w:firstLine="993"/>
        <w:jc w:val="both"/>
        <w:rPr>
          <w:rFonts w:eastAsiaTheme="minorHAnsi"/>
          <w:sz w:val="28"/>
          <w:szCs w:val="28"/>
          <w:lang w:val="ru-RU" w:eastAsia="en-US"/>
        </w:rPr>
      </w:pPr>
      <w:r w:rsidRPr="001A56BF">
        <w:rPr>
          <w:rFonts w:eastAsiaTheme="minorHAnsi"/>
          <w:sz w:val="28"/>
          <w:szCs w:val="28"/>
          <w:lang w:val="ru-RU" w:eastAsia="en-US"/>
        </w:rPr>
        <w:t xml:space="preserve">- использовать для перекидки снега на зеленые насаждения роторные снегоочистительные машины, не оборудованные специальными направляющими устройствами, предотвращающими попадание снега на насаждения; </w:t>
      </w:r>
    </w:p>
    <w:p w:rsidR="00DD7393" w:rsidRPr="001A56BF" w:rsidRDefault="00DD7393" w:rsidP="00DD7393">
      <w:pPr>
        <w:ind w:firstLine="993"/>
        <w:jc w:val="both"/>
        <w:rPr>
          <w:rFonts w:eastAsiaTheme="minorHAnsi"/>
          <w:sz w:val="28"/>
          <w:szCs w:val="28"/>
          <w:lang w:val="ru-RU" w:eastAsia="en-US"/>
        </w:rPr>
      </w:pPr>
      <w:r w:rsidRPr="001A56BF">
        <w:rPr>
          <w:rFonts w:eastAsiaTheme="minorHAnsi"/>
          <w:sz w:val="28"/>
          <w:szCs w:val="28"/>
          <w:lang w:val="ru-RU" w:eastAsia="en-US"/>
        </w:rPr>
        <w:t xml:space="preserve">- проезд, остановка и стоянки автомашин, мотоциклов, велосипедов и других видов транспорта; </w:t>
      </w:r>
    </w:p>
    <w:p w:rsidR="00DD7393" w:rsidRPr="001A56BF" w:rsidRDefault="00DD7393" w:rsidP="00DD7393">
      <w:pPr>
        <w:ind w:firstLine="993"/>
        <w:jc w:val="both"/>
        <w:rPr>
          <w:rFonts w:eastAsiaTheme="minorHAnsi"/>
          <w:sz w:val="28"/>
          <w:szCs w:val="28"/>
          <w:lang w:val="ru-RU" w:eastAsia="en-US"/>
        </w:rPr>
      </w:pPr>
      <w:r w:rsidRPr="001A56BF">
        <w:rPr>
          <w:rFonts w:eastAsiaTheme="minorHAnsi"/>
          <w:sz w:val="28"/>
          <w:szCs w:val="28"/>
          <w:lang w:val="ru-RU" w:eastAsia="en-US"/>
        </w:rPr>
        <w:t xml:space="preserve">- использовать деревья в качестве столбов для укрепления оград, светильников и прочих предметов, вколачивать в них гвозди и наносить другие повреждения; </w:t>
      </w:r>
    </w:p>
    <w:p w:rsidR="00DD7393" w:rsidRPr="001A56BF" w:rsidRDefault="00DD7393" w:rsidP="00DD7393">
      <w:pPr>
        <w:ind w:firstLine="993"/>
        <w:jc w:val="both"/>
        <w:rPr>
          <w:rFonts w:eastAsiaTheme="minorHAnsi"/>
          <w:sz w:val="28"/>
          <w:szCs w:val="28"/>
          <w:lang w:val="ru-RU" w:eastAsia="en-US"/>
        </w:rPr>
      </w:pPr>
      <w:r w:rsidRPr="001A56BF">
        <w:rPr>
          <w:rFonts w:eastAsiaTheme="minorHAnsi"/>
          <w:sz w:val="28"/>
          <w:szCs w:val="28"/>
          <w:lang w:val="ru-RU" w:eastAsia="en-US"/>
        </w:rPr>
        <w:t xml:space="preserve">- добывать из деревьев сок, смолу, делать надрезы, надписи и наносить другие механические повреждения; </w:t>
      </w:r>
    </w:p>
    <w:p w:rsidR="00E35D41" w:rsidRPr="001A56BF" w:rsidRDefault="00E35D41" w:rsidP="00E35D41">
      <w:pPr>
        <w:ind w:firstLine="900"/>
        <w:jc w:val="both"/>
        <w:rPr>
          <w:color w:val="000000" w:themeColor="text1"/>
          <w:sz w:val="28"/>
          <w:szCs w:val="28"/>
          <w:lang w:val="ru-RU"/>
        </w:rPr>
      </w:pPr>
      <w:r w:rsidRPr="001A56BF">
        <w:rPr>
          <w:color w:val="000000" w:themeColor="text1"/>
          <w:sz w:val="28"/>
          <w:szCs w:val="28"/>
          <w:lang w:val="ru-RU"/>
        </w:rPr>
        <w:t>- разбивать палатки и разводить костры;</w:t>
      </w:r>
    </w:p>
    <w:p w:rsidR="00E35D41" w:rsidRPr="001A56BF" w:rsidRDefault="00E35D41" w:rsidP="00E35D41">
      <w:pPr>
        <w:ind w:firstLine="900"/>
        <w:jc w:val="both"/>
        <w:rPr>
          <w:color w:val="000000" w:themeColor="text1"/>
          <w:sz w:val="28"/>
          <w:szCs w:val="28"/>
          <w:lang w:val="ru-RU"/>
        </w:rPr>
      </w:pPr>
      <w:r w:rsidRPr="001A56BF">
        <w:rPr>
          <w:color w:val="000000" w:themeColor="text1"/>
          <w:sz w:val="28"/>
          <w:szCs w:val="28"/>
          <w:lang w:val="ru-RU"/>
        </w:rPr>
        <w:t>- засорять газоны, цветники, дорожки и водоемы;</w:t>
      </w:r>
    </w:p>
    <w:p w:rsidR="00E35D41" w:rsidRPr="001A56BF" w:rsidRDefault="00E35D41" w:rsidP="00E35D41">
      <w:pPr>
        <w:ind w:firstLine="900"/>
        <w:jc w:val="both"/>
        <w:rPr>
          <w:color w:val="000000" w:themeColor="text1"/>
          <w:sz w:val="28"/>
          <w:szCs w:val="28"/>
          <w:lang w:val="ru-RU"/>
        </w:rPr>
      </w:pPr>
      <w:r w:rsidRPr="001A56BF">
        <w:rPr>
          <w:color w:val="000000" w:themeColor="text1"/>
          <w:sz w:val="28"/>
          <w:szCs w:val="28"/>
          <w:lang w:val="ru-RU"/>
        </w:rPr>
        <w:t>- мыть автотранспортные средства, стирать белье, а также купать животных в водоемах, расположенных на территории зеленых насаждений;</w:t>
      </w:r>
    </w:p>
    <w:p w:rsidR="00E35D41" w:rsidRPr="001A56BF" w:rsidRDefault="00E35D41" w:rsidP="00E35D41">
      <w:pPr>
        <w:ind w:firstLine="900"/>
        <w:jc w:val="both"/>
        <w:rPr>
          <w:color w:val="000000" w:themeColor="text1"/>
          <w:sz w:val="28"/>
          <w:szCs w:val="28"/>
          <w:lang w:val="ru-RU"/>
        </w:rPr>
      </w:pPr>
      <w:r w:rsidRPr="001A56BF">
        <w:rPr>
          <w:color w:val="000000" w:themeColor="text1"/>
          <w:sz w:val="28"/>
          <w:szCs w:val="28"/>
          <w:lang w:val="ru-RU"/>
        </w:rPr>
        <w:t>- парковать автотранспортные средства на газонах;</w:t>
      </w:r>
    </w:p>
    <w:p w:rsidR="00E35D41" w:rsidRPr="001A56BF" w:rsidRDefault="00E35D41" w:rsidP="00E35D41">
      <w:pPr>
        <w:ind w:firstLine="900"/>
        <w:jc w:val="both"/>
        <w:rPr>
          <w:color w:val="000000" w:themeColor="text1"/>
          <w:sz w:val="28"/>
          <w:szCs w:val="28"/>
          <w:lang w:val="ru-RU"/>
        </w:rPr>
      </w:pPr>
      <w:r w:rsidRPr="001A56BF">
        <w:rPr>
          <w:color w:val="000000" w:themeColor="text1"/>
          <w:sz w:val="28"/>
          <w:szCs w:val="28"/>
          <w:lang w:val="ru-RU"/>
        </w:rPr>
        <w:t>- пасти скот;</w:t>
      </w:r>
    </w:p>
    <w:p w:rsidR="00E35D41" w:rsidRPr="001A56BF" w:rsidRDefault="00E35D41" w:rsidP="00E35D41">
      <w:pPr>
        <w:ind w:firstLine="900"/>
        <w:jc w:val="both"/>
        <w:rPr>
          <w:color w:val="000000" w:themeColor="text1"/>
          <w:sz w:val="28"/>
          <w:szCs w:val="28"/>
          <w:lang w:val="ru-RU"/>
        </w:rPr>
      </w:pPr>
      <w:r w:rsidRPr="001A56BF">
        <w:rPr>
          <w:color w:val="000000" w:themeColor="text1"/>
          <w:sz w:val="28"/>
          <w:szCs w:val="28"/>
          <w:lang w:val="ru-RU"/>
        </w:rPr>
        <w:t>- устраивать ледяные катки и снежные горки, кататься на лыжах, коньках, санях, организовывать игры, танцы, за исключением мест, отведенных для этих целей;</w:t>
      </w:r>
    </w:p>
    <w:p w:rsidR="00DD7393" w:rsidRPr="001A56BF" w:rsidRDefault="00E35D41" w:rsidP="003C4B96">
      <w:pPr>
        <w:ind w:firstLine="900"/>
        <w:jc w:val="both"/>
        <w:rPr>
          <w:rFonts w:eastAsiaTheme="minorHAnsi"/>
          <w:sz w:val="28"/>
          <w:szCs w:val="28"/>
          <w:lang w:val="ru-RU" w:eastAsia="en-US"/>
        </w:rPr>
      </w:pPr>
      <w:r w:rsidRPr="001A56BF">
        <w:rPr>
          <w:color w:val="000000" w:themeColor="text1"/>
          <w:sz w:val="28"/>
          <w:szCs w:val="28"/>
          <w:lang w:val="ru-RU"/>
        </w:rPr>
        <w:t>- производить строительные и ремонтные работы без ограждений насаждений щитами, гарантирующими защиту их от повреждений</w:t>
      </w:r>
      <w:r w:rsidR="00DD7393" w:rsidRPr="001A56BF">
        <w:rPr>
          <w:rFonts w:eastAsiaTheme="minorHAnsi"/>
          <w:sz w:val="28"/>
          <w:szCs w:val="28"/>
          <w:lang w:val="ru-RU" w:eastAsia="en-US"/>
        </w:rPr>
        <w:t xml:space="preserve">. </w:t>
      </w:r>
    </w:p>
    <w:p w:rsidR="00DD7393" w:rsidRPr="001A56BF" w:rsidRDefault="00DD7393" w:rsidP="00DD7393">
      <w:pPr>
        <w:ind w:firstLine="993"/>
        <w:jc w:val="both"/>
        <w:rPr>
          <w:rFonts w:eastAsiaTheme="minorHAnsi"/>
          <w:sz w:val="28"/>
          <w:szCs w:val="28"/>
          <w:lang w:val="ru-RU" w:eastAsia="en-US"/>
        </w:rPr>
      </w:pPr>
      <w:r w:rsidRPr="001A56BF">
        <w:rPr>
          <w:rFonts w:eastAsiaTheme="minorHAnsi"/>
          <w:sz w:val="28"/>
          <w:szCs w:val="28"/>
          <w:lang w:val="ru-RU" w:eastAsia="en-US"/>
        </w:rPr>
        <w:t xml:space="preserve">15.3.9. Защита зеленых насаждений от вредителей и болезней обеспечивается использованием сертифицированных семян, систематическим наблюдением за состоянием зеленых насаждений, своевременным выявлением очагов вредителей и болезней, мерами по профилактике возникновения указанных очагов, их локализации и ликвидации. Мероприятия по защите зеленых насаждений от вредителей и болезней осуществляются в соответствии с санитарными правилами. </w:t>
      </w:r>
    </w:p>
    <w:p w:rsidR="00DD7393" w:rsidRPr="001A56BF" w:rsidRDefault="00DD7393" w:rsidP="00BD49C6">
      <w:pPr>
        <w:ind w:firstLine="993"/>
        <w:jc w:val="both"/>
        <w:rPr>
          <w:rFonts w:eastAsiaTheme="minorHAnsi"/>
          <w:sz w:val="28"/>
          <w:szCs w:val="28"/>
          <w:lang w:val="ru-RU" w:eastAsia="en-US"/>
        </w:rPr>
      </w:pPr>
      <w:r w:rsidRPr="001A56BF">
        <w:rPr>
          <w:rFonts w:eastAsiaTheme="minorHAnsi"/>
          <w:sz w:val="28"/>
          <w:szCs w:val="28"/>
          <w:lang w:val="ru-RU" w:eastAsia="en-US"/>
        </w:rPr>
        <w:t>15.3.10. Юридические и физические лица обязаны предпринимать соответствующие меры по защите находящихся в их ведении зеленых насаждений; меры по борьбе с сорняками; вести борьбу с вредителями и болезнями растений; своевременно и полностью выполнять предписания контролирующих органов по содержанию зеленых насаждений</w:t>
      </w:r>
    </w:p>
    <w:p w:rsidR="00DD7393" w:rsidRPr="001A56BF" w:rsidRDefault="00DD7393" w:rsidP="00BD49C6">
      <w:pPr>
        <w:ind w:firstLine="993"/>
        <w:jc w:val="both"/>
        <w:rPr>
          <w:rFonts w:eastAsiaTheme="minorHAnsi"/>
          <w:sz w:val="28"/>
          <w:szCs w:val="28"/>
          <w:lang w:val="ru-RU" w:eastAsia="en-US"/>
        </w:rPr>
      </w:pPr>
      <w:r w:rsidRPr="001A56BF">
        <w:rPr>
          <w:rFonts w:eastAsiaTheme="minorHAnsi"/>
          <w:sz w:val="28"/>
          <w:szCs w:val="28"/>
          <w:lang w:val="ru-RU" w:eastAsia="en-US"/>
        </w:rPr>
        <w:t xml:space="preserve">15.4. Свод зеленых насаждений и компенсационное озеленение. </w:t>
      </w:r>
    </w:p>
    <w:p w:rsidR="00DD7393" w:rsidRPr="001A56BF" w:rsidRDefault="00DD7393" w:rsidP="00BD49C6">
      <w:pPr>
        <w:ind w:firstLine="993"/>
        <w:jc w:val="both"/>
        <w:rPr>
          <w:rFonts w:eastAsiaTheme="minorHAnsi"/>
          <w:sz w:val="28"/>
          <w:szCs w:val="28"/>
          <w:lang w:val="ru-RU" w:eastAsia="en-US"/>
        </w:rPr>
      </w:pPr>
      <w:r w:rsidRPr="001A56BF">
        <w:rPr>
          <w:rFonts w:eastAsiaTheme="minorHAnsi"/>
          <w:sz w:val="28"/>
          <w:szCs w:val="28"/>
          <w:lang w:val="ru-RU" w:eastAsia="en-US"/>
        </w:rPr>
        <w:t xml:space="preserve">15.4.1. Свод зеленых насаждений - уничтожение зеленых насаждений путем рубки, спиливания или выкапывания, которое повлекло их гибель или утрату в качестве элемента ландшафта. </w:t>
      </w:r>
    </w:p>
    <w:p w:rsidR="003C4B96" w:rsidRPr="001A56BF" w:rsidRDefault="00DD7393" w:rsidP="00BD49C6">
      <w:pPr>
        <w:ind w:firstLine="993"/>
        <w:contextualSpacing/>
        <w:jc w:val="both"/>
        <w:rPr>
          <w:rFonts w:eastAsiaTheme="minorHAnsi"/>
          <w:sz w:val="28"/>
          <w:szCs w:val="28"/>
          <w:lang w:val="ru-RU" w:eastAsia="en-US"/>
        </w:rPr>
      </w:pPr>
      <w:r w:rsidRPr="001A56BF">
        <w:rPr>
          <w:rFonts w:eastAsiaTheme="minorHAnsi"/>
          <w:sz w:val="28"/>
          <w:szCs w:val="28"/>
          <w:lang w:val="ru-RU" w:eastAsia="en-US"/>
        </w:rPr>
        <w:t xml:space="preserve">15.4.2. Свод зеленых насаждений на земельных участках, находящихся в ведении организаций и граждан, производится данными организациями и гражданами по разрешениям, выдаваемым администрацией </w:t>
      </w:r>
      <w:r w:rsidR="003C4B96" w:rsidRPr="001A56BF">
        <w:rPr>
          <w:rFonts w:eastAsiaTheme="minorHAnsi"/>
          <w:sz w:val="28"/>
          <w:szCs w:val="28"/>
          <w:lang w:val="ru-RU" w:eastAsia="en-US"/>
        </w:rPr>
        <w:t>Шенкурского</w:t>
      </w:r>
      <w:r w:rsidRPr="001A56BF">
        <w:rPr>
          <w:rFonts w:eastAsiaTheme="minorHAnsi"/>
          <w:sz w:val="28"/>
          <w:szCs w:val="28"/>
          <w:lang w:val="ru-RU" w:eastAsia="en-US"/>
        </w:rPr>
        <w:t xml:space="preserve"> муниципального, в порядке, установленном администрацией </w:t>
      </w:r>
      <w:r w:rsidR="003C4B96" w:rsidRPr="001A56BF">
        <w:rPr>
          <w:rFonts w:eastAsiaTheme="minorHAnsi"/>
          <w:sz w:val="28"/>
          <w:szCs w:val="28"/>
          <w:lang w:val="ru-RU" w:eastAsia="en-US"/>
        </w:rPr>
        <w:t>Шенкурск</w:t>
      </w:r>
      <w:r w:rsidRPr="001A56BF">
        <w:rPr>
          <w:rFonts w:eastAsiaTheme="minorHAnsi"/>
          <w:sz w:val="28"/>
          <w:szCs w:val="28"/>
          <w:lang w:val="ru-RU" w:eastAsia="en-US"/>
        </w:rPr>
        <w:t>ого муниципального округа.</w:t>
      </w:r>
    </w:p>
    <w:p w:rsidR="003C4B96" w:rsidRPr="001A56BF" w:rsidRDefault="003C4B96" w:rsidP="00BD49C6">
      <w:pPr>
        <w:ind w:firstLine="993"/>
        <w:contextualSpacing/>
        <w:jc w:val="both"/>
        <w:rPr>
          <w:color w:val="000000" w:themeColor="text1"/>
          <w:sz w:val="28"/>
          <w:szCs w:val="28"/>
          <w:lang w:val="ru-RU"/>
        </w:rPr>
      </w:pPr>
      <w:r w:rsidRPr="001A56BF">
        <w:rPr>
          <w:color w:val="000000" w:themeColor="text1"/>
          <w:sz w:val="28"/>
          <w:szCs w:val="28"/>
          <w:lang w:val="ru-RU"/>
        </w:rPr>
        <w:t>Свод деревьев, кроме ценных пород деревьев, и кустарников в зоне индивидуальной застройки следует осуществлять собственникам земельных участков самостоятельно за счет собственных средств.</w:t>
      </w:r>
    </w:p>
    <w:p w:rsidR="00DD7393" w:rsidRPr="001A56BF" w:rsidRDefault="00DD7393" w:rsidP="00BD49C6">
      <w:pPr>
        <w:ind w:firstLine="993"/>
        <w:jc w:val="both"/>
        <w:rPr>
          <w:rFonts w:eastAsiaTheme="minorHAnsi"/>
          <w:color w:val="000000" w:themeColor="text1"/>
          <w:sz w:val="28"/>
          <w:szCs w:val="28"/>
          <w:lang w:val="ru-RU" w:eastAsia="en-US"/>
        </w:rPr>
      </w:pPr>
      <w:r w:rsidRPr="001A56BF">
        <w:rPr>
          <w:rFonts w:eastAsiaTheme="minorHAnsi"/>
          <w:color w:val="000000" w:themeColor="text1"/>
          <w:sz w:val="28"/>
          <w:szCs w:val="28"/>
          <w:lang w:val="ru-RU" w:eastAsia="en-US"/>
        </w:rPr>
        <w:t xml:space="preserve">15.4.3. Свод зеленых насаждений на землях общего пользования производится по результатам обследования зеленых насаждений на основании годового плана работ. </w:t>
      </w:r>
    </w:p>
    <w:p w:rsidR="00DD7393" w:rsidRPr="001A56BF" w:rsidRDefault="00DD7393" w:rsidP="00BD49C6">
      <w:pPr>
        <w:ind w:firstLine="993"/>
        <w:jc w:val="both"/>
        <w:rPr>
          <w:rFonts w:eastAsiaTheme="minorHAnsi"/>
          <w:sz w:val="28"/>
          <w:szCs w:val="28"/>
          <w:lang w:val="ru-RU" w:eastAsia="en-US"/>
        </w:rPr>
      </w:pPr>
      <w:r w:rsidRPr="001A56BF">
        <w:rPr>
          <w:rFonts w:eastAsiaTheme="minorHAnsi"/>
          <w:sz w:val="28"/>
          <w:szCs w:val="28"/>
          <w:lang w:val="ru-RU" w:eastAsia="en-US"/>
        </w:rPr>
        <w:t xml:space="preserve">15.4.4. При возникновении угрозы обрушения </w:t>
      </w:r>
      <w:proofErr w:type="spellStart"/>
      <w:r w:rsidRPr="001A56BF">
        <w:rPr>
          <w:rFonts w:eastAsiaTheme="minorHAnsi"/>
          <w:sz w:val="28"/>
          <w:szCs w:val="28"/>
          <w:lang w:val="ru-RU" w:eastAsia="en-US"/>
        </w:rPr>
        <w:t>крупноствольных</w:t>
      </w:r>
      <w:proofErr w:type="spellEnd"/>
      <w:r w:rsidRPr="001A56BF">
        <w:rPr>
          <w:rFonts w:eastAsiaTheme="minorHAnsi"/>
          <w:sz w:val="28"/>
          <w:szCs w:val="28"/>
          <w:lang w:val="ru-RU" w:eastAsia="en-US"/>
        </w:rPr>
        <w:t xml:space="preserve"> деревьев в целях обеспечения безопасности жизни и здоровья граждан, а также их имущества свод аварийных деревьев необходимо производить немедленно. </w:t>
      </w:r>
    </w:p>
    <w:p w:rsidR="00DD7393" w:rsidRPr="001A56BF" w:rsidRDefault="00DD7393" w:rsidP="00BD49C6">
      <w:pPr>
        <w:ind w:firstLine="993"/>
        <w:jc w:val="both"/>
        <w:rPr>
          <w:rFonts w:eastAsiaTheme="minorHAnsi"/>
          <w:sz w:val="28"/>
          <w:szCs w:val="28"/>
          <w:lang w:val="ru-RU" w:eastAsia="en-US"/>
        </w:rPr>
      </w:pPr>
      <w:r w:rsidRPr="001A56BF">
        <w:rPr>
          <w:rFonts w:eastAsiaTheme="minorHAnsi"/>
          <w:sz w:val="28"/>
          <w:szCs w:val="28"/>
          <w:lang w:val="ru-RU" w:eastAsia="en-US"/>
        </w:rPr>
        <w:t>15.4</w:t>
      </w:r>
      <w:r w:rsidR="003C4B96" w:rsidRPr="001A56BF">
        <w:rPr>
          <w:rFonts w:eastAsiaTheme="minorHAnsi"/>
          <w:sz w:val="28"/>
          <w:szCs w:val="28"/>
          <w:lang w:val="ru-RU" w:eastAsia="en-US"/>
        </w:rPr>
        <w:t>.5</w:t>
      </w:r>
      <w:r w:rsidRPr="001A56BF">
        <w:rPr>
          <w:rFonts w:eastAsiaTheme="minorHAnsi"/>
          <w:sz w:val="28"/>
          <w:szCs w:val="28"/>
          <w:lang w:val="ru-RU" w:eastAsia="en-US"/>
        </w:rPr>
        <w:t xml:space="preserve">. При авариях на подземных коммуникациях, ликвидация которых требует немедленного свода деревьев, владельцы подземных коммуникаций, на которых произошло повреждение (авария), или организации, эксплуатирующие данные сооружения, производят свод деревьев с последующим оформлением в течение одного рабочего дня разрешения на свод зеленых насаждений. В иных случаях свод насаждений считается самовольным. </w:t>
      </w:r>
    </w:p>
    <w:p w:rsidR="00DD7393" w:rsidRPr="001A56BF" w:rsidRDefault="00DD7393" w:rsidP="00BD49C6">
      <w:pPr>
        <w:ind w:firstLine="993"/>
        <w:jc w:val="both"/>
        <w:rPr>
          <w:rFonts w:eastAsiaTheme="minorHAnsi"/>
          <w:sz w:val="28"/>
          <w:szCs w:val="28"/>
          <w:lang w:val="ru-RU" w:eastAsia="en-US"/>
        </w:rPr>
      </w:pPr>
      <w:r w:rsidRPr="001A56BF">
        <w:rPr>
          <w:rFonts w:eastAsiaTheme="minorHAnsi"/>
          <w:sz w:val="28"/>
          <w:szCs w:val="28"/>
          <w:lang w:val="ru-RU" w:eastAsia="en-US"/>
        </w:rPr>
        <w:t>15.4.</w:t>
      </w:r>
      <w:r w:rsidR="003C4B96" w:rsidRPr="001A56BF">
        <w:rPr>
          <w:rFonts w:eastAsiaTheme="minorHAnsi"/>
          <w:sz w:val="28"/>
          <w:szCs w:val="28"/>
          <w:lang w:val="ru-RU" w:eastAsia="en-US"/>
        </w:rPr>
        <w:t xml:space="preserve">6. Компенсационное озеленение - создание зеленых насаждений взамен уничтоженных или поврежденных. </w:t>
      </w:r>
      <w:r w:rsidRPr="001A56BF">
        <w:rPr>
          <w:rFonts w:eastAsiaTheme="minorHAnsi"/>
          <w:sz w:val="28"/>
          <w:szCs w:val="28"/>
          <w:lang w:val="ru-RU" w:eastAsia="en-US"/>
        </w:rPr>
        <w:t xml:space="preserve">Компенсационное озеленение является обязательным. </w:t>
      </w:r>
    </w:p>
    <w:p w:rsidR="00DD7393" w:rsidRPr="001A56BF" w:rsidRDefault="00DD7393" w:rsidP="00BD49C6">
      <w:pPr>
        <w:ind w:firstLine="993"/>
        <w:jc w:val="both"/>
        <w:rPr>
          <w:rFonts w:eastAsiaTheme="minorHAnsi"/>
          <w:sz w:val="28"/>
          <w:szCs w:val="28"/>
          <w:lang w:val="ru-RU" w:eastAsia="en-US"/>
        </w:rPr>
      </w:pPr>
      <w:r w:rsidRPr="001A56BF">
        <w:rPr>
          <w:rFonts w:eastAsiaTheme="minorHAnsi"/>
          <w:sz w:val="28"/>
          <w:szCs w:val="28"/>
          <w:lang w:val="ru-RU" w:eastAsia="en-US"/>
        </w:rPr>
        <w:t xml:space="preserve">15.4.8. Не подлежит возмещению ущерб, причиненный зеленым насаждениям </w:t>
      </w:r>
      <w:proofErr w:type="gramStart"/>
      <w:r w:rsidRPr="001A56BF">
        <w:rPr>
          <w:rFonts w:eastAsiaTheme="minorHAnsi"/>
          <w:sz w:val="28"/>
          <w:szCs w:val="28"/>
          <w:lang w:val="ru-RU" w:eastAsia="en-US"/>
        </w:rPr>
        <w:t>при</w:t>
      </w:r>
      <w:proofErr w:type="gramEnd"/>
      <w:r w:rsidRPr="001A56BF">
        <w:rPr>
          <w:rFonts w:eastAsiaTheme="minorHAnsi"/>
          <w:sz w:val="28"/>
          <w:szCs w:val="28"/>
          <w:lang w:val="ru-RU" w:eastAsia="en-US"/>
        </w:rPr>
        <w:t xml:space="preserve">: </w:t>
      </w:r>
    </w:p>
    <w:p w:rsidR="00DD7393" w:rsidRPr="001A56BF" w:rsidRDefault="00DD7393" w:rsidP="00BD49C6">
      <w:pPr>
        <w:ind w:firstLine="993"/>
        <w:jc w:val="both"/>
        <w:rPr>
          <w:rFonts w:eastAsiaTheme="minorHAnsi"/>
          <w:sz w:val="28"/>
          <w:szCs w:val="28"/>
          <w:lang w:val="ru-RU" w:eastAsia="en-US"/>
        </w:rPr>
      </w:pPr>
      <w:r w:rsidRPr="001A56BF">
        <w:rPr>
          <w:rFonts w:eastAsiaTheme="minorHAnsi"/>
          <w:sz w:val="28"/>
          <w:szCs w:val="28"/>
          <w:lang w:val="ru-RU" w:eastAsia="en-US"/>
        </w:rPr>
        <w:t xml:space="preserve">- </w:t>
      </w:r>
      <w:proofErr w:type="gramStart"/>
      <w:r w:rsidRPr="001A56BF">
        <w:rPr>
          <w:rFonts w:eastAsiaTheme="minorHAnsi"/>
          <w:sz w:val="28"/>
          <w:szCs w:val="28"/>
          <w:lang w:val="ru-RU" w:eastAsia="en-US"/>
        </w:rPr>
        <w:t>восстановлении</w:t>
      </w:r>
      <w:proofErr w:type="gramEnd"/>
      <w:r w:rsidRPr="001A56BF">
        <w:rPr>
          <w:rFonts w:eastAsiaTheme="minorHAnsi"/>
          <w:sz w:val="28"/>
          <w:szCs w:val="28"/>
          <w:lang w:val="ru-RU" w:eastAsia="en-US"/>
        </w:rPr>
        <w:t xml:space="preserve"> нормативного светового режима в жилых и нежилых помещениях, затеняемых зелеными насаждениями; </w:t>
      </w:r>
    </w:p>
    <w:p w:rsidR="00DD7393" w:rsidRPr="001A56BF" w:rsidRDefault="00DD7393" w:rsidP="00BD49C6">
      <w:pPr>
        <w:ind w:firstLine="993"/>
        <w:jc w:val="both"/>
        <w:rPr>
          <w:rFonts w:eastAsiaTheme="minorHAnsi"/>
          <w:sz w:val="28"/>
          <w:szCs w:val="28"/>
          <w:lang w:val="ru-RU" w:eastAsia="en-US"/>
        </w:rPr>
      </w:pPr>
      <w:r w:rsidRPr="001A56BF">
        <w:rPr>
          <w:rFonts w:eastAsiaTheme="minorHAnsi"/>
          <w:sz w:val="28"/>
          <w:szCs w:val="28"/>
          <w:lang w:val="ru-RU" w:eastAsia="en-US"/>
        </w:rPr>
        <w:t xml:space="preserve">- </w:t>
      </w:r>
      <w:proofErr w:type="gramStart"/>
      <w:r w:rsidRPr="001A56BF">
        <w:rPr>
          <w:rFonts w:eastAsiaTheme="minorHAnsi"/>
          <w:sz w:val="28"/>
          <w:szCs w:val="28"/>
          <w:lang w:val="ru-RU" w:eastAsia="en-US"/>
        </w:rPr>
        <w:t>освоении</w:t>
      </w:r>
      <w:proofErr w:type="gramEnd"/>
      <w:r w:rsidRPr="001A56BF">
        <w:rPr>
          <w:rFonts w:eastAsiaTheme="minorHAnsi"/>
          <w:sz w:val="28"/>
          <w:szCs w:val="28"/>
          <w:lang w:val="ru-RU" w:eastAsia="en-US"/>
        </w:rPr>
        <w:t xml:space="preserve"> земельных участков, отведенных в установленном порядке под огороды; </w:t>
      </w:r>
    </w:p>
    <w:p w:rsidR="00DD7393" w:rsidRPr="001A56BF" w:rsidRDefault="00DD7393" w:rsidP="00BD49C6">
      <w:pPr>
        <w:ind w:firstLine="993"/>
        <w:jc w:val="both"/>
        <w:rPr>
          <w:rFonts w:eastAsiaTheme="minorHAnsi"/>
          <w:sz w:val="28"/>
          <w:szCs w:val="28"/>
          <w:lang w:val="ru-RU" w:eastAsia="en-US"/>
        </w:rPr>
      </w:pPr>
      <w:r w:rsidRPr="001A56BF">
        <w:rPr>
          <w:rFonts w:eastAsiaTheme="minorHAnsi"/>
          <w:sz w:val="28"/>
          <w:szCs w:val="28"/>
          <w:lang w:val="ru-RU" w:eastAsia="en-US"/>
        </w:rPr>
        <w:t xml:space="preserve">- необходимости проведения санитарных рубок, рубок ухода и реконструкции зеленых насаждений; </w:t>
      </w:r>
    </w:p>
    <w:p w:rsidR="00DD7393" w:rsidRPr="001A56BF" w:rsidRDefault="00DD7393" w:rsidP="00BD49C6">
      <w:pPr>
        <w:ind w:firstLine="993"/>
        <w:jc w:val="both"/>
        <w:rPr>
          <w:rFonts w:eastAsiaTheme="minorHAnsi"/>
          <w:sz w:val="28"/>
          <w:szCs w:val="28"/>
          <w:lang w:val="ru-RU" w:eastAsia="en-US"/>
        </w:rPr>
      </w:pPr>
      <w:r w:rsidRPr="001A56BF">
        <w:rPr>
          <w:rFonts w:eastAsiaTheme="minorHAnsi"/>
          <w:sz w:val="28"/>
          <w:szCs w:val="28"/>
          <w:lang w:val="ru-RU" w:eastAsia="en-US"/>
        </w:rPr>
        <w:t xml:space="preserve">- ликвидации или предупреждении аварий на наружных сетях уличного освещения; </w:t>
      </w:r>
    </w:p>
    <w:p w:rsidR="00DD7393" w:rsidRPr="001A56BF" w:rsidRDefault="00DD7393" w:rsidP="00BD49C6">
      <w:pPr>
        <w:ind w:firstLine="993"/>
        <w:jc w:val="both"/>
        <w:rPr>
          <w:rFonts w:eastAsiaTheme="minorHAnsi"/>
          <w:sz w:val="28"/>
          <w:szCs w:val="28"/>
          <w:lang w:val="ru-RU" w:eastAsia="en-US"/>
        </w:rPr>
      </w:pPr>
      <w:r w:rsidRPr="001A56BF">
        <w:rPr>
          <w:rFonts w:eastAsiaTheme="minorHAnsi"/>
          <w:sz w:val="28"/>
          <w:szCs w:val="28"/>
          <w:lang w:val="ru-RU" w:eastAsia="en-US"/>
        </w:rPr>
        <w:t xml:space="preserve">- чрезвычайных </w:t>
      </w:r>
      <w:proofErr w:type="gramStart"/>
      <w:r w:rsidRPr="001A56BF">
        <w:rPr>
          <w:rFonts w:eastAsiaTheme="minorHAnsi"/>
          <w:sz w:val="28"/>
          <w:szCs w:val="28"/>
          <w:lang w:val="ru-RU" w:eastAsia="en-US"/>
        </w:rPr>
        <w:t>ситуациях</w:t>
      </w:r>
      <w:proofErr w:type="gramEnd"/>
      <w:r w:rsidRPr="001A56BF">
        <w:rPr>
          <w:rFonts w:eastAsiaTheme="minorHAnsi"/>
          <w:sz w:val="28"/>
          <w:szCs w:val="28"/>
          <w:lang w:val="ru-RU" w:eastAsia="en-US"/>
        </w:rPr>
        <w:t xml:space="preserve"> природного и техногенного характера и ликвидации их последствий; </w:t>
      </w:r>
    </w:p>
    <w:p w:rsidR="00DD7393" w:rsidRPr="001A56BF" w:rsidRDefault="00DD7393" w:rsidP="00BD49C6">
      <w:pPr>
        <w:ind w:firstLine="993"/>
        <w:jc w:val="both"/>
        <w:rPr>
          <w:rFonts w:eastAsiaTheme="minorHAnsi"/>
          <w:sz w:val="28"/>
          <w:szCs w:val="28"/>
          <w:lang w:val="ru-RU" w:eastAsia="en-US"/>
        </w:rPr>
      </w:pPr>
      <w:r w:rsidRPr="001A56BF">
        <w:rPr>
          <w:rFonts w:eastAsiaTheme="minorHAnsi"/>
          <w:sz w:val="28"/>
          <w:szCs w:val="28"/>
          <w:lang w:val="ru-RU" w:eastAsia="en-US"/>
        </w:rPr>
        <w:t xml:space="preserve">- </w:t>
      </w:r>
      <w:proofErr w:type="gramStart"/>
      <w:r w:rsidRPr="001A56BF">
        <w:rPr>
          <w:rFonts w:eastAsiaTheme="minorHAnsi"/>
          <w:sz w:val="28"/>
          <w:szCs w:val="28"/>
          <w:lang w:val="ru-RU" w:eastAsia="en-US"/>
        </w:rPr>
        <w:t>производстве</w:t>
      </w:r>
      <w:proofErr w:type="gramEnd"/>
      <w:r w:rsidRPr="001A56BF">
        <w:rPr>
          <w:rFonts w:eastAsiaTheme="minorHAnsi"/>
          <w:sz w:val="28"/>
          <w:szCs w:val="28"/>
          <w:lang w:val="ru-RU" w:eastAsia="en-US"/>
        </w:rPr>
        <w:t xml:space="preserve"> работ по прокладке, реконструкции и ремонту инженерных подземных коммуникаций и сооружений на основании разрешения на производство указанных работ, выданного в установленном порядке. </w:t>
      </w:r>
    </w:p>
    <w:p w:rsidR="00DD7393" w:rsidRPr="001A56BF" w:rsidRDefault="00DD7393" w:rsidP="00BD49C6">
      <w:pPr>
        <w:ind w:firstLine="993"/>
        <w:jc w:val="both"/>
        <w:rPr>
          <w:rFonts w:eastAsiaTheme="minorHAnsi"/>
          <w:sz w:val="28"/>
          <w:szCs w:val="28"/>
          <w:lang w:val="ru-RU" w:eastAsia="en-US"/>
        </w:rPr>
      </w:pPr>
      <w:r w:rsidRPr="001A56BF">
        <w:rPr>
          <w:rFonts w:eastAsiaTheme="minorHAnsi"/>
          <w:sz w:val="28"/>
          <w:szCs w:val="28"/>
          <w:lang w:val="ru-RU" w:eastAsia="en-US"/>
        </w:rPr>
        <w:t xml:space="preserve">15.4.10. Компенсационное озеленение производится в ближайший сезон, подходящий для высадки деревьев, кустарников, устройства газона, но не позднее полугода с момента обнаружения факта повреждения или уничтожения зеленых насаждений. Площадь компенсационных зеленых насаждений не может быть меньше площади поврежденных или уничтоженных. Компенсационные зеленые насаждения должны быть равноценны или лучше </w:t>
      </w:r>
      <w:proofErr w:type="gramStart"/>
      <w:r w:rsidRPr="001A56BF">
        <w:rPr>
          <w:rFonts w:eastAsiaTheme="minorHAnsi"/>
          <w:sz w:val="28"/>
          <w:szCs w:val="28"/>
          <w:lang w:val="ru-RU" w:eastAsia="en-US"/>
        </w:rPr>
        <w:t>уничтоженных</w:t>
      </w:r>
      <w:proofErr w:type="gramEnd"/>
      <w:r w:rsidRPr="001A56BF">
        <w:rPr>
          <w:rFonts w:eastAsiaTheme="minorHAnsi"/>
          <w:sz w:val="28"/>
          <w:szCs w:val="28"/>
          <w:lang w:val="ru-RU" w:eastAsia="en-US"/>
        </w:rPr>
        <w:t xml:space="preserve"> по рекреационным, защитным, декоративным и иным полезным свойствам. </w:t>
      </w:r>
    </w:p>
    <w:p w:rsidR="00DD7393" w:rsidRPr="001A56BF" w:rsidRDefault="00DD7393" w:rsidP="00BD49C6">
      <w:pPr>
        <w:ind w:firstLine="993"/>
        <w:jc w:val="both"/>
        <w:rPr>
          <w:rFonts w:eastAsiaTheme="minorHAnsi"/>
          <w:sz w:val="28"/>
          <w:szCs w:val="28"/>
          <w:lang w:val="ru-RU" w:eastAsia="en-US"/>
        </w:rPr>
      </w:pPr>
      <w:r w:rsidRPr="001A56BF">
        <w:rPr>
          <w:rFonts w:eastAsiaTheme="minorHAnsi"/>
          <w:sz w:val="28"/>
          <w:szCs w:val="28"/>
          <w:lang w:val="ru-RU" w:eastAsia="en-US"/>
        </w:rPr>
        <w:t xml:space="preserve">15.4.11. Компенсационное озеленение производится за счет средств физических или юридических лиц, в интересах или вследствие противоправных действий которых произошло повреждение или уничтожение зеленых насаждений. Возмещение вреда в любой форме не освобождает виновных в противоправном повреждении или уничтожении зеленых насаждений физических и юридических лиц от ответственности, установленной законодательством Российской Федерации. </w:t>
      </w:r>
    </w:p>
    <w:p w:rsidR="00DD7393" w:rsidRPr="001A56BF" w:rsidRDefault="00DD7393" w:rsidP="00DD7393">
      <w:pPr>
        <w:ind w:firstLine="993"/>
        <w:jc w:val="both"/>
        <w:rPr>
          <w:rFonts w:eastAsiaTheme="minorHAnsi"/>
          <w:sz w:val="28"/>
          <w:szCs w:val="28"/>
          <w:lang w:val="ru-RU" w:eastAsia="en-US"/>
        </w:rPr>
      </w:pPr>
      <w:r w:rsidRPr="001A56BF">
        <w:rPr>
          <w:rFonts w:eastAsiaTheme="minorHAnsi"/>
          <w:sz w:val="28"/>
          <w:szCs w:val="28"/>
          <w:lang w:val="ru-RU" w:eastAsia="en-US"/>
        </w:rPr>
        <w:t xml:space="preserve">15.4.12. На землях и земельных участках, находящихся в муниципальной собственности, или на землях и земельных участках, государственная собственность на которые не разграничена, в случае вынужденного сноса зеленых насаждений, связанного с застройкой или прокладкой подземных коммуникаций, граждане и организации возмещают восстановительную стоимость зеленых насаждений, за исключением случаев, когда указанные насаждения подлежат пересадке. Граждане и организации, допустившие повреждение или самовольную вырубку зеленых насаждений, а равно не принявшие мер по охране зеленых насаждений обязаны возместить восстановительную стоимость поврежденных или уничтоженных зеленых насаждений. </w:t>
      </w:r>
    </w:p>
    <w:p w:rsidR="00DD7393" w:rsidRPr="001A56BF" w:rsidRDefault="00DD7393" w:rsidP="00DD7393">
      <w:pPr>
        <w:ind w:firstLine="993"/>
        <w:jc w:val="both"/>
        <w:rPr>
          <w:rFonts w:eastAsiaTheme="minorHAnsi"/>
          <w:sz w:val="28"/>
          <w:szCs w:val="28"/>
          <w:lang w:val="ru-RU" w:eastAsia="en-US"/>
        </w:rPr>
      </w:pPr>
      <w:r w:rsidRPr="001A56BF">
        <w:rPr>
          <w:rFonts w:eastAsiaTheme="minorHAnsi"/>
          <w:sz w:val="28"/>
          <w:szCs w:val="28"/>
          <w:lang w:val="ru-RU" w:eastAsia="en-US"/>
        </w:rPr>
        <w:t xml:space="preserve">15.4.13. Вред, причиненный уничтожением и (или) повреждением зеленых насаждений, подлежит возмещению путем уплаты восстановительной стоимости в размере, определяемом администрацией </w:t>
      </w:r>
      <w:r w:rsidR="003C4B96" w:rsidRPr="001A56BF">
        <w:rPr>
          <w:rFonts w:eastAsiaTheme="minorHAnsi"/>
          <w:sz w:val="28"/>
          <w:szCs w:val="28"/>
          <w:lang w:val="ru-RU" w:eastAsia="en-US"/>
        </w:rPr>
        <w:t>Шенкурс</w:t>
      </w:r>
      <w:r w:rsidRPr="001A56BF">
        <w:rPr>
          <w:rFonts w:eastAsiaTheme="minorHAnsi"/>
          <w:sz w:val="28"/>
          <w:szCs w:val="28"/>
          <w:lang w:val="ru-RU" w:eastAsia="en-US"/>
        </w:rPr>
        <w:t xml:space="preserve">кого муниципального округа в соответствии с таксами и методиками исчисления размера вреда окружающей среде, утвержденными органами исполнительной власти, осуществляющими государственное управление в области охраны окружающей среды. </w:t>
      </w:r>
    </w:p>
    <w:p w:rsidR="00DD7393" w:rsidRPr="001A56BF" w:rsidRDefault="00DD7393" w:rsidP="00DD7393">
      <w:pPr>
        <w:jc w:val="both"/>
        <w:rPr>
          <w:rFonts w:eastAsiaTheme="minorHAnsi"/>
          <w:sz w:val="28"/>
          <w:szCs w:val="28"/>
          <w:lang w:val="ru-RU" w:eastAsia="en-US"/>
        </w:rPr>
      </w:pPr>
    </w:p>
    <w:p w:rsidR="00DD7393" w:rsidRPr="001A56BF" w:rsidRDefault="00DD7393" w:rsidP="00DD7393">
      <w:pPr>
        <w:jc w:val="center"/>
        <w:rPr>
          <w:rFonts w:eastAsiaTheme="minorHAnsi"/>
          <w:b/>
          <w:sz w:val="28"/>
          <w:szCs w:val="28"/>
          <w:lang w:val="ru-RU" w:eastAsia="en-US"/>
        </w:rPr>
      </w:pPr>
      <w:r w:rsidRPr="001A56BF">
        <w:rPr>
          <w:rFonts w:eastAsiaTheme="minorHAnsi"/>
          <w:b/>
          <w:sz w:val="28"/>
          <w:szCs w:val="28"/>
          <w:lang w:val="ru-RU" w:eastAsia="en-US"/>
        </w:rPr>
        <w:t>16. Организация стоков ливневых вод</w:t>
      </w:r>
    </w:p>
    <w:p w:rsidR="00DD7393" w:rsidRPr="001A56BF" w:rsidRDefault="00DD7393" w:rsidP="00DD7393">
      <w:pPr>
        <w:jc w:val="center"/>
        <w:rPr>
          <w:rFonts w:eastAsiaTheme="minorHAnsi"/>
          <w:b/>
          <w:sz w:val="28"/>
          <w:szCs w:val="28"/>
          <w:lang w:val="ru-RU" w:eastAsia="en-US"/>
        </w:rPr>
      </w:pPr>
    </w:p>
    <w:p w:rsidR="00DD7393" w:rsidRPr="001A56BF" w:rsidRDefault="00DD7393" w:rsidP="00DD7393">
      <w:pPr>
        <w:ind w:firstLine="993"/>
        <w:jc w:val="both"/>
        <w:rPr>
          <w:rFonts w:eastAsiaTheme="minorHAnsi"/>
          <w:sz w:val="28"/>
          <w:szCs w:val="28"/>
          <w:lang w:val="ru-RU" w:eastAsia="en-US"/>
        </w:rPr>
      </w:pPr>
      <w:r w:rsidRPr="001A56BF">
        <w:rPr>
          <w:rFonts w:eastAsiaTheme="minorHAnsi"/>
          <w:sz w:val="28"/>
          <w:szCs w:val="28"/>
          <w:lang w:val="ru-RU" w:eastAsia="en-US"/>
        </w:rPr>
        <w:t>16.1. При проектировании стока поверхностных вод необходимо руководствоваться СП 32.13330.2018 «</w:t>
      </w:r>
      <w:proofErr w:type="spellStart"/>
      <w:r w:rsidRPr="001A56BF">
        <w:rPr>
          <w:rFonts w:eastAsiaTheme="minorHAnsi"/>
          <w:sz w:val="28"/>
          <w:szCs w:val="28"/>
          <w:lang w:val="ru-RU" w:eastAsia="en-US"/>
        </w:rPr>
        <w:t>СНиП</w:t>
      </w:r>
      <w:proofErr w:type="spellEnd"/>
      <w:r w:rsidRPr="001A56BF">
        <w:rPr>
          <w:rFonts w:eastAsiaTheme="minorHAnsi"/>
          <w:sz w:val="28"/>
          <w:szCs w:val="28"/>
          <w:lang w:val="ru-RU" w:eastAsia="en-US"/>
        </w:rPr>
        <w:t xml:space="preserve"> 2.04.03-85 Канализация. Наружные сети и сооружения». При организации стока следует обеспечивать комплексное решение вопросов организации рельефа и устройства открытой или закрытой системы водоотводных устройств: водосточных труб (водостоков), лотков, кюветов, быстротоков, </w:t>
      </w:r>
      <w:proofErr w:type="spellStart"/>
      <w:r w:rsidRPr="001A56BF">
        <w:rPr>
          <w:rFonts w:eastAsiaTheme="minorHAnsi"/>
          <w:sz w:val="28"/>
          <w:szCs w:val="28"/>
          <w:lang w:val="ru-RU" w:eastAsia="en-US"/>
        </w:rPr>
        <w:t>дождеприемных</w:t>
      </w:r>
      <w:proofErr w:type="spellEnd"/>
      <w:r w:rsidRPr="001A56BF">
        <w:rPr>
          <w:rFonts w:eastAsiaTheme="minorHAnsi"/>
          <w:sz w:val="28"/>
          <w:szCs w:val="28"/>
          <w:lang w:val="ru-RU" w:eastAsia="en-US"/>
        </w:rPr>
        <w:t xml:space="preserve"> колодцев. Проектирование поверхностного водоотвода осуществляется с минимальным объемом земляных работ и предусматривающий сток воды со скоростями, исключающими возможность эрозии почвы. </w:t>
      </w:r>
    </w:p>
    <w:p w:rsidR="00A72ED4" w:rsidRPr="001A56BF" w:rsidRDefault="00DD7393" w:rsidP="00A72ED4">
      <w:pPr>
        <w:ind w:firstLine="993"/>
        <w:jc w:val="both"/>
        <w:rPr>
          <w:rFonts w:eastAsiaTheme="minorHAnsi"/>
          <w:sz w:val="28"/>
          <w:szCs w:val="28"/>
          <w:lang w:val="ru-RU" w:eastAsia="en-US"/>
        </w:rPr>
      </w:pPr>
      <w:r w:rsidRPr="001A56BF">
        <w:rPr>
          <w:rFonts w:eastAsiaTheme="minorHAnsi"/>
          <w:sz w:val="28"/>
          <w:szCs w:val="28"/>
          <w:lang w:val="ru-RU" w:eastAsia="en-US"/>
        </w:rPr>
        <w:t>16.2. Применение открытых водоотводящих устройств допускается. Открытые лотки (канавы, кюветы) по дну или по всему периметру следует укреплять (</w:t>
      </w:r>
      <w:proofErr w:type="spellStart"/>
      <w:r w:rsidRPr="001A56BF">
        <w:rPr>
          <w:rFonts w:eastAsiaTheme="minorHAnsi"/>
          <w:sz w:val="28"/>
          <w:szCs w:val="28"/>
          <w:lang w:val="ru-RU" w:eastAsia="en-US"/>
        </w:rPr>
        <w:t>одерновка</w:t>
      </w:r>
      <w:proofErr w:type="spellEnd"/>
      <w:r w:rsidRPr="001A56BF">
        <w:rPr>
          <w:rFonts w:eastAsiaTheme="minorHAnsi"/>
          <w:sz w:val="28"/>
          <w:szCs w:val="28"/>
          <w:lang w:val="ru-RU" w:eastAsia="en-US"/>
        </w:rPr>
        <w:t xml:space="preserve">, каменное мощение, монолитный бетон, сборный железобетон, керамика), угол откосов кюветов принимают в зависимости от видов грунтов. </w:t>
      </w:r>
    </w:p>
    <w:p w:rsidR="00A72ED4" w:rsidRPr="001A56BF" w:rsidRDefault="00DD7393" w:rsidP="00BD49C6">
      <w:pPr>
        <w:ind w:firstLine="993"/>
        <w:jc w:val="both"/>
        <w:rPr>
          <w:sz w:val="28"/>
          <w:szCs w:val="28"/>
          <w:lang w:val="ru-RU"/>
        </w:rPr>
      </w:pPr>
      <w:r w:rsidRPr="001A56BF">
        <w:rPr>
          <w:rFonts w:eastAsiaTheme="minorHAnsi"/>
          <w:sz w:val="28"/>
          <w:szCs w:val="28"/>
          <w:lang w:val="ru-RU" w:eastAsia="en-US"/>
        </w:rPr>
        <w:t xml:space="preserve">16.3. </w:t>
      </w:r>
      <w:r w:rsidR="00A72ED4" w:rsidRPr="001A56BF">
        <w:rPr>
          <w:sz w:val="28"/>
          <w:szCs w:val="28"/>
          <w:lang w:val="ru-RU"/>
        </w:rPr>
        <w:t xml:space="preserve">Для выявления дефектов и повреждений на водоотводящей сети и степени ее засоренности организации, обслуживающие объект, проводят периодические технические осмотры. Технический осмотр заключается в подробном обследовании всех сооружений системы ливневой канализации для оценки их технического состояния, а также установлении видов и объемов ремонтных работ. Технический осмотр ливневой канализации состоит из наружного и внутреннего осмотра. </w:t>
      </w:r>
    </w:p>
    <w:p w:rsidR="00BD49C6" w:rsidRDefault="00A72ED4" w:rsidP="00BD49C6">
      <w:pPr>
        <w:pStyle w:val="Default"/>
        <w:ind w:firstLine="993"/>
        <w:jc w:val="both"/>
        <w:rPr>
          <w:sz w:val="28"/>
          <w:szCs w:val="28"/>
        </w:rPr>
      </w:pPr>
      <w:r w:rsidRPr="001A56BF">
        <w:rPr>
          <w:sz w:val="28"/>
          <w:szCs w:val="28"/>
        </w:rPr>
        <w:t xml:space="preserve">16.4. При наружном техническом осмотре проверяется: </w:t>
      </w:r>
    </w:p>
    <w:p w:rsidR="00A72ED4" w:rsidRPr="001A56BF" w:rsidRDefault="00A72ED4" w:rsidP="00BD49C6">
      <w:pPr>
        <w:pStyle w:val="Default"/>
        <w:ind w:firstLine="993"/>
        <w:jc w:val="both"/>
        <w:rPr>
          <w:sz w:val="28"/>
          <w:szCs w:val="28"/>
        </w:rPr>
      </w:pPr>
      <w:r w:rsidRPr="001A56BF">
        <w:rPr>
          <w:sz w:val="28"/>
          <w:szCs w:val="28"/>
        </w:rPr>
        <w:t xml:space="preserve">1) наличие и состояние маркировочных знаков; </w:t>
      </w:r>
    </w:p>
    <w:p w:rsidR="00A72ED4" w:rsidRPr="001A56BF" w:rsidRDefault="00BD49C6" w:rsidP="00BD49C6">
      <w:pPr>
        <w:pStyle w:val="Default"/>
        <w:ind w:firstLine="993"/>
        <w:jc w:val="both"/>
        <w:rPr>
          <w:sz w:val="28"/>
          <w:szCs w:val="28"/>
        </w:rPr>
      </w:pPr>
      <w:r>
        <w:rPr>
          <w:sz w:val="28"/>
          <w:szCs w:val="28"/>
        </w:rPr>
        <w:t>2</w:t>
      </w:r>
      <w:r w:rsidR="00A72ED4" w:rsidRPr="001A56BF">
        <w:rPr>
          <w:sz w:val="28"/>
          <w:szCs w:val="28"/>
        </w:rPr>
        <w:t xml:space="preserve">) наружное состояние колодцев, </w:t>
      </w:r>
      <w:proofErr w:type="spellStart"/>
      <w:r w:rsidR="00A72ED4" w:rsidRPr="001A56BF">
        <w:rPr>
          <w:sz w:val="28"/>
          <w:szCs w:val="28"/>
        </w:rPr>
        <w:t>дождеприемных</w:t>
      </w:r>
      <w:proofErr w:type="spellEnd"/>
      <w:r w:rsidR="00A72ED4" w:rsidRPr="001A56BF">
        <w:rPr>
          <w:sz w:val="28"/>
          <w:szCs w:val="28"/>
        </w:rPr>
        <w:t xml:space="preserve"> решеток, плотность прилегания крышек, целостность люков, состояние </w:t>
      </w:r>
      <w:proofErr w:type="spellStart"/>
      <w:r w:rsidR="00A72ED4" w:rsidRPr="001A56BF">
        <w:rPr>
          <w:sz w:val="28"/>
          <w:szCs w:val="28"/>
        </w:rPr>
        <w:t>прилюкового</w:t>
      </w:r>
      <w:proofErr w:type="spellEnd"/>
      <w:r w:rsidR="00A72ED4" w:rsidRPr="001A56BF">
        <w:rPr>
          <w:sz w:val="28"/>
          <w:szCs w:val="28"/>
        </w:rPr>
        <w:t xml:space="preserve"> покрытия; </w:t>
      </w:r>
    </w:p>
    <w:p w:rsidR="00A72ED4" w:rsidRPr="001A56BF" w:rsidRDefault="00A72ED4" w:rsidP="00BD49C6">
      <w:pPr>
        <w:pStyle w:val="Default"/>
        <w:ind w:firstLine="993"/>
        <w:jc w:val="both"/>
        <w:rPr>
          <w:sz w:val="28"/>
          <w:szCs w:val="28"/>
        </w:rPr>
      </w:pPr>
      <w:r w:rsidRPr="001A56BF">
        <w:rPr>
          <w:sz w:val="28"/>
          <w:szCs w:val="28"/>
        </w:rPr>
        <w:t xml:space="preserve">3) наличие просадок и трещин асфальтового покрытия и грунта по трассе ливневой канализации; </w:t>
      </w:r>
    </w:p>
    <w:p w:rsidR="00A72ED4" w:rsidRPr="001A56BF" w:rsidRDefault="00A72ED4" w:rsidP="00BD49C6">
      <w:pPr>
        <w:pStyle w:val="Default"/>
        <w:ind w:firstLine="993"/>
        <w:jc w:val="both"/>
        <w:rPr>
          <w:sz w:val="28"/>
          <w:szCs w:val="28"/>
        </w:rPr>
      </w:pPr>
      <w:r w:rsidRPr="001A56BF">
        <w:rPr>
          <w:sz w:val="28"/>
          <w:szCs w:val="28"/>
        </w:rPr>
        <w:t xml:space="preserve">4) наличие наружных подтоплений на рельефе; </w:t>
      </w:r>
    </w:p>
    <w:p w:rsidR="00A72ED4" w:rsidRPr="001A56BF" w:rsidRDefault="00A72ED4" w:rsidP="00BD49C6">
      <w:pPr>
        <w:pStyle w:val="Default"/>
        <w:ind w:firstLine="993"/>
        <w:jc w:val="both"/>
        <w:rPr>
          <w:sz w:val="28"/>
          <w:szCs w:val="28"/>
        </w:rPr>
      </w:pPr>
      <w:r w:rsidRPr="001A56BF">
        <w:rPr>
          <w:sz w:val="28"/>
          <w:szCs w:val="28"/>
        </w:rPr>
        <w:t xml:space="preserve">5) наличие мусора и </w:t>
      </w:r>
      <w:proofErr w:type="spellStart"/>
      <w:r w:rsidRPr="001A56BF">
        <w:rPr>
          <w:sz w:val="28"/>
          <w:szCs w:val="28"/>
        </w:rPr>
        <w:t>заиленности</w:t>
      </w:r>
      <w:proofErr w:type="spellEnd"/>
      <w:r w:rsidRPr="001A56BF">
        <w:rPr>
          <w:sz w:val="28"/>
          <w:szCs w:val="28"/>
        </w:rPr>
        <w:t xml:space="preserve"> открытых лотков и канав; </w:t>
      </w:r>
    </w:p>
    <w:p w:rsidR="00A72ED4" w:rsidRPr="001A56BF" w:rsidRDefault="00A72ED4" w:rsidP="00BD49C6">
      <w:pPr>
        <w:pStyle w:val="Default"/>
        <w:ind w:firstLine="993"/>
        <w:jc w:val="both"/>
        <w:rPr>
          <w:sz w:val="28"/>
          <w:szCs w:val="28"/>
        </w:rPr>
      </w:pPr>
      <w:r w:rsidRPr="001A56BF">
        <w:rPr>
          <w:sz w:val="28"/>
          <w:szCs w:val="28"/>
        </w:rPr>
        <w:t xml:space="preserve">6) наличие наледи и снежных навалов на </w:t>
      </w:r>
      <w:proofErr w:type="spellStart"/>
      <w:r w:rsidRPr="001A56BF">
        <w:rPr>
          <w:sz w:val="28"/>
          <w:szCs w:val="28"/>
        </w:rPr>
        <w:t>дождеприемных</w:t>
      </w:r>
      <w:proofErr w:type="spellEnd"/>
      <w:r w:rsidRPr="001A56BF">
        <w:rPr>
          <w:sz w:val="28"/>
          <w:szCs w:val="28"/>
        </w:rPr>
        <w:t xml:space="preserve"> колодцах (зимой). </w:t>
      </w:r>
    </w:p>
    <w:p w:rsidR="00A72ED4" w:rsidRPr="001A56BF" w:rsidRDefault="00A72ED4" w:rsidP="00BD49C6">
      <w:pPr>
        <w:pStyle w:val="Default"/>
        <w:ind w:firstLine="993"/>
        <w:jc w:val="both"/>
        <w:rPr>
          <w:sz w:val="28"/>
          <w:szCs w:val="28"/>
        </w:rPr>
      </w:pPr>
      <w:r w:rsidRPr="001A56BF">
        <w:rPr>
          <w:sz w:val="28"/>
          <w:szCs w:val="28"/>
        </w:rPr>
        <w:t xml:space="preserve">Организации, обслуживающие ливневую канализацию, должны иметь необходимые технические данные по всем водоотводным сооружениям: схему расположения труб и колодцев в плане, уклоны, диаметр труб, схемы маркировки колодцев и другие характеристики. </w:t>
      </w:r>
    </w:p>
    <w:p w:rsidR="00A72ED4" w:rsidRPr="001A56BF" w:rsidRDefault="00A72ED4" w:rsidP="00BD49C6">
      <w:pPr>
        <w:ind w:firstLine="993"/>
        <w:jc w:val="both"/>
        <w:rPr>
          <w:sz w:val="28"/>
          <w:szCs w:val="28"/>
          <w:lang w:val="ru-RU"/>
        </w:rPr>
      </w:pPr>
      <w:r w:rsidRPr="001A56BF">
        <w:rPr>
          <w:sz w:val="28"/>
          <w:szCs w:val="28"/>
          <w:lang w:val="ru-RU"/>
        </w:rPr>
        <w:t xml:space="preserve">16.5. Закрытые и открытые водостоки необходимо содержать в исправности и постоянной готовности к приему и отводу талых и дождевых вод.   </w:t>
      </w:r>
    </w:p>
    <w:p w:rsidR="00A72ED4" w:rsidRPr="001A56BF" w:rsidRDefault="00A72ED4" w:rsidP="00BD49C6">
      <w:pPr>
        <w:pStyle w:val="Default"/>
        <w:ind w:firstLine="993"/>
        <w:jc w:val="both"/>
        <w:rPr>
          <w:sz w:val="28"/>
          <w:szCs w:val="28"/>
        </w:rPr>
      </w:pPr>
      <w:r w:rsidRPr="001A56BF">
        <w:rPr>
          <w:sz w:val="28"/>
          <w:szCs w:val="28"/>
        </w:rPr>
        <w:t xml:space="preserve">16.6. Профилактическое обследование смотровых и </w:t>
      </w:r>
      <w:proofErr w:type="spellStart"/>
      <w:r w:rsidRPr="001A56BF">
        <w:rPr>
          <w:sz w:val="28"/>
          <w:szCs w:val="28"/>
        </w:rPr>
        <w:t>дождеприемных</w:t>
      </w:r>
      <w:proofErr w:type="spellEnd"/>
      <w:r w:rsidRPr="001A56BF">
        <w:rPr>
          <w:sz w:val="28"/>
          <w:szCs w:val="28"/>
        </w:rPr>
        <w:t xml:space="preserve"> колодцев городской ливневой сети и их очистка производится эксплуатационной организацией по утвержденным графикам, но не реже одного раза в квартал, а в случае расположения колодцев на пониженных участках – не реже одного раза в месяц. </w:t>
      </w:r>
    </w:p>
    <w:p w:rsidR="00BD49C6" w:rsidRDefault="00A72ED4" w:rsidP="00BD49C6">
      <w:pPr>
        <w:pStyle w:val="Default"/>
        <w:ind w:firstLine="993"/>
        <w:jc w:val="both"/>
        <w:rPr>
          <w:sz w:val="28"/>
          <w:szCs w:val="28"/>
        </w:rPr>
      </w:pPr>
      <w:r w:rsidRPr="001A56BF">
        <w:rPr>
          <w:sz w:val="28"/>
          <w:szCs w:val="28"/>
        </w:rPr>
        <w:t xml:space="preserve">16.7. Во избежание засорения ливневой канализации запрещается сброс уличного смета и бытового мусора в </w:t>
      </w:r>
      <w:proofErr w:type="spellStart"/>
      <w:r w:rsidRPr="001A56BF">
        <w:rPr>
          <w:sz w:val="28"/>
          <w:szCs w:val="28"/>
        </w:rPr>
        <w:t>дождеприемные</w:t>
      </w:r>
      <w:proofErr w:type="spellEnd"/>
      <w:r w:rsidRPr="001A56BF">
        <w:rPr>
          <w:sz w:val="28"/>
          <w:szCs w:val="28"/>
        </w:rPr>
        <w:t xml:space="preserve"> колодцы. Решетки </w:t>
      </w:r>
      <w:proofErr w:type="spellStart"/>
      <w:r w:rsidRPr="001A56BF">
        <w:rPr>
          <w:sz w:val="28"/>
          <w:szCs w:val="28"/>
        </w:rPr>
        <w:t>дождеприемных</w:t>
      </w:r>
      <w:proofErr w:type="spellEnd"/>
      <w:r w:rsidRPr="001A56BF">
        <w:rPr>
          <w:sz w:val="28"/>
          <w:szCs w:val="28"/>
        </w:rPr>
        <w:t xml:space="preserve"> колодцев должны постоянно находиться в рабочем состоянии (без засорения, заиливания решеток и колодцев, и иных ограничений их пропускной способности). </w:t>
      </w:r>
    </w:p>
    <w:p w:rsidR="00A72ED4" w:rsidRPr="001A56BF" w:rsidRDefault="00A72ED4" w:rsidP="00BD49C6">
      <w:pPr>
        <w:pStyle w:val="Default"/>
        <w:ind w:firstLine="993"/>
        <w:jc w:val="both"/>
        <w:rPr>
          <w:sz w:val="28"/>
          <w:szCs w:val="28"/>
        </w:rPr>
      </w:pPr>
      <w:r w:rsidRPr="001A56BF">
        <w:rPr>
          <w:sz w:val="28"/>
          <w:szCs w:val="28"/>
        </w:rPr>
        <w:t xml:space="preserve">16.8. Не допускается повреждение сети ливневой канализации, нарушение правил ремонта и содержания ливневой канализации. </w:t>
      </w:r>
    </w:p>
    <w:p w:rsidR="00DD7393" w:rsidRPr="001A56BF" w:rsidRDefault="00DD7393" w:rsidP="00DD7393">
      <w:pPr>
        <w:jc w:val="both"/>
        <w:rPr>
          <w:rFonts w:eastAsiaTheme="minorHAnsi"/>
          <w:sz w:val="28"/>
          <w:szCs w:val="28"/>
          <w:lang w:val="ru-RU" w:eastAsia="en-US"/>
        </w:rPr>
      </w:pPr>
    </w:p>
    <w:p w:rsidR="00DD7393" w:rsidRPr="001A56BF" w:rsidRDefault="00DD7393" w:rsidP="00DD7393">
      <w:pPr>
        <w:jc w:val="center"/>
        <w:rPr>
          <w:rFonts w:eastAsiaTheme="minorHAnsi"/>
          <w:b/>
          <w:sz w:val="28"/>
          <w:szCs w:val="28"/>
          <w:lang w:val="ru-RU" w:eastAsia="en-US"/>
        </w:rPr>
      </w:pPr>
      <w:r w:rsidRPr="001A56BF">
        <w:rPr>
          <w:rFonts w:eastAsiaTheme="minorHAnsi"/>
          <w:b/>
          <w:sz w:val="28"/>
          <w:szCs w:val="28"/>
          <w:lang w:val="ru-RU" w:eastAsia="en-US"/>
        </w:rPr>
        <w:t>17. Определение границ прилегающих территорий</w:t>
      </w:r>
    </w:p>
    <w:p w:rsidR="00DD7393" w:rsidRPr="001A56BF" w:rsidRDefault="00DD7393" w:rsidP="00DD7393">
      <w:pPr>
        <w:jc w:val="center"/>
        <w:rPr>
          <w:rFonts w:eastAsiaTheme="minorHAnsi"/>
          <w:b/>
          <w:sz w:val="28"/>
          <w:szCs w:val="28"/>
          <w:lang w:val="ru-RU" w:eastAsia="en-US"/>
        </w:rPr>
      </w:pPr>
    </w:p>
    <w:p w:rsidR="00DD7393" w:rsidRPr="001A56BF" w:rsidRDefault="00DD7393" w:rsidP="00DD7393">
      <w:pPr>
        <w:ind w:firstLine="993"/>
        <w:jc w:val="both"/>
        <w:rPr>
          <w:rFonts w:eastAsiaTheme="minorHAnsi"/>
          <w:sz w:val="28"/>
          <w:szCs w:val="28"/>
          <w:lang w:val="ru-RU" w:eastAsia="en-US"/>
        </w:rPr>
      </w:pPr>
      <w:r w:rsidRPr="001A56BF">
        <w:rPr>
          <w:rFonts w:eastAsiaTheme="minorHAnsi"/>
          <w:sz w:val="28"/>
          <w:szCs w:val="28"/>
          <w:lang w:val="ru-RU" w:eastAsia="en-US"/>
        </w:rPr>
        <w:t xml:space="preserve">17.1. </w:t>
      </w:r>
      <w:proofErr w:type="gramStart"/>
      <w:r w:rsidRPr="001A56BF">
        <w:rPr>
          <w:rFonts w:eastAsiaTheme="minorHAnsi"/>
          <w:sz w:val="28"/>
          <w:szCs w:val="28"/>
          <w:lang w:val="ru-RU" w:eastAsia="en-US"/>
        </w:rPr>
        <w:t>Границы прилегающих территорий определяются от границ земельных участков, образованных в установленном земельным законодательством порядке, если к таким земельным участкам прилегает территория общего пользования (далее в настоящем разделе – земельные участки), либо от периметра зданий, строений, сооружений, расположенных на земельных участках, которые не образованы в  установленном земельным законодательством порядке, если к таким зданиям, строениям, сооружениям прилегает территория общего пользования (далее в настоящем</w:t>
      </w:r>
      <w:proofErr w:type="gramEnd"/>
      <w:r w:rsidRPr="001A56BF">
        <w:rPr>
          <w:rFonts w:eastAsiaTheme="minorHAnsi"/>
          <w:sz w:val="28"/>
          <w:szCs w:val="28"/>
          <w:lang w:val="ru-RU" w:eastAsia="en-US"/>
        </w:rPr>
        <w:t xml:space="preserve"> </w:t>
      </w:r>
      <w:proofErr w:type="gramStart"/>
      <w:r w:rsidRPr="001A56BF">
        <w:rPr>
          <w:rFonts w:eastAsiaTheme="minorHAnsi"/>
          <w:sz w:val="28"/>
          <w:szCs w:val="28"/>
          <w:lang w:val="ru-RU" w:eastAsia="en-US"/>
        </w:rPr>
        <w:t>разделе</w:t>
      </w:r>
      <w:proofErr w:type="gramEnd"/>
      <w:r w:rsidRPr="001A56BF">
        <w:rPr>
          <w:rFonts w:eastAsiaTheme="minorHAnsi"/>
          <w:sz w:val="28"/>
          <w:szCs w:val="28"/>
          <w:lang w:val="ru-RU" w:eastAsia="en-US"/>
        </w:rPr>
        <w:t xml:space="preserve"> – здания, строения, сооружения). Установленный настоящим разделом порядок определения границ прилегающих территорий не распространяется на собственников и (или) иных законных владельцев помещений в многоквартирных домах, земельные участки под которыми не образованы или образованы по границам таких домов. </w:t>
      </w:r>
    </w:p>
    <w:p w:rsidR="00DD7393" w:rsidRPr="001A56BF" w:rsidRDefault="00DD7393" w:rsidP="00DD7393">
      <w:pPr>
        <w:ind w:firstLine="993"/>
        <w:jc w:val="both"/>
        <w:rPr>
          <w:rFonts w:eastAsiaTheme="minorHAnsi"/>
          <w:sz w:val="28"/>
          <w:szCs w:val="28"/>
          <w:lang w:val="ru-RU" w:eastAsia="en-US"/>
        </w:rPr>
      </w:pPr>
      <w:proofErr w:type="gramStart"/>
      <w:r w:rsidRPr="001A56BF">
        <w:rPr>
          <w:rFonts w:eastAsiaTheme="minorHAnsi"/>
          <w:sz w:val="28"/>
          <w:szCs w:val="28"/>
          <w:lang w:val="ru-RU" w:eastAsia="en-US"/>
        </w:rPr>
        <w:t xml:space="preserve">17.2 Границы прилегающих территорий определяются в пределах 3 метров от границ земельных участков на основании сведений о государственном кадастровом учете соответствующих земельных участков либо в пределах 15 метров от периметра зданий, строений, сооружений на основании сведений о государственном кадастровом учете соответствующих зданий, строений, сооружений, за исключением случаев, указанных в пунктах 17.3 – 17.12 настоящего раздела. </w:t>
      </w:r>
      <w:proofErr w:type="gramEnd"/>
    </w:p>
    <w:p w:rsidR="00DD7393" w:rsidRPr="001A56BF" w:rsidRDefault="00DD7393" w:rsidP="00DD7393">
      <w:pPr>
        <w:ind w:firstLine="993"/>
        <w:jc w:val="both"/>
        <w:rPr>
          <w:rFonts w:eastAsiaTheme="minorHAnsi"/>
          <w:sz w:val="28"/>
          <w:szCs w:val="28"/>
          <w:lang w:val="ru-RU" w:eastAsia="en-US"/>
        </w:rPr>
      </w:pPr>
      <w:r w:rsidRPr="001A56BF">
        <w:rPr>
          <w:rFonts w:eastAsiaTheme="minorHAnsi"/>
          <w:sz w:val="28"/>
          <w:szCs w:val="28"/>
          <w:lang w:val="ru-RU" w:eastAsia="en-US"/>
        </w:rPr>
        <w:t>17.3. Границы территории, прилегающей к границам земельного участка, на котором находится объект индивидуального жилищного строительства, определяются в пределах 10 метров от границ данного земельного участка. В случае</w:t>
      </w:r>
      <w:proofErr w:type="gramStart"/>
      <w:r w:rsidRPr="001A56BF">
        <w:rPr>
          <w:rFonts w:eastAsiaTheme="minorHAnsi"/>
          <w:sz w:val="28"/>
          <w:szCs w:val="28"/>
          <w:lang w:val="ru-RU" w:eastAsia="en-US"/>
        </w:rPr>
        <w:t>,</w:t>
      </w:r>
      <w:proofErr w:type="gramEnd"/>
      <w:r w:rsidRPr="001A56BF">
        <w:rPr>
          <w:rFonts w:eastAsiaTheme="minorHAnsi"/>
          <w:sz w:val="28"/>
          <w:szCs w:val="28"/>
          <w:lang w:val="ru-RU" w:eastAsia="en-US"/>
        </w:rPr>
        <w:t xml:space="preserve"> если земельный участок, на котором находится объект индивидуального жилищного строительства, не образован в установленном земельным законодательством порядке, границы прилегающей территории определяются в пределах: 20 метров от периметра объекта индивидуального жилищного строительства; 15 метров от ограждения объекта индивидуального жилищного строительства (при наличии такого ограждения). </w:t>
      </w:r>
    </w:p>
    <w:p w:rsidR="00DD7393" w:rsidRPr="001A56BF" w:rsidRDefault="00DD7393" w:rsidP="00DD7393">
      <w:pPr>
        <w:ind w:firstLine="993"/>
        <w:jc w:val="both"/>
        <w:rPr>
          <w:rFonts w:eastAsiaTheme="minorHAnsi"/>
          <w:sz w:val="28"/>
          <w:szCs w:val="28"/>
          <w:lang w:val="ru-RU" w:eastAsia="en-US"/>
        </w:rPr>
      </w:pPr>
      <w:r w:rsidRPr="001A56BF">
        <w:rPr>
          <w:rFonts w:eastAsiaTheme="minorHAnsi"/>
          <w:sz w:val="28"/>
          <w:szCs w:val="28"/>
          <w:lang w:val="ru-RU" w:eastAsia="en-US"/>
        </w:rPr>
        <w:t xml:space="preserve">17.4. Если иное не предусмотрено в пунктах 17.5 – 17.8 настоящего раздела: </w:t>
      </w:r>
    </w:p>
    <w:p w:rsidR="00DD7393" w:rsidRPr="001A56BF" w:rsidRDefault="00DD7393" w:rsidP="00DD7393">
      <w:pPr>
        <w:ind w:firstLine="993"/>
        <w:jc w:val="both"/>
        <w:rPr>
          <w:rFonts w:eastAsiaTheme="minorHAnsi"/>
          <w:sz w:val="28"/>
          <w:szCs w:val="28"/>
          <w:lang w:val="ru-RU" w:eastAsia="en-US"/>
        </w:rPr>
      </w:pPr>
      <w:r w:rsidRPr="001A56BF">
        <w:rPr>
          <w:rFonts w:eastAsiaTheme="minorHAnsi"/>
          <w:sz w:val="28"/>
          <w:szCs w:val="28"/>
          <w:lang w:val="ru-RU" w:eastAsia="en-US"/>
        </w:rPr>
        <w:t xml:space="preserve">1) границы территории, прилегающей к границам земельного участка, на котором находится нежилое здание, строение, сооружение, определяются в пределах 20 метров от границ данного земельного участка; </w:t>
      </w:r>
    </w:p>
    <w:p w:rsidR="00DD7393" w:rsidRPr="001A56BF" w:rsidRDefault="00DD7393" w:rsidP="00DD7393">
      <w:pPr>
        <w:ind w:firstLine="993"/>
        <w:jc w:val="both"/>
        <w:rPr>
          <w:rFonts w:eastAsiaTheme="minorHAnsi"/>
          <w:sz w:val="28"/>
          <w:szCs w:val="28"/>
          <w:lang w:val="ru-RU" w:eastAsia="en-US"/>
        </w:rPr>
      </w:pPr>
      <w:r w:rsidRPr="001A56BF">
        <w:rPr>
          <w:rFonts w:eastAsiaTheme="minorHAnsi"/>
          <w:sz w:val="28"/>
          <w:szCs w:val="28"/>
          <w:lang w:val="ru-RU" w:eastAsia="en-US"/>
        </w:rPr>
        <w:t xml:space="preserve">2) границы прилегающей территории, в случае если земельный участок, на котором находится нежилое здание, строение, сооружение, не образован в установленном земельным законодательством порядке, определяются в пределах: 30 метров от периметра нежилого здания, строения, сооружения; 25 метров от ограждения нежилого здания, строения, сооружения (при наличии такого ограждения). </w:t>
      </w:r>
    </w:p>
    <w:p w:rsidR="00DD7393" w:rsidRPr="001A56BF" w:rsidRDefault="00DD7393" w:rsidP="00DD7393">
      <w:pPr>
        <w:ind w:firstLine="993"/>
        <w:jc w:val="both"/>
        <w:rPr>
          <w:rFonts w:eastAsiaTheme="minorHAnsi"/>
          <w:sz w:val="28"/>
          <w:szCs w:val="28"/>
          <w:lang w:val="ru-RU" w:eastAsia="en-US"/>
        </w:rPr>
      </w:pPr>
      <w:r w:rsidRPr="001A56BF">
        <w:rPr>
          <w:rFonts w:eastAsiaTheme="minorHAnsi"/>
          <w:sz w:val="28"/>
          <w:szCs w:val="28"/>
          <w:lang w:val="ru-RU" w:eastAsia="en-US"/>
        </w:rPr>
        <w:t>17.5. Границы территории, прилегающей к границам земельного участка, на котором находится стационарный торговый объект, представляющий собой отдельное здание, определяются в пределах                      25 метров от границ данного земельного участка. В случае</w:t>
      </w:r>
      <w:proofErr w:type="gramStart"/>
      <w:r w:rsidRPr="001A56BF">
        <w:rPr>
          <w:rFonts w:eastAsiaTheme="minorHAnsi"/>
          <w:sz w:val="28"/>
          <w:szCs w:val="28"/>
          <w:lang w:val="ru-RU" w:eastAsia="en-US"/>
        </w:rPr>
        <w:t>,</w:t>
      </w:r>
      <w:proofErr w:type="gramEnd"/>
      <w:r w:rsidRPr="001A56BF">
        <w:rPr>
          <w:rFonts w:eastAsiaTheme="minorHAnsi"/>
          <w:sz w:val="28"/>
          <w:szCs w:val="28"/>
          <w:lang w:val="ru-RU" w:eastAsia="en-US"/>
        </w:rPr>
        <w:t xml:space="preserve"> если земельный участок, на котором находится стационарный торговый объект, представляющий собой отдельное здание, не образован в установленном земельным законодательством порядке, границы прилегающей территории определяются в пределах: 35 метров от периметра стационарного торгового объекта; 30 метров от ограждения стационарного торгового объекта (при наличии такого ограждения). </w:t>
      </w:r>
    </w:p>
    <w:p w:rsidR="00DD7393" w:rsidRPr="001A56BF" w:rsidRDefault="00DD7393" w:rsidP="00DD7393">
      <w:pPr>
        <w:ind w:firstLine="993"/>
        <w:jc w:val="both"/>
        <w:rPr>
          <w:rFonts w:eastAsiaTheme="minorHAnsi"/>
          <w:sz w:val="28"/>
          <w:szCs w:val="28"/>
          <w:lang w:val="ru-RU" w:eastAsia="en-US"/>
        </w:rPr>
      </w:pPr>
      <w:r w:rsidRPr="001A56BF">
        <w:rPr>
          <w:rFonts w:eastAsiaTheme="minorHAnsi"/>
          <w:sz w:val="28"/>
          <w:szCs w:val="28"/>
          <w:lang w:val="ru-RU" w:eastAsia="en-US"/>
        </w:rPr>
        <w:t>17.6. Границы территории, прилегающей к границам земельного участка, на котором находится спортивное сооружение, определяются в пределах 15 метров от границ данного земельного участка. В случае</w:t>
      </w:r>
      <w:proofErr w:type="gramStart"/>
      <w:r w:rsidRPr="001A56BF">
        <w:rPr>
          <w:rFonts w:eastAsiaTheme="minorHAnsi"/>
          <w:sz w:val="28"/>
          <w:szCs w:val="28"/>
          <w:lang w:val="ru-RU" w:eastAsia="en-US"/>
        </w:rPr>
        <w:t>,</w:t>
      </w:r>
      <w:proofErr w:type="gramEnd"/>
      <w:r w:rsidRPr="001A56BF">
        <w:rPr>
          <w:rFonts w:eastAsiaTheme="minorHAnsi"/>
          <w:sz w:val="28"/>
          <w:szCs w:val="28"/>
          <w:lang w:val="ru-RU" w:eastAsia="en-US"/>
        </w:rPr>
        <w:t xml:space="preserve"> если земельный участок, на котором находится спортивное сооружение, не образован в установленном земельным законодательством порядке, границы прилегающей территории определяются в пределах: 25 метров от периметра спортивного сооружения; 20 метров от ограждения спортивного сооружения (при наличии такого ограждения). </w:t>
      </w:r>
    </w:p>
    <w:p w:rsidR="00DD7393" w:rsidRPr="001A56BF" w:rsidRDefault="00DD7393" w:rsidP="00DD7393">
      <w:pPr>
        <w:ind w:firstLine="993"/>
        <w:jc w:val="both"/>
        <w:rPr>
          <w:rFonts w:eastAsiaTheme="minorHAnsi"/>
          <w:sz w:val="28"/>
          <w:szCs w:val="28"/>
          <w:lang w:val="ru-RU" w:eastAsia="en-US"/>
        </w:rPr>
      </w:pPr>
      <w:r w:rsidRPr="001A56BF">
        <w:rPr>
          <w:rFonts w:eastAsiaTheme="minorHAnsi"/>
          <w:sz w:val="28"/>
          <w:szCs w:val="28"/>
          <w:lang w:val="ru-RU" w:eastAsia="en-US"/>
        </w:rPr>
        <w:t xml:space="preserve">17.7. Границы территории, прилегающей к границам земельного участка, на котором находится автозаправочная станция либо автомобильная газозаправочная станция, место мойки автотранспортных средств, шиномонтажная мастерская или автомастерская, топливно-заправочный комплекс, определяются в пределах 15 метров от границ данного земельного участка. </w:t>
      </w:r>
    </w:p>
    <w:p w:rsidR="00DD7393" w:rsidRPr="001A56BF" w:rsidRDefault="00DD7393" w:rsidP="00DD7393">
      <w:pPr>
        <w:ind w:firstLine="993"/>
        <w:jc w:val="both"/>
        <w:rPr>
          <w:rFonts w:eastAsiaTheme="minorHAnsi"/>
          <w:sz w:val="28"/>
          <w:szCs w:val="28"/>
          <w:lang w:val="ru-RU" w:eastAsia="en-US"/>
        </w:rPr>
      </w:pPr>
      <w:r w:rsidRPr="001A56BF">
        <w:rPr>
          <w:rFonts w:eastAsiaTheme="minorHAnsi"/>
          <w:sz w:val="28"/>
          <w:szCs w:val="28"/>
          <w:lang w:val="ru-RU" w:eastAsia="en-US"/>
        </w:rPr>
        <w:t>В случае</w:t>
      </w:r>
      <w:proofErr w:type="gramStart"/>
      <w:r w:rsidRPr="001A56BF">
        <w:rPr>
          <w:rFonts w:eastAsiaTheme="minorHAnsi"/>
          <w:sz w:val="28"/>
          <w:szCs w:val="28"/>
          <w:lang w:val="ru-RU" w:eastAsia="en-US"/>
        </w:rPr>
        <w:t>,</w:t>
      </w:r>
      <w:proofErr w:type="gramEnd"/>
      <w:r w:rsidRPr="001A56BF">
        <w:rPr>
          <w:rFonts w:eastAsiaTheme="minorHAnsi"/>
          <w:sz w:val="28"/>
          <w:szCs w:val="28"/>
          <w:lang w:val="ru-RU" w:eastAsia="en-US"/>
        </w:rPr>
        <w:t xml:space="preserve"> если земельный участок, на котором находится автозаправочная станция либо автомобильная газозаправочная станция, место мойки автотранспортных средств, шиномонтажная мастерская или автомастерская, топливно-заправочный комплекс, не образован в установленном земельным законодательством порядке, границы прилегающей территории определяются в пределах: </w:t>
      </w:r>
    </w:p>
    <w:p w:rsidR="00DD7393" w:rsidRPr="001A56BF" w:rsidRDefault="00BD49C6" w:rsidP="00DD7393">
      <w:pPr>
        <w:ind w:firstLine="993"/>
        <w:jc w:val="both"/>
        <w:rPr>
          <w:rFonts w:eastAsiaTheme="minorHAnsi"/>
          <w:sz w:val="28"/>
          <w:szCs w:val="28"/>
          <w:lang w:val="ru-RU" w:eastAsia="en-US"/>
        </w:rPr>
      </w:pPr>
      <w:r>
        <w:rPr>
          <w:rFonts w:eastAsiaTheme="minorHAnsi"/>
          <w:sz w:val="28"/>
          <w:szCs w:val="28"/>
          <w:lang w:val="ru-RU" w:eastAsia="en-US"/>
        </w:rPr>
        <w:t xml:space="preserve">- </w:t>
      </w:r>
      <w:r w:rsidR="00DD7393" w:rsidRPr="001A56BF">
        <w:rPr>
          <w:rFonts w:eastAsiaTheme="minorHAnsi"/>
          <w:sz w:val="28"/>
          <w:szCs w:val="28"/>
          <w:lang w:val="ru-RU" w:eastAsia="en-US"/>
        </w:rPr>
        <w:t xml:space="preserve">25 метров от периметра автозаправочной станции либо автомобильной газозаправочной станции, места мойки автотранспортных средств, шиномонтажной мастерской или автомастерской, топливно-заправочного комплекса; </w:t>
      </w:r>
    </w:p>
    <w:p w:rsidR="00DD7393" w:rsidRPr="001A56BF" w:rsidRDefault="00BD49C6" w:rsidP="00DD7393">
      <w:pPr>
        <w:ind w:firstLine="993"/>
        <w:jc w:val="both"/>
        <w:rPr>
          <w:rFonts w:eastAsiaTheme="minorHAnsi"/>
          <w:sz w:val="28"/>
          <w:szCs w:val="28"/>
          <w:lang w:val="ru-RU" w:eastAsia="en-US"/>
        </w:rPr>
      </w:pPr>
      <w:r>
        <w:rPr>
          <w:rFonts w:eastAsiaTheme="minorHAnsi"/>
          <w:sz w:val="28"/>
          <w:szCs w:val="28"/>
          <w:lang w:val="ru-RU" w:eastAsia="en-US"/>
        </w:rPr>
        <w:t xml:space="preserve">- </w:t>
      </w:r>
      <w:r w:rsidR="00DD7393" w:rsidRPr="001A56BF">
        <w:rPr>
          <w:rFonts w:eastAsiaTheme="minorHAnsi"/>
          <w:sz w:val="28"/>
          <w:szCs w:val="28"/>
          <w:lang w:val="ru-RU" w:eastAsia="en-US"/>
        </w:rPr>
        <w:t xml:space="preserve">20 метров от ограждения автозаправочной станции либо автомобильной газозаправочной станции, места мойки автотранспортных средств, шиномонтажной мастерской или автомастерской, топливно-заправочного комплекса (при наличии такого ограждения). </w:t>
      </w:r>
    </w:p>
    <w:p w:rsidR="00DD7393" w:rsidRPr="001A56BF" w:rsidRDefault="00DD7393" w:rsidP="00DD7393">
      <w:pPr>
        <w:ind w:firstLine="993"/>
        <w:jc w:val="both"/>
        <w:rPr>
          <w:rFonts w:eastAsiaTheme="minorHAnsi"/>
          <w:sz w:val="28"/>
          <w:szCs w:val="28"/>
          <w:lang w:val="ru-RU" w:eastAsia="en-US"/>
        </w:rPr>
      </w:pPr>
      <w:r w:rsidRPr="001A56BF">
        <w:rPr>
          <w:rFonts w:eastAsiaTheme="minorHAnsi"/>
          <w:sz w:val="28"/>
          <w:szCs w:val="28"/>
          <w:lang w:val="ru-RU" w:eastAsia="en-US"/>
        </w:rPr>
        <w:t>17.8. Границы территории, прилегающей к границам земельного участка, на котором находится трансформаторная подстанция либо распределительный пункт или иное предназначенное для осуществления передачи электрической энергии строение, сооружение, определяются в пределах 3 метров от границ данного земельного участка. В случае</w:t>
      </w:r>
      <w:proofErr w:type="gramStart"/>
      <w:r w:rsidRPr="001A56BF">
        <w:rPr>
          <w:rFonts w:eastAsiaTheme="minorHAnsi"/>
          <w:sz w:val="28"/>
          <w:szCs w:val="28"/>
          <w:lang w:val="ru-RU" w:eastAsia="en-US"/>
        </w:rPr>
        <w:t>,</w:t>
      </w:r>
      <w:proofErr w:type="gramEnd"/>
      <w:r w:rsidRPr="001A56BF">
        <w:rPr>
          <w:rFonts w:eastAsiaTheme="minorHAnsi"/>
          <w:sz w:val="28"/>
          <w:szCs w:val="28"/>
          <w:lang w:val="ru-RU" w:eastAsia="en-US"/>
        </w:rPr>
        <w:t xml:space="preserve"> если земельный участок, на котором находится трансформаторная подстанция либо распределительный пункт или иное предназначенное для осуществления передачи электрической энергии строение, сооружение, не образован в установленном земельным законодательством порядке, границы прилегающей территории определяются в пределах: </w:t>
      </w:r>
    </w:p>
    <w:p w:rsidR="00DD7393" w:rsidRPr="001A56BF" w:rsidRDefault="00BD49C6" w:rsidP="00DD7393">
      <w:pPr>
        <w:ind w:firstLine="993"/>
        <w:jc w:val="both"/>
        <w:rPr>
          <w:rFonts w:eastAsiaTheme="minorHAnsi"/>
          <w:sz w:val="28"/>
          <w:szCs w:val="28"/>
          <w:lang w:val="ru-RU" w:eastAsia="en-US"/>
        </w:rPr>
      </w:pPr>
      <w:r>
        <w:rPr>
          <w:rFonts w:eastAsiaTheme="minorHAnsi"/>
          <w:sz w:val="28"/>
          <w:szCs w:val="28"/>
          <w:lang w:val="ru-RU" w:eastAsia="en-US"/>
        </w:rPr>
        <w:t xml:space="preserve">- </w:t>
      </w:r>
      <w:r w:rsidR="00DD7393" w:rsidRPr="001A56BF">
        <w:rPr>
          <w:rFonts w:eastAsiaTheme="minorHAnsi"/>
          <w:sz w:val="28"/>
          <w:szCs w:val="28"/>
          <w:lang w:val="ru-RU" w:eastAsia="en-US"/>
        </w:rPr>
        <w:t xml:space="preserve">8 метров от периметра трансформаторной подстанции либо распределительного пункта или иного предназначенного для осуществления передачи электрической энергии строения, сооружения; </w:t>
      </w:r>
    </w:p>
    <w:p w:rsidR="00DD7393" w:rsidRPr="001A56BF" w:rsidRDefault="00BD49C6" w:rsidP="00DD7393">
      <w:pPr>
        <w:ind w:firstLine="993"/>
        <w:jc w:val="both"/>
        <w:rPr>
          <w:rFonts w:eastAsiaTheme="minorHAnsi"/>
          <w:sz w:val="28"/>
          <w:szCs w:val="28"/>
          <w:lang w:val="ru-RU" w:eastAsia="en-US"/>
        </w:rPr>
      </w:pPr>
      <w:r>
        <w:rPr>
          <w:rFonts w:eastAsiaTheme="minorHAnsi"/>
          <w:sz w:val="28"/>
          <w:szCs w:val="28"/>
          <w:lang w:val="ru-RU" w:eastAsia="en-US"/>
        </w:rPr>
        <w:t xml:space="preserve">- </w:t>
      </w:r>
      <w:r w:rsidR="00DD7393" w:rsidRPr="001A56BF">
        <w:rPr>
          <w:rFonts w:eastAsiaTheme="minorHAnsi"/>
          <w:sz w:val="28"/>
          <w:szCs w:val="28"/>
          <w:lang w:val="ru-RU" w:eastAsia="en-US"/>
        </w:rPr>
        <w:t xml:space="preserve">5 метров от ограждения трансформаторной подстанции либо распределительного пункта или иного предназначенного для осуществления передачи электрической энергии строения, сооружения (при наличии такого ограждения). </w:t>
      </w:r>
    </w:p>
    <w:p w:rsidR="00DD7393" w:rsidRPr="001A56BF" w:rsidRDefault="00DD7393" w:rsidP="00DD7393">
      <w:pPr>
        <w:ind w:firstLine="993"/>
        <w:jc w:val="both"/>
        <w:rPr>
          <w:rFonts w:eastAsiaTheme="minorHAnsi"/>
          <w:sz w:val="28"/>
          <w:szCs w:val="28"/>
          <w:lang w:val="ru-RU" w:eastAsia="en-US"/>
        </w:rPr>
      </w:pPr>
      <w:r w:rsidRPr="001A56BF">
        <w:rPr>
          <w:rFonts w:eastAsiaTheme="minorHAnsi"/>
          <w:sz w:val="28"/>
          <w:szCs w:val="28"/>
          <w:lang w:val="ru-RU" w:eastAsia="en-US"/>
        </w:rPr>
        <w:t xml:space="preserve">17.9. Границы территории, прилегающей к границам земельного участка, на котором оборудована площадка для установки мусоросборника (контейнерная площадка), определяются в пределах 7 метров от периметра данной площадки. В случае наличия ограждения у площадки мусоросборника (контейнерной площадки) границы прилегающей территории определяются в пределах 5 метров от такого ограждения. </w:t>
      </w:r>
    </w:p>
    <w:p w:rsidR="00DD7393" w:rsidRPr="001A56BF" w:rsidRDefault="00DD7393" w:rsidP="00DD7393">
      <w:pPr>
        <w:ind w:firstLine="993"/>
        <w:jc w:val="both"/>
        <w:rPr>
          <w:rFonts w:eastAsiaTheme="minorHAnsi"/>
          <w:sz w:val="28"/>
          <w:szCs w:val="28"/>
          <w:lang w:val="ru-RU" w:eastAsia="en-US"/>
        </w:rPr>
      </w:pPr>
      <w:r w:rsidRPr="001A56BF">
        <w:rPr>
          <w:rFonts w:eastAsiaTheme="minorHAnsi"/>
          <w:sz w:val="28"/>
          <w:szCs w:val="28"/>
          <w:lang w:val="ru-RU" w:eastAsia="en-US"/>
        </w:rPr>
        <w:t xml:space="preserve">17.10. Границы территории, прилегающей к границам земельного участка, на котором находится кладбище, определяются в пределах 10 метров от границ данного земельного участка. </w:t>
      </w:r>
    </w:p>
    <w:p w:rsidR="00DD7393" w:rsidRPr="001A56BF" w:rsidRDefault="00DD7393" w:rsidP="00DD7393">
      <w:pPr>
        <w:ind w:firstLine="993"/>
        <w:jc w:val="both"/>
        <w:rPr>
          <w:rFonts w:eastAsiaTheme="minorHAnsi"/>
          <w:sz w:val="28"/>
          <w:szCs w:val="28"/>
          <w:lang w:val="ru-RU" w:eastAsia="en-US"/>
        </w:rPr>
      </w:pPr>
      <w:r w:rsidRPr="001A56BF">
        <w:rPr>
          <w:rFonts w:eastAsiaTheme="minorHAnsi"/>
          <w:sz w:val="28"/>
          <w:szCs w:val="28"/>
          <w:lang w:val="ru-RU" w:eastAsia="en-US"/>
        </w:rPr>
        <w:t xml:space="preserve">17.11. Границы территории, прилегающей к автомобильной дороге, определяются в границах полосы отвода автомобильной дороги. </w:t>
      </w:r>
    </w:p>
    <w:p w:rsidR="00DD7393" w:rsidRPr="001A56BF" w:rsidRDefault="00DD7393" w:rsidP="00DD7393">
      <w:pPr>
        <w:ind w:firstLine="993"/>
        <w:jc w:val="both"/>
        <w:rPr>
          <w:rFonts w:eastAsiaTheme="minorHAnsi"/>
          <w:sz w:val="28"/>
          <w:szCs w:val="28"/>
          <w:lang w:val="ru-RU" w:eastAsia="en-US"/>
        </w:rPr>
      </w:pPr>
      <w:r w:rsidRPr="001A56BF">
        <w:rPr>
          <w:rFonts w:eastAsiaTheme="minorHAnsi"/>
          <w:sz w:val="28"/>
          <w:szCs w:val="28"/>
          <w:lang w:val="ru-RU" w:eastAsia="en-US"/>
        </w:rPr>
        <w:t>17.1</w:t>
      </w:r>
      <w:r w:rsidR="0071478E" w:rsidRPr="001A56BF">
        <w:rPr>
          <w:rFonts w:eastAsiaTheme="minorHAnsi"/>
          <w:sz w:val="28"/>
          <w:szCs w:val="28"/>
          <w:lang w:val="ru-RU" w:eastAsia="en-US"/>
        </w:rPr>
        <w:t>2</w:t>
      </w:r>
      <w:r w:rsidRPr="001A56BF">
        <w:rPr>
          <w:rFonts w:eastAsiaTheme="minorHAnsi"/>
          <w:sz w:val="28"/>
          <w:szCs w:val="28"/>
          <w:lang w:val="ru-RU" w:eastAsia="en-US"/>
        </w:rPr>
        <w:t xml:space="preserve">. </w:t>
      </w:r>
      <w:proofErr w:type="gramStart"/>
      <w:r w:rsidRPr="001A56BF">
        <w:rPr>
          <w:rFonts w:eastAsiaTheme="minorHAnsi"/>
          <w:sz w:val="28"/>
          <w:szCs w:val="28"/>
          <w:lang w:val="ru-RU" w:eastAsia="en-US"/>
        </w:rPr>
        <w:t xml:space="preserve">Лицо, ответственное за эксплуатацию здания, строения, сооружения (за исключением собственников и (или) иных законных владельцев помещений в многоквартирных домах, земельные участки под которыми не образованы или образованы по границам таких домов), обязано принимать участие, в том числе финансовое, в содержании прилегающих территорий в случаях и порядке, которые определяются правилами благоустройства территории </w:t>
      </w:r>
      <w:r w:rsidR="0071478E" w:rsidRPr="001A56BF">
        <w:rPr>
          <w:rFonts w:eastAsiaTheme="minorHAnsi"/>
          <w:sz w:val="28"/>
          <w:szCs w:val="28"/>
          <w:lang w:val="ru-RU" w:eastAsia="en-US"/>
        </w:rPr>
        <w:t>Шенкур</w:t>
      </w:r>
      <w:r w:rsidRPr="001A56BF">
        <w:rPr>
          <w:rFonts w:eastAsiaTheme="minorHAnsi"/>
          <w:sz w:val="28"/>
          <w:szCs w:val="28"/>
          <w:lang w:val="ru-RU" w:eastAsia="en-US"/>
        </w:rPr>
        <w:t>ского муниципального округа.</w:t>
      </w:r>
      <w:proofErr w:type="gramEnd"/>
    </w:p>
    <w:p w:rsidR="00DD7393" w:rsidRPr="001A56BF" w:rsidRDefault="00DD7393" w:rsidP="00DD7393">
      <w:pPr>
        <w:jc w:val="both"/>
        <w:rPr>
          <w:rFonts w:eastAsiaTheme="minorHAnsi"/>
          <w:sz w:val="28"/>
          <w:szCs w:val="28"/>
          <w:lang w:val="ru-RU" w:eastAsia="en-US"/>
        </w:rPr>
      </w:pPr>
    </w:p>
    <w:p w:rsidR="00DD7393" w:rsidRPr="001A56BF" w:rsidRDefault="00DD7393" w:rsidP="00DD7393">
      <w:pPr>
        <w:jc w:val="center"/>
        <w:rPr>
          <w:rFonts w:eastAsiaTheme="minorHAnsi"/>
          <w:b/>
          <w:sz w:val="28"/>
          <w:szCs w:val="28"/>
          <w:lang w:val="ru-RU" w:eastAsia="en-US"/>
        </w:rPr>
      </w:pPr>
      <w:r w:rsidRPr="001A56BF">
        <w:rPr>
          <w:rFonts w:eastAsiaTheme="minorHAnsi"/>
          <w:b/>
          <w:sz w:val="28"/>
          <w:szCs w:val="28"/>
          <w:lang w:val="ru-RU" w:eastAsia="en-US"/>
        </w:rPr>
        <w:t>18. Закрепление границ прилегающей территории</w:t>
      </w:r>
    </w:p>
    <w:p w:rsidR="00DD7393" w:rsidRPr="001A56BF" w:rsidRDefault="00DD7393" w:rsidP="00DD7393">
      <w:pPr>
        <w:jc w:val="center"/>
        <w:rPr>
          <w:rFonts w:eastAsiaTheme="minorHAnsi"/>
          <w:b/>
          <w:sz w:val="28"/>
          <w:szCs w:val="28"/>
          <w:lang w:val="ru-RU" w:eastAsia="en-US"/>
        </w:rPr>
      </w:pPr>
    </w:p>
    <w:p w:rsidR="00DD7393" w:rsidRPr="001A56BF" w:rsidRDefault="00DD7393" w:rsidP="00DD7393">
      <w:pPr>
        <w:ind w:firstLine="993"/>
        <w:jc w:val="both"/>
        <w:rPr>
          <w:rFonts w:eastAsiaTheme="minorHAnsi"/>
          <w:sz w:val="28"/>
          <w:szCs w:val="28"/>
          <w:lang w:val="ru-RU" w:eastAsia="en-US"/>
        </w:rPr>
      </w:pPr>
      <w:r w:rsidRPr="001A56BF">
        <w:rPr>
          <w:rFonts w:eastAsiaTheme="minorHAnsi"/>
          <w:sz w:val="28"/>
          <w:szCs w:val="28"/>
          <w:lang w:val="ru-RU" w:eastAsia="en-US"/>
        </w:rPr>
        <w:t xml:space="preserve">18.1. Границы прилегающих территорий закрепляются на картах-схемах границ прилегающих территорий, утверждаемых муниципальным правовым актом администрации </w:t>
      </w:r>
      <w:r w:rsidR="0071478E" w:rsidRPr="001A56BF">
        <w:rPr>
          <w:rFonts w:eastAsiaTheme="minorHAnsi"/>
          <w:sz w:val="28"/>
          <w:szCs w:val="28"/>
          <w:lang w:val="ru-RU" w:eastAsia="en-US"/>
        </w:rPr>
        <w:t>Шенкур</w:t>
      </w:r>
      <w:r w:rsidRPr="001A56BF">
        <w:rPr>
          <w:rFonts w:eastAsiaTheme="minorHAnsi"/>
          <w:sz w:val="28"/>
          <w:szCs w:val="28"/>
          <w:lang w:val="ru-RU" w:eastAsia="en-US"/>
        </w:rPr>
        <w:t xml:space="preserve">ского муниципального округа. </w:t>
      </w:r>
    </w:p>
    <w:p w:rsidR="00DD7393" w:rsidRPr="001A56BF" w:rsidRDefault="00DD7393" w:rsidP="00DD7393">
      <w:pPr>
        <w:ind w:firstLine="993"/>
        <w:jc w:val="both"/>
        <w:rPr>
          <w:rFonts w:eastAsiaTheme="minorHAnsi"/>
          <w:sz w:val="28"/>
          <w:szCs w:val="28"/>
          <w:lang w:val="ru-RU" w:eastAsia="en-US"/>
        </w:rPr>
      </w:pPr>
      <w:r w:rsidRPr="001A56BF">
        <w:rPr>
          <w:rFonts w:eastAsiaTheme="minorHAnsi"/>
          <w:sz w:val="28"/>
          <w:szCs w:val="28"/>
          <w:lang w:val="ru-RU" w:eastAsia="en-US"/>
        </w:rPr>
        <w:t xml:space="preserve">18.2. </w:t>
      </w:r>
      <w:proofErr w:type="gramStart"/>
      <w:r w:rsidRPr="001A56BF">
        <w:rPr>
          <w:rFonts w:eastAsiaTheme="minorHAnsi"/>
          <w:sz w:val="28"/>
          <w:szCs w:val="28"/>
          <w:lang w:val="ru-RU" w:eastAsia="en-US"/>
        </w:rPr>
        <w:t xml:space="preserve">При закреплении границ прилегающих территорий в них могут быть включены земли, занятые тротуарами, газонами, водными объектами, пляжами, лесами, скверами, парками, садами, другие земли общего пользования, за исключением земель, занятых проезжей частью автомобильных дорог, элементов улично-дорожной сети (улиц, проспектов, магистралей, площадей, бульваров, трактов, набережных, шоссе, переулков, проездов, тупиков и иных элементов улично-дорожной сети). </w:t>
      </w:r>
      <w:proofErr w:type="gramEnd"/>
    </w:p>
    <w:p w:rsidR="00DD7393" w:rsidRPr="001A56BF" w:rsidRDefault="00DD7393" w:rsidP="00DD7393">
      <w:pPr>
        <w:ind w:firstLine="993"/>
        <w:jc w:val="both"/>
        <w:rPr>
          <w:rFonts w:eastAsiaTheme="minorHAnsi"/>
          <w:sz w:val="28"/>
          <w:szCs w:val="28"/>
          <w:lang w:val="ru-RU" w:eastAsia="en-US"/>
        </w:rPr>
      </w:pPr>
      <w:r w:rsidRPr="001A56BF">
        <w:rPr>
          <w:rFonts w:eastAsiaTheme="minorHAnsi"/>
          <w:sz w:val="28"/>
          <w:szCs w:val="28"/>
          <w:lang w:val="ru-RU" w:eastAsia="en-US"/>
        </w:rPr>
        <w:t xml:space="preserve">18.3. Если при закреплении границ прилегающих территорий происходит наложение прилегающих территорий зданий, строений, сооружений, земельных участков с прилегающими территориями сопредельных зданий, строений, сооружений, земельных участков, границы прилегающих территорий закрепляются по линии, проходящей на равном удалении от границ соответствующих зданий, строений, сооружений, границ земельных участков. </w:t>
      </w:r>
    </w:p>
    <w:p w:rsidR="00DD7393" w:rsidRPr="001A56BF" w:rsidRDefault="00DD7393" w:rsidP="00DD7393">
      <w:pPr>
        <w:ind w:firstLine="993"/>
        <w:jc w:val="both"/>
        <w:rPr>
          <w:rFonts w:eastAsiaTheme="minorHAnsi"/>
          <w:sz w:val="28"/>
          <w:szCs w:val="28"/>
          <w:lang w:val="ru-RU" w:eastAsia="en-US"/>
        </w:rPr>
      </w:pPr>
      <w:r w:rsidRPr="001A56BF">
        <w:rPr>
          <w:rFonts w:eastAsiaTheme="minorHAnsi"/>
          <w:sz w:val="28"/>
          <w:szCs w:val="28"/>
          <w:lang w:val="ru-RU" w:eastAsia="en-US"/>
        </w:rPr>
        <w:t xml:space="preserve">18.4. Муниципальный правовой акт администрации </w:t>
      </w:r>
      <w:r w:rsidR="0071478E" w:rsidRPr="001A56BF">
        <w:rPr>
          <w:rFonts w:eastAsiaTheme="minorHAnsi"/>
          <w:sz w:val="28"/>
          <w:szCs w:val="28"/>
          <w:lang w:val="ru-RU" w:eastAsia="en-US"/>
        </w:rPr>
        <w:t>Шенкур</w:t>
      </w:r>
      <w:r w:rsidRPr="001A56BF">
        <w:rPr>
          <w:rFonts w:eastAsiaTheme="minorHAnsi"/>
          <w:sz w:val="28"/>
          <w:szCs w:val="28"/>
          <w:lang w:val="ru-RU" w:eastAsia="en-US"/>
        </w:rPr>
        <w:t xml:space="preserve">ского муниципального округа об утверждении карт-схем границ прилегающих территорий вступает в силу не ранее чем по истечении 30 календарных дней со дня его подписания. </w:t>
      </w:r>
    </w:p>
    <w:p w:rsidR="00DD7393" w:rsidRPr="001A56BF" w:rsidRDefault="00DD7393" w:rsidP="00DD7393">
      <w:pPr>
        <w:jc w:val="both"/>
        <w:rPr>
          <w:rFonts w:eastAsiaTheme="minorHAnsi"/>
          <w:sz w:val="28"/>
          <w:szCs w:val="28"/>
          <w:lang w:val="ru-RU" w:eastAsia="en-US"/>
        </w:rPr>
      </w:pPr>
    </w:p>
    <w:p w:rsidR="00DD7393" w:rsidRPr="001A56BF" w:rsidRDefault="00DD7393" w:rsidP="00DD7393">
      <w:pPr>
        <w:jc w:val="center"/>
        <w:rPr>
          <w:rFonts w:eastAsiaTheme="minorHAnsi"/>
          <w:b/>
          <w:sz w:val="28"/>
          <w:szCs w:val="28"/>
          <w:lang w:val="ru-RU" w:eastAsia="en-US"/>
        </w:rPr>
      </w:pPr>
      <w:r w:rsidRPr="001A56BF">
        <w:rPr>
          <w:rFonts w:eastAsiaTheme="minorHAnsi"/>
          <w:b/>
          <w:sz w:val="28"/>
          <w:szCs w:val="28"/>
          <w:lang w:val="ru-RU" w:eastAsia="en-US"/>
        </w:rPr>
        <w:t>19. Доведение информации о закрепленных границах прилегающих территорий до сведения собственников и (или) иных законных владельцев зданий, строений, сооружений, земельных участков, а также лиц, ответственных за эксплуатацию зданий, строений, сооружений</w:t>
      </w:r>
    </w:p>
    <w:p w:rsidR="00DD7393" w:rsidRPr="001A56BF" w:rsidRDefault="00DD7393" w:rsidP="00DD7393">
      <w:pPr>
        <w:jc w:val="center"/>
        <w:rPr>
          <w:rFonts w:eastAsiaTheme="minorHAnsi"/>
          <w:b/>
          <w:sz w:val="28"/>
          <w:szCs w:val="28"/>
          <w:lang w:val="ru-RU" w:eastAsia="en-US"/>
        </w:rPr>
      </w:pPr>
    </w:p>
    <w:p w:rsidR="00DD7393" w:rsidRPr="001A56BF" w:rsidRDefault="00DD7393" w:rsidP="00DD7393">
      <w:pPr>
        <w:ind w:firstLine="993"/>
        <w:jc w:val="both"/>
        <w:rPr>
          <w:rFonts w:eastAsiaTheme="minorHAnsi"/>
          <w:sz w:val="28"/>
          <w:szCs w:val="28"/>
          <w:lang w:val="ru-RU" w:eastAsia="en-US"/>
        </w:rPr>
      </w:pPr>
      <w:r w:rsidRPr="001A56BF">
        <w:rPr>
          <w:rFonts w:eastAsiaTheme="minorHAnsi"/>
          <w:sz w:val="28"/>
          <w:szCs w:val="28"/>
          <w:lang w:val="ru-RU" w:eastAsia="en-US"/>
        </w:rPr>
        <w:t xml:space="preserve">19.1. Информация о закрепленных границах прилегающих территорий доводится до сведения собственников и (или) иных законных владельцев зданий, строений, сооружений, земельных участков, а также лиц, ответственных за эксплуатацию зданий, строений, сооружений (далее - заинтересованные лица), путем размещения утвержденных карт-схем границ прилегающих территорий на официальном сайте </w:t>
      </w:r>
      <w:r w:rsidR="0071478E" w:rsidRPr="001A56BF">
        <w:rPr>
          <w:rFonts w:eastAsiaTheme="minorHAnsi"/>
          <w:sz w:val="28"/>
          <w:szCs w:val="28"/>
          <w:lang w:val="ru-RU" w:eastAsia="en-US"/>
        </w:rPr>
        <w:t>Шенкурского</w:t>
      </w:r>
      <w:r w:rsidRPr="001A56BF">
        <w:rPr>
          <w:rFonts w:eastAsiaTheme="minorHAnsi"/>
          <w:sz w:val="28"/>
          <w:szCs w:val="28"/>
          <w:lang w:val="ru-RU" w:eastAsia="en-US"/>
        </w:rPr>
        <w:t xml:space="preserve"> муниципального округа в информационно-телекоммуникационной сети «Интернет».</w:t>
      </w:r>
    </w:p>
    <w:p w:rsidR="00DD7393" w:rsidRPr="001A56BF" w:rsidRDefault="00DD7393" w:rsidP="00DD7393">
      <w:pPr>
        <w:ind w:firstLine="993"/>
        <w:jc w:val="both"/>
        <w:rPr>
          <w:rFonts w:eastAsiaTheme="minorHAnsi"/>
          <w:sz w:val="28"/>
          <w:szCs w:val="28"/>
          <w:lang w:val="ru-RU" w:eastAsia="en-US"/>
        </w:rPr>
      </w:pPr>
      <w:r w:rsidRPr="001A56BF">
        <w:rPr>
          <w:rFonts w:eastAsiaTheme="minorHAnsi"/>
          <w:sz w:val="28"/>
          <w:szCs w:val="28"/>
          <w:lang w:val="ru-RU" w:eastAsia="en-US"/>
        </w:rPr>
        <w:t xml:space="preserve">19.2. Доведение информации о закрепленных границах прилегающих территорий до сведения заинтересованных лиц осуществляется в течение                      10 календарных дней со дня подписания соответствующего муниципального правового акта об утверждении карт-схем границ прилегающих территорий. </w:t>
      </w:r>
    </w:p>
    <w:p w:rsidR="00DD7393" w:rsidRDefault="00DD7393" w:rsidP="00DD7393">
      <w:pPr>
        <w:jc w:val="both"/>
        <w:rPr>
          <w:rFonts w:eastAsiaTheme="minorHAnsi"/>
          <w:sz w:val="28"/>
          <w:szCs w:val="28"/>
          <w:lang w:val="ru-RU" w:eastAsia="en-US"/>
        </w:rPr>
      </w:pPr>
    </w:p>
    <w:p w:rsidR="002A6412" w:rsidRDefault="002A6412" w:rsidP="00DD7393">
      <w:pPr>
        <w:jc w:val="both"/>
        <w:rPr>
          <w:rFonts w:eastAsiaTheme="minorHAnsi"/>
          <w:sz w:val="28"/>
          <w:szCs w:val="28"/>
          <w:lang w:val="ru-RU" w:eastAsia="en-US"/>
        </w:rPr>
      </w:pPr>
    </w:p>
    <w:p w:rsidR="002A6412" w:rsidRPr="001A56BF" w:rsidRDefault="002A6412" w:rsidP="00DD7393">
      <w:pPr>
        <w:jc w:val="both"/>
        <w:rPr>
          <w:rFonts w:eastAsiaTheme="minorHAnsi"/>
          <w:sz w:val="28"/>
          <w:szCs w:val="28"/>
          <w:lang w:val="ru-RU" w:eastAsia="en-US"/>
        </w:rPr>
      </w:pPr>
    </w:p>
    <w:p w:rsidR="00DD7393" w:rsidRPr="001A56BF" w:rsidRDefault="00DD7393" w:rsidP="00DD7393">
      <w:pPr>
        <w:jc w:val="center"/>
        <w:rPr>
          <w:rFonts w:eastAsiaTheme="minorHAnsi"/>
          <w:b/>
          <w:sz w:val="28"/>
          <w:szCs w:val="28"/>
          <w:lang w:val="ru-RU" w:eastAsia="en-US"/>
        </w:rPr>
      </w:pPr>
      <w:r w:rsidRPr="001A56BF">
        <w:rPr>
          <w:rFonts w:eastAsiaTheme="minorHAnsi"/>
          <w:b/>
          <w:sz w:val="28"/>
          <w:szCs w:val="28"/>
          <w:lang w:val="ru-RU" w:eastAsia="en-US"/>
        </w:rPr>
        <w:t>20. Изменение ранее закрепленных границ прилегающих территорий</w:t>
      </w:r>
    </w:p>
    <w:p w:rsidR="00DD7393" w:rsidRPr="001A56BF" w:rsidRDefault="00DD7393" w:rsidP="00DD7393">
      <w:pPr>
        <w:jc w:val="center"/>
        <w:rPr>
          <w:rFonts w:eastAsiaTheme="minorHAnsi"/>
          <w:b/>
          <w:sz w:val="28"/>
          <w:szCs w:val="28"/>
          <w:lang w:val="ru-RU" w:eastAsia="en-US"/>
        </w:rPr>
      </w:pPr>
    </w:p>
    <w:p w:rsidR="00DD7393" w:rsidRPr="001A56BF" w:rsidRDefault="00DD7393" w:rsidP="00DD7393">
      <w:pPr>
        <w:ind w:firstLine="993"/>
        <w:jc w:val="both"/>
        <w:rPr>
          <w:rFonts w:eastAsiaTheme="minorHAnsi"/>
          <w:sz w:val="28"/>
          <w:szCs w:val="28"/>
          <w:lang w:val="ru-RU" w:eastAsia="en-US"/>
        </w:rPr>
      </w:pPr>
      <w:r w:rsidRPr="001A56BF">
        <w:rPr>
          <w:rFonts w:eastAsiaTheme="minorHAnsi"/>
          <w:sz w:val="28"/>
          <w:szCs w:val="28"/>
          <w:lang w:val="ru-RU" w:eastAsia="en-US"/>
        </w:rPr>
        <w:t xml:space="preserve">20.1. Изменение ранее закрепленных границ прилегающих территорий осуществляется в следующих случаях: </w:t>
      </w:r>
    </w:p>
    <w:p w:rsidR="00DD7393" w:rsidRPr="001A56BF" w:rsidRDefault="00BD49C6" w:rsidP="00DD7393">
      <w:pPr>
        <w:ind w:firstLine="993"/>
        <w:jc w:val="both"/>
        <w:rPr>
          <w:rFonts w:eastAsiaTheme="minorHAnsi"/>
          <w:sz w:val="28"/>
          <w:szCs w:val="28"/>
          <w:lang w:val="ru-RU" w:eastAsia="en-US"/>
        </w:rPr>
      </w:pPr>
      <w:r>
        <w:rPr>
          <w:rFonts w:eastAsiaTheme="minorHAnsi"/>
          <w:sz w:val="28"/>
          <w:szCs w:val="28"/>
          <w:lang w:val="ru-RU" w:eastAsia="en-US"/>
        </w:rPr>
        <w:t xml:space="preserve">- </w:t>
      </w:r>
      <w:r w:rsidR="00DD7393" w:rsidRPr="001A56BF">
        <w:rPr>
          <w:rFonts w:eastAsiaTheme="minorHAnsi"/>
          <w:sz w:val="28"/>
          <w:szCs w:val="28"/>
          <w:lang w:val="ru-RU" w:eastAsia="en-US"/>
        </w:rPr>
        <w:t xml:space="preserve">строительство, реконструкция зданий, строений, сооружений; </w:t>
      </w:r>
    </w:p>
    <w:p w:rsidR="00DD7393" w:rsidRPr="001A56BF" w:rsidRDefault="00BD49C6" w:rsidP="00DD7393">
      <w:pPr>
        <w:ind w:firstLine="993"/>
        <w:jc w:val="both"/>
        <w:rPr>
          <w:rFonts w:eastAsiaTheme="minorHAnsi"/>
          <w:sz w:val="28"/>
          <w:szCs w:val="28"/>
          <w:lang w:val="ru-RU" w:eastAsia="en-US"/>
        </w:rPr>
      </w:pPr>
      <w:r>
        <w:rPr>
          <w:rFonts w:eastAsiaTheme="minorHAnsi"/>
          <w:sz w:val="28"/>
          <w:szCs w:val="28"/>
          <w:lang w:val="ru-RU" w:eastAsia="en-US"/>
        </w:rPr>
        <w:t>-</w:t>
      </w:r>
      <w:r w:rsidR="00DD7393" w:rsidRPr="001A56BF">
        <w:rPr>
          <w:rFonts w:eastAsiaTheme="minorHAnsi"/>
          <w:sz w:val="28"/>
          <w:szCs w:val="28"/>
          <w:lang w:val="ru-RU" w:eastAsia="en-US"/>
        </w:rPr>
        <w:t xml:space="preserve"> изменение границ земельных участков; </w:t>
      </w:r>
    </w:p>
    <w:p w:rsidR="00DD7393" w:rsidRPr="001A56BF" w:rsidRDefault="00BD49C6" w:rsidP="00DD7393">
      <w:pPr>
        <w:ind w:firstLine="993"/>
        <w:jc w:val="both"/>
        <w:rPr>
          <w:rFonts w:eastAsiaTheme="minorHAnsi"/>
          <w:sz w:val="28"/>
          <w:szCs w:val="28"/>
          <w:lang w:val="ru-RU" w:eastAsia="en-US"/>
        </w:rPr>
      </w:pPr>
      <w:r>
        <w:rPr>
          <w:rFonts w:eastAsiaTheme="minorHAnsi"/>
          <w:sz w:val="28"/>
          <w:szCs w:val="28"/>
          <w:lang w:val="ru-RU" w:eastAsia="en-US"/>
        </w:rPr>
        <w:t>-</w:t>
      </w:r>
      <w:r w:rsidR="00DD7393" w:rsidRPr="001A56BF">
        <w:rPr>
          <w:rFonts w:eastAsiaTheme="minorHAnsi"/>
          <w:sz w:val="28"/>
          <w:szCs w:val="28"/>
          <w:lang w:val="ru-RU" w:eastAsia="en-US"/>
        </w:rPr>
        <w:t xml:space="preserve"> образование земельных участков, на которых расположены здания, строения, сооружения, или иных земельных участков; </w:t>
      </w:r>
    </w:p>
    <w:p w:rsidR="00DD7393" w:rsidRPr="001A56BF" w:rsidRDefault="00BD49C6" w:rsidP="00DD7393">
      <w:pPr>
        <w:ind w:firstLine="993"/>
        <w:jc w:val="both"/>
        <w:rPr>
          <w:rFonts w:eastAsiaTheme="minorHAnsi"/>
          <w:sz w:val="28"/>
          <w:szCs w:val="28"/>
          <w:lang w:val="ru-RU" w:eastAsia="en-US"/>
        </w:rPr>
      </w:pPr>
      <w:r>
        <w:rPr>
          <w:rFonts w:eastAsiaTheme="minorHAnsi"/>
          <w:sz w:val="28"/>
          <w:szCs w:val="28"/>
          <w:lang w:val="ru-RU" w:eastAsia="en-US"/>
        </w:rPr>
        <w:t>-</w:t>
      </w:r>
      <w:r w:rsidR="00DD7393" w:rsidRPr="001A56BF">
        <w:rPr>
          <w:rFonts w:eastAsiaTheme="minorHAnsi"/>
          <w:sz w:val="28"/>
          <w:szCs w:val="28"/>
          <w:lang w:val="ru-RU" w:eastAsia="en-US"/>
        </w:rPr>
        <w:t xml:space="preserve"> изменение назначения использования зданий, строений, сооружений, земельных участков; </w:t>
      </w:r>
    </w:p>
    <w:p w:rsidR="00DD7393" w:rsidRPr="001A56BF" w:rsidRDefault="00BD49C6" w:rsidP="00DD7393">
      <w:pPr>
        <w:ind w:firstLine="993"/>
        <w:jc w:val="both"/>
        <w:rPr>
          <w:rFonts w:eastAsiaTheme="minorHAnsi"/>
          <w:sz w:val="28"/>
          <w:szCs w:val="28"/>
          <w:lang w:val="ru-RU" w:eastAsia="en-US"/>
        </w:rPr>
      </w:pPr>
      <w:r>
        <w:rPr>
          <w:rFonts w:eastAsiaTheme="minorHAnsi"/>
          <w:sz w:val="28"/>
          <w:szCs w:val="28"/>
          <w:lang w:val="ru-RU" w:eastAsia="en-US"/>
        </w:rPr>
        <w:t>-</w:t>
      </w:r>
      <w:r w:rsidR="00DD7393" w:rsidRPr="001A56BF">
        <w:rPr>
          <w:rFonts w:eastAsiaTheme="minorHAnsi"/>
          <w:sz w:val="28"/>
          <w:szCs w:val="28"/>
          <w:lang w:val="ru-RU" w:eastAsia="en-US"/>
        </w:rPr>
        <w:t xml:space="preserve"> изменение пределов границ прилегающих территорий в правилах благоустройства; </w:t>
      </w:r>
    </w:p>
    <w:p w:rsidR="00DD7393" w:rsidRPr="001A56BF" w:rsidRDefault="00BD49C6" w:rsidP="00DD7393">
      <w:pPr>
        <w:ind w:firstLine="993"/>
        <w:jc w:val="both"/>
        <w:rPr>
          <w:rFonts w:eastAsiaTheme="minorHAnsi"/>
          <w:sz w:val="28"/>
          <w:szCs w:val="28"/>
          <w:lang w:val="ru-RU" w:eastAsia="en-US"/>
        </w:rPr>
      </w:pPr>
      <w:r>
        <w:rPr>
          <w:rFonts w:eastAsiaTheme="minorHAnsi"/>
          <w:sz w:val="28"/>
          <w:szCs w:val="28"/>
          <w:lang w:val="ru-RU" w:eastAsia="en-US"/>
        </w:rPr>
        <w:t>-</w:t>
      </w:r>
      <w:r w:rsidR="00DD7393" w:rsidRPr="001A56BF">
        <w:rPr>
          <w:rFonts w:eastAsiaTheme="minorHAnsi"/>
          <w:sz w:val="28"/>
          <w:szCs w:val="28"/>
          <w:lang w:val="ru-RU" w:eastAsia="en-US"/>
        </w:rPr>
        <w:t xml:space="preserve"> признание муниципальных правовых актов, утвердивших ранее закрепленные границы прилегающих территорий, </w:t>
      </w:r>
      <w:proofErr w:type="gramStart"/>
      <w:r w:rsidR="00DD7393" w:rsidRPr="001A56BF">
        <w:rPr>
          <w:rFonts w:eastAsiaTheme="minorHAnsi"/>
          <w:sz w:val="28"/>
          <w:szCs w:val="28"/>
          <w:lang w:val="ru-RU" w:eastAsia="en-US"/>
        </w:rPr>
        <w:t>недействительными</w:t>
      </w:r>
      <w:proofErr w:type="gramEnd"/>
      <w:r w:rsidR="00DD7393" w:rsidRPr="001A56BF">
        <w:rPr>
          <w:rFonts w:eastAsiaTheme="minorHAnsi"/>
          <w:sz w:val="28"/>
          <w:szCs w:val="28"/>
          <w:lang w:val="ru-RU" w:eastAsia="en-US"/>
        </w:rPr>
        <w:t xml:space="preserve"> в судебном порядке. </w:t>
      </w:r>
    </w:p>
    <w:p w:rsidR="00DD7393" w:rsidRPr="001A56BF" w:rsidRDefault="00DD7393" w:rsidP="00DD7393">
      <w:pPr>
        <w:ind w:firstLine="993"/>
        <w:jc w:val="both"/>
        <w:rPr>
          <w:rFonts w:eastAsiaTheme="minorHAnsi"/>
          <w:sz w:val="28"/>
          <w:szCs w:val="28"/>
          <w:lang w:val="ru-RU" w:eastAsia="en-US"/>
        </w:rPr>
      </w:pPr>
      <w:r w:rsidRPr="001A56BF">
        <w:rPr>
          <w:rFonts w:eastAsiaTheme="minorHAnsi"/>
          <w:sz w:val="28"/>
          <w:szCs w:val="28"/>
          <w:lang w:val="ru-RU" w:eastAsia="en-US"/>
        </w:rPr>
        <w:t xml:space="preserve">20.2. Изменение ранее закрепленных границ прилегающих территорий осуществляется в порядке, предусмотренном разделами 16, 17 настоящих правил для закрепления границ прилегающих территорий. </w:t>
      </w:r>
    </w:p>
    <w:p w:rsidR="00DD7393" w:rsidRPr="001A56BF" w:rsidRDefault="00DD7393" w:rsidP="00DD7393">
      <w:pPr>
        <w:ind w:firstLine="993"/>
        <w:jc w:val="both"/>
        <w:rPr>
          <w:rFonts w:eastAsiaTheme="minorHAnsi"/>
          <w:sz w:val="28"/>
          <w:szCs w:val="28"/>
          <w:lang w:val="ru-RU" w:eastAsia="en-US"/>
        </w:rPr>
      </w:pPr>
      <w:r w:rsidRPr="001A56BF">
        <w:rPr>
          <w:rFonts w:eastAsiaTheme="minorHAnsi"/>
          <w:sz w:val="28"/>
          <w:szCs w:val="28"/>
          <w:lang w:val="ru-RU" w:eastAsia="en-US"/>
        </w:rPr>
        <w:t xml:space="preserve">20.3. Изменение ранее закрепленных границ прилегающих территорий может быть осуществлено по заявлениям заинтересованных лиц. Заявления заинтересованных лиц об изменении ранее закрепленных границ прилегающих территорий рассматриваются администрацией </w:t>
      </w:r>
      <w:r w:rsidR="0071478E" w:rsidRPr="001A56BF">
        <w:rPr>
          <w:rFonts w:eastAsiaTheme="minorHAnsi"/>
          <w:sz w:val="28"/>
          <w:szCs w:val="28"/>
          <w:lang w:val="ru-RU" w:eastAsia="en-US"/>
        </w:rPr>
        <w:t>Шенкурс</w:t>
      </w:r>
      <w:r w:rsidRPr="001A56BF">
        <w:rPr>
          <w:rFonts w:eastAsiaTheme="minorHAnsi"/>
          <w:sz w:val="28"/>
          <w:szCs w:val="28"/>
          <w:lang w:val="ru-RU" w:eastAsia="en-US"/>
        </w:rPr>
        <w:t xml:space="preserve">кого муниципального округа в порядке, установленном законодательством о порядке рассмотрения обращений граждан Российской Федерации. </w:t>
      </w:r>
    </w:p>
    <w:p w:rsidR="00DD7393" w:rsidRPr="001A56BF" w:rsidRDefault="00DD7393" w:rsidP="00DD7393">
      <w:pPr>
        <w:jc w:val="both"/>
        <w:rPr>
          <w:rFonts w:eastAsiaTheme="minorHAnsi"/>
          <w:sz w:val="28"/>
          <w:szCs w:val="28"/>
          <w:lang w:val="ru-RU" w:eastAsia="en-US"/>
        </w:rPr>
      </w:pPr>
    </w:p>
    <w:p w:rsidR="00DD7393" w:rsidRPr="001A56BF" w:rsidRDefault="00DD7393" w:rsidP="00DD7393">
      <w:pPr>
        <w:jc w:val="center"/>
        <w:rPr>
          <w:rFonts w:eastAsiaTheme="minorHAnsi"/>
          <w:b/>
          <w:sz w:val="28"/>
          <w:szCs w:val="28"/>
          <w:lang w:val="ru-RU" w:eastAsia="en-US"/>
        </w:rPr>
      </w:pPr>
      <w:r w:rsidRPr="001A56BF">
        <w:rPr>
          <w:rFonts w:eastAsiaTheme="minorHAnsi"/>
          <w:b/>
          <w:sz w:val="28"/>
          <w:szCs w:val="28"/>
          <w:lang w:val="ru-RU" w:eastAsia="en-US"/>
        </w:rPr>
        <w:t>21. Участие, в том числе финансовое, собственников и (или) иных законных владельцев зданий, строений, сооружений, земельных участков (за исключением собственников и (или) иных законных владельцев помещений в многоквартирных домах, земельные участки под которыми не образованы или образованы по границам таких домов) в содержании прилегающих территорий</w:t>
      </w:r>
    </w:p>
    <w:p w:rsidR="00DD7393" w:rsidRPr="001A56BF" w:rsidRDefault="00DD7393" w:rsidP="00DD7393">
      <w:pPr>
        <w:jc w:val="center"/>
        <w:rPr>
          <w:rFonts w:eastAsiaTheme="minorHAnsi"/>
          <w:b/>
          <w:sz w:val="28"/>
          <w:szCs w:val="28"/>
          <w:lang w:val="ru-RU" w:eastAsia="en-US"/>
        </w:rPr>
      </w:pPr>
    </w:p>
    <w:p w:rsidR="00DD7393" w:rsidRPr="001A56BF" w:rsidRDefault="00DD7393" w:rsidP="00DD7393">
      <w:pPr>
        <w:ind w:firstLine="993"/>
        <w:jc w:val="both"/>
        <w:rPr>
          <w:rFonts w:eastAsiaTheme="minorHAnsi"/>
          <w:sz w:val="28"/>
          <w:szCs w:val="28"/>
          <w:lang w:val="ru-RU" w:eastAsia="en-US"/>
        </w:rPr>
      </w:pPr>
      <w:r w:rsidRPr="001A56BF">
        <w:rPr>
          <w:rFonts w:eastAsiaTheme="minorHAnsi"/>
          <w:sz w:val="28"/>
          <w:szCs w:val="28"/>
          <w:lang w:val="ru-RU" w:eastAsia="en-US"/>
        </w:rPr>
        <w:t xml:space="preserve">21.1. К основным работам по благоустройству прилегающих территорий, осуществляющим собственниками и (или) иными законными владельцами зданий, строений, сооружений, земельных участков (за исключением собственников и (или) иных законных владельцев помещений в многоквартирных домах, земельные участки под которыми не образованы или образованы по границам таких домов) относятся: </w:t>
      </w:r>
    </w:p>
    <w:p w:rsidR="00DD7393" w:rsidRPr="001A56BF" w:rsidRDefault="00DD7393" w:rsidP="00DD7393">
      <w:pPr>
        <w:ind w:firstLine="993"/>
        <w:jc w:val="both"/>
        <w:rPr>
          <w:rFonts w:eastAsiaTheme="minorHAnsi"/>
          <w:sz w:val="28"/>
          <w:szCs w:val="28"/>
          <w:lang w:val="ru-RU" w:eastAsia="en-US"/>
        </w:rPr>
      </w:pPr>
      <w:r w:rsidRPr="001A56BF">
        <w:rPr>
          <w:rFonts w:eastAsiaTheme="minorHAnsi"/>
          <w:sz w:val="28"/>
          <w:szCs w:val="28"/>
          <w:lang w:val="ru-RU" w:eastAsia="en-US"/>
        </w:rPr>
        <w:t xml:space="preserve">- устройство тротуаров, дорожек, площадок с разными видами покрытий; </w:t>
      </w:r>
    </w:p>
    <w:p w:rsidR="00DD7393" w:rsidRPr="001A56BF" w:rsidRDefault="00DD7393" w:rsidP="00DD7393">
      <w:pPr>
        <w:ind w:firstLine="993"/>
        <w:jc w:val="both"/>
        <w:rPr>
          <w:rFonts w:eastAsiaTheme="minorHAnsi"/>
          <w:sz w:val="28"/>
          <w:szCs w:val="28"/>
          <w:lang w:val="ru-RU" w:eastAsia="en-US"/>
        </w:rPr>
      </w:pPr>
      <w:r w:rsidRPr="001A56BF">
        <w:rPr>
          <w:rFonts w:eastAsiaTheme="minorHAnsi"/>
          <w:sz w:val="28"/>
          <w:szCs w:val="28"/>
          <w:lang w:val="ru-RU" w:eastAsia="en-US"/>
        </w:rPr>
        <w:t xml:space="preserve">- асфальтирование и укладка тротуарной плитки; </w:t>
      </w:r>
    </w:p>
    <w:p w:rsidR="00DD7393" w:rsidRPr="001A56BF" w:rsidRDefault="00DD7393" w:rsidP="00DD7393">
      <w:pPr>
        <w:ind w:firstLine="993"/>
        <w:jc w:val="both"/>
        <w:rPr>
          <w:rFonts w:eastAsiaTheme="minorHAnsi"/>
          <w:sz w:val="28"/>
          <w:szCs w:val="28"/>
          <w:lang w:val="ru-RU" w:eastAsia="en-US"/>
        </w:rPr>
      </w:pPr>
      <w:proofErr w:type="gramStart"/>
      <w:r w:rsidRPr="001A56BF">
        <w:rPr>
          <w:rFonts w:eastAsiaTheme="minorHAnsi"/>
          <w:sz w:val="28"/>
          <w:szCs w:val="28"/>
          <w:lang w:val="ru-RU" w:eastAsia="en-US"/>
        </w:rPr>
        <w:t xml:space="preserve">- озеленение территории (посадка цветов, деревьев, кустарников, разбивка газонов и клумб, уход за посадками (газоном, клумбами, многолетними и однолетними насаждениями), формирование крон, предупреждение появления вредителей); </w:t>
      </w:r>
      <w:proofErr w:type="gramEnd"/>
    </w:p>
    <w:p w:rsidR="00DD7393" w:rsidRPr="001A56BF" w:rsidRDefault="00DD7393" w:rsidP="00DD7393">
      <w:pPr>
        <w:ind w:firstLine="993"/>
        <w:jc w:val="both"/>
        <w:rPr>
          <w:rFonts w:eastAsiaTheme="minorHAnsi"/>
          <w:sz w:val="28"/>
          <w:szCs w:val="28"/>
          <w:lang w:val="ru-RU" w:eastAsia="en-US"/>
        </w:rPr>
      </w:pPr>
      <w:r w:rsidRPr="001A56BF">
        <w:rPr>
          <w:rFonts w:eastAsiaTheme="minorHAnsi"/>
          <w:sz w:val="28"/>
          <w:szCs w:val="28"/>
          <w:lang w:val="ru-RU" w:eastAsia="en-US"/>
        </w:rPr>
        <w:t xml:space="preserve">- очистка и восстановление профиля водоотводных канав; </w:t>
      </w:r>
    </w:p>
    <w:p w:rsidR="00DD7393" w:rsidRPr="001A56BF" w:rsidRDefault="00DD7393" w:rsidP="00DD7393">
      <w:pPr>
        <w:ind w:firstLine="993"/>
        <w:jc w:val="both"/>
        <w:rPr>
          <w:rFonts w:eastAsiaTheme="minorHAnsi"/>
          <w:sz w:val="28"/>
          <w:szCs w:val="28"/>
          <w:lang w:val="ru-RU" w:eastAsia="en-US"/>
        </w:rPr>
      </w:pPr>
      <w:r w:rsidRPr="001A56BF">
        <w:rPr>
          <w:rFonts w:eastAsiaTheme="minorHAnsi"/>
          <w:sz w:val="28"/>
          <w:szCs w:val="28"/>
          <w:lang w:val="ru-RU" w:eastAsia="en-US"/>
        </w:rPr>
        <w:t xml:space="preserve">- установка ограждений; </w:t>
      </w:r>
    </w:p>
    <w:p w:rsidR="00DD7393" w:rsidRPr="001A56BF" w:rsidRDefault="00DD7393" w:rsidP="00DD7393">
      <w:pPr>
        <w:ind w:firstLine="993"/>
        <w:jc w:val="both"/>
        <w:rPr>
          <w:rFonts w:eastAsiaTheme="minorHAnsi"/>
          <w:sz w:val="28"/>
          <w:szCs w:val="28"/>
          <w:lang w:val="ru-RU" w:eastAsia="en-US"/>
        </w:rPr>
      </w:pPr>
      <w:r w:rsidRPr="001A56BF">
        <w:rPr>
          <w:rFonts w:eastAsiaTheme="minorHAnsi"/>
          <w:sz w:val="28"/>
          <w:szCs w:val="28"/>
          <w:lang w:val="ru-RU" w:eastAsia="en-US"/>
        </w:rPr>
        <w:t xml:space="preserve">- установка скамей и других малых архитектурных форм; </w:t>
      </w:r>
    </w:p>
    <w:p w:rsidR="00DD7393" w:rsidRPr="001A56BF" w:rsidRDefault="00DD7393" w:rsidP="00DD7393">
      <w:pPr>
        <w:ind w:firstLine="993"/>
        <w:jc w:val="both"/>
        <w:rPr>
          <w:rFonts w:eastAsiaTheme="minorHAnsi"/>
          <w:sz w:val="28"/>
          <w:szCs w:val="28"/>
          <w:lang w:val="ru-RU" w:eastAsia="en-US"/>
        </w:rPr>
      </w:pPr>
      <w:r w:rsidRPr="001A56BF">
        <w:rPr>
          <w:rFonts w:eastAsiaTheme="minorHAnsi"/>
          <w:sz w:val="28"/>
          <w:szCs w:val="28"/>
          <w:lang w:val="ru-RU" w:eastAsia="en-US"/>
        </w:rPr>
        <w:t xml:space="preserve">- устройство стоянок для автотранспорта; </w:t>
      </w:r>
    </w:p>
    <w:p w:rsidR="00DD7393" w:rsidRPr="001A56BF" w:rsidRDefault="00DD7393" w:rsidP="00DD7393">
      <w:pPr>
        <w:ind w:firstLine="993"/>
        <w:jc w:val="both"/>
        <w:rPr>
          <w:rFonts w:eastAsiaTheme="minorHAnsi"/>
          <w:sz w:val="28"/>
          <w:szCs w:val="28"/>
          <w:lang w:val="ru-RU" w:eastAsia="en-US"/>
        </w:rPr>
      </w:pPr>
      <w:r w:rsidRPr="001A56BF">
        <w:rPr>
          <w:rFonts w:eastAsiaTheme="minorHAnsi"/>
          <w:sz w:val="28"/>
          <w:szCs w:val="28"/>
          <w:lang w:val="ru-RU" w:eastAsia="en-US"/>
        </w:rPr>
        <w:t xml:space="preserve">- покос травы, в том числе борщевика Сосновского. </w:t>
      </w:r>
    </w:p>
    <w:p w:rsidR="00DD7393" w:rsidRPr="001A56BF" w:rsidRDefault="00DD7393" w:rsidP="00DD7393">
      <w:pPr>
        <w:jc w:val="center"/>
        <w:rPr>
          <w:rFonts w:eastAsiaTheme="minorHAnsi"/>
          <w:sz w:val="28"/>
          <w:szCs w:val="28"/>
          <w:lang w:val="ru-RU" w:eastAsia="en-US"/>
        </w:rPr>
      </w:pPr>
    </w:p>
    <w:p w:rsidR="00DD7393" w:rsidRPr="001A56BF" w:rsidRDefault="00DD7393" w:rsidP="00DD7393">
      <w:pPr>
        <w:jc w:val="center"/>
        <w:rPr>
          <w:rFonts w:eastAsiaTheme="minorHAnsi"/>
          <w:b/>
          <w:sz w:val="28"/>
          <w:szCs w:val="28"/>
          <w:lang w:val="ru-RU" w:eastAsia="en-US"/>
        </w:rPr>
      </w:pPr>
      <w:r w:rsidRPr="001A56BF">
        <w:rPr>
          <w:rFonts w:eastAsiaTheme="minorHAnsi"/>
          <w:b/>
          <w:sz w:val="28"/>
          <w:szCs w:val="28"/>
          <w:lang w:val="ru-RU" w:eastAsia="en-US"/>
        </w:rPr>
        <w:t>22. Особые требования к доступности среды населенных пунктов</w:t>
      </w:r>
    </w:p>
    <w:p w:rsidR="00DD7393" w:rsidRPr="001A56BF" w:rsidRDefault="00DD7393" w:rsidP="00DD7393">
      <w:pPr>
        <w:jc w:val="center"/>
        <w:rPr>
          <w:rFonts w:eastAsiaTheme="minorHAnsi"/>
          <w:sz w:val="28"/>
          <w:szCs w:val="28"/>
          <w:lang w:val="ru-RU" w:eastAsia="en-US"/>
        </w:rPr>
      </w:pPr>
    </w:p>
    <w:p w:rsidR="00DD7393" w:rsidRPr="001A56BF" w:rsidRDefault="00DD7393" w:rsidP="00DD7393">
      <w:pPr>
        <w:ind w:firstLine="993"/>
        <w:jc w:val="both"/>
        <w:rPr>
          <w:rFonts w:eastAsiaTheme="minorHAnsi"/>
          <w:sz w:val="28"/>
          <w:szCs w:val="28"/>
          <w:lang w:val="ru-RU" w:eastAsia="en-US"/>
        </w:rPr>
      </w:pPr>
      <w:r w:rsidRPr="001A56BF">
        <w:rPr>
          <w:rFonts w:eastAsiaTheme="minorHAnsi"/>
          <w:sz w:val="28"/>
          <w:szCs w:val="28"/>
          <w:lang w:val="ru-RU" w:eastAsia="en-US"/>
        </w:rPr>
        <w:t xml:space="preserve">22.1. При проектировании объектов благоустройства жилой среды, улиц и дорог, объектов культурно-бытового обслуживания необходимо предусматривать доступность среды населенных пунктов для </w:t>
      </w:r>
      <w:proofErr w:type="spellStart"/>
      <w:r w:rsidRPr="001A56BF">
        <w:rPr>
          <w:rFonts w:eastAsiaTheme="minorHAnsi"/>
          <w:sz w:val="28"/>
          <w:szCs w:val="28"/>
          <w:lang w:val="ru-RU" w:eastAsia="en-US"/>
        </w:rPr>
        <w:t>маломобильных</w:t>
      </w:r>
      <w:proofErr w:type="spellEnd"/>
      <w:r w:rsidRPr="001A56BF">
        <w:rPr>
          <w:rFonts w:eastAsiaTheme="minorHAnsi"/>
          <w:sz w:val="28"/>
          <w:szCs w:val="28"/>
          <w:lang w:val="ru-RU" w:eastAsia="en-US"/>
        </w:rPr>
        <w:t xml:space="preserve"> групп населения, оснащение этих объектов элементами и техническими средствами, способствующими передвижению престарелых и инвалидов.  </w:t>
      </w:r>
    </w:p>
    <w:p w:rsidR="00DD7393" w:rsidRPr="001A56BF" w:rsidRDefault="00DD7393" w:rsidP="00DD7393">
      <w:pPr>
        <w:ind w:firstLine="993"/>
        <w:jc w:val="both"/>
        <w:rPr>
          <w:rFonts w:eastAsiaTheme="minorHAnsi"/>
          <w:sz w:val="28"/>
          <w:szCs w:val="28"/>
          <w:lang w:val="ru-RU" w:eastAsia="en-US"/>
        </w:rPr>
      </w:pPr>
      <w:r w:rsidRPr="001A56BF">
        <w:rPr>
          <w:rFonts w:eastAsiaTheme="minorHAnsi"/>
          <w:sz w:val="28"/>
          <w:szCs w:val="28"/>
          <w:lang w:val="ru-RU" w:eastAsia="en-US"/>
        </w:rPr>
        <w:t xml:space="preserve">22.2. Проектирование, строительство, установка технических средств и оборудования, способствующих передвижению пожилых лиц и инвалидов, необходимо осуществлять при новом строительстве заказчиком в соответствии с утвержденной проектной документацией. </w:t>
      </w:r>
    </w:p>
    <w:p w:rsidR="00DD7393" w:rsidRPr="001A56BF" w:rsidRDefault="00DD7393" w:rsidP="00DD7393">
      <w:pPr>
        <w:jc w:val="both"/>
        <w:rPr>
          <w:rFonts w:eastAsiaTheme="minorHAnsi"/>
          <w:sz w:val="28"/>
          <w:szCs w:val="28"/>
          <w:lang w:val="ru-RU" w:eastAsia="en-US"/>
        </w:rPr>
      </w:pPr>
    </w:p>
    <w:p w:rsidR="00DD7393" w:rsidRPr="001A56BF" w:rsidRDefault="00DD7393" w:rsidP="00DD7393">
      <w:pPr>
        <w:jc w:val="center"/>
        <w:rPr>
          <w:rFonts w:eastAsiaTheme="minorHAnsi"/>
          <w:b/>
          <w:sz w:val="28"/>
          <w:szCs w:val="28"/>
          <w:lang w:val="ru-RU" w:eastAsia="en-US"/>
        </w:rPr>
      </w:pPr>
      <w:r w:rsidRPr="001A56BF">
        <w:rPr>
          <w:rFonts w:eastAsiaTheme="minorHAnsi"/>
          <w:b/>
          <w:sz w:val="28"/>
          <w:szCs w:val="28"/>
          <w:lang w:val="ru-RU" w:eastAsia="en-US"/>
        </w:rPr>
        <w:t xml:space="preserve">23. Праздничное оформление территории </w:t>
      </w:r>
    </w:p>
    <w:p w:rsidR="00DD7393" w:rsidRPr="001A56BF" w:rsidRDefault="0071478E" w:rsidP="00DD7393">
      <w:pPr>
        <w:jc w:val="center"/>
        <w:rPr>
          <w:rFonts w:eastAsiaTheme="minorHAnsi"/>
          <w:b/>
          <w:sz w:val="28"/>
          <w:szCs w:val="28"/>
          <w:lang w:val="ru-RU" w:eastAsia="en-US"/>
        </w:rPr>
      </w:pPr>
      <w:r w:rsidRPr="001A56BF">
        <w:rPr>
          <w:rFonts w:eastAsiaTheme="minorHAnsi"/>
          <w:b/>
          <w:sz w:val="28"/>
          <w:szCs w:val="28"/>
          <w:lang w:val="ru-RU" w:eastAsia="en-US"/>
        </w:rPr>
        <w:t>Шенкур</w:t>
      </w:r>
      <w:r w:rsidR="00DD7393" w:rsidRPr="001A56BF">
        <w:rPr>
          <w:rFonts w:eastAsiaTheme="minorHAnsi"/>
          <w:b/>
          <w:sz w:val="28"/>
          <w:szCs w:val="28"/>
          <w:lang w:val="ru-RU" w:eastAsia="en-US"/>
        </w:rPr>
        <w:t xml:space="preserve">ского муниципального округа </w:t>
      </w:r>
    </w:p>
    <w:p w:rsidR="00DD7393" w:rsidRPr="001A56BF" w:rsidRDefault="00DD7393" w:rsidP="00DD7393">
      <w:pPr>
        <w:jc w:val="center"/>
        <w:rPr>
          <w:rFonts w:eastAsiaTheme="minorHAnsi"/>
          <w:b/>
          <w:sz w:val="28"/>
          <w:szCs w:val="28"/>
          <w:lang w:val="ru-RU" w:eastAsia="en-US"/>
        </w:rPr>
      </w:pPr>
    </w:p>
    <w:p w:rsidR="00DD7393" w:rsidRPr="001A56BF" w:rsidRDefault="00DD7393" w:rsidP="00DD7393">
      <w:pPr>
        <w:ind w:firstLine="993"/>
        <w:jc w:val="both"/>
        <w:rPr>
          <w:rFonts w:eastAsiaTheme="minorHAnsi"/>
          <w:sz w:val="28"/>
          <w:szCs w:val="28"/>
          <w:lang w:val="ru-RU" w:eastAsia="en-US"/>
        </w:rPr>
      </w:pPr>
      <w:r w:rsidRPr="001A56BF">
        <w:rPr>
          <w:rFonts w:eastAsiaTheme="minorHAnsi"/>
          <w:sz w:val="28"/>
          <w:szCs w:val="28"/>
          <w:lang w:val="ru-RU" w:eastAsia="en-US"/>
        </w:rPr>
        <w:t xml:space="preserve">23.1. Праздничное оформление территории </w:t>
      </w:r>
      <w:r w:rsidR="0071478E" w:rsidRPr="001A56BF">
        <w:rPr>
          <w:rFonts w:eastAsiaTheme="minorHAnsi"/>
          <w:sz w:val="28"/>
          <w:szCs w:val="28"/>
          <w:lang w:val="ru-RU" w:eastAsia="en-US"/>
        </w:rPr>
        <w:t>Шенкур</w:t>
      </w:r>
      <w:r w:rsidRPr="001A56BF">
        <w:rPr>
          <w:rFonts w:eastAsiaTheme="minorHAnsi"/>
          <w:sz w:val="28"/>
          <w:szCs w:val="28"/>
          <w:lang w:val="ru-RU" w:eastAsia="en-US"/>
        </w:rPr>
        <w:t xml:space="preserve">ского муниципального округа выполняется по решению администрации </w:t>
      </w:r>
      <w:r w:rsidR="0071478E" w:rsidRPr="001A56BF">
        <w:rPr>
          <w:rFonts w:eastAsiaTheme="minorHAnsi"/>
          <w:sz w:val="28"/>
          <w:szCs w:val="28"/>
          <w:lang w:val="ru-RU" w:eastAsia="en-US"/>
        </w:rPr>
        <w:t>Шенкур</w:t>
      </w:r>
      <w:r w:rsidRPr="001A56BF">
        <w:rPr>
          <w:rFonts w:eastAsiaTheme="minorHAnsi"/>
          <w:sz w:val="28"/>
          <w:szCs w:val="28"/>
          <w:lang w:val="ru-RU" w:eastAsia="en-US"/>
        </w:rPr>
        <w:t xml:space="preserve">ского муниципального округа на период проведения праздников, мероприятий, связанных со знаменательными событиями. Оформление зданий, сооружений осуществляется их владельцами в рамках </w:t>
      </w:r>
      <w:r w:rsidR="0071478E" w:rsidRPr="001A56BF">
        <w:rPr>
          <w:rFonts w:eastAsiaTheme="minorHAnsi"/>
          <w:sz w:val="28"/>
          <w:szCs w:val="28"/>
          <w:lang w:val="ru-RU" w:eastAsia="en-US"/>
        </w:rPr>
        <w:t xml:space="preserve">согласованной </w:t>
      </w:r>
      <w:r w:rsidRPr="001A56BF">
        <w:rPr>
          <w:rFonts w:eastAsiaTheme="minorHAnsi"/>
          <w:sz w:val="28"/>
          <w:szCs w:val="28"/>
          <w:lang w:val="ru-RU" w:eastAsia="en-US"/>
        </w:rPr>
        <w:t xml:space="preserve">концепции праздничного оформления территории. </w:t>
      </w:r>
    </w:p>
    <w:p w:rsidR="00DD7393" w:rsidRPr="001A56BF" w:rsidRDefault="00DD7393" w:rsidP="00DD7393">
      <w:pPr>
        <w:ind w:firstLine="993"/>
        <w:jc w:val="both"/>
        <w:rPr>
          <w:rFonts w:eastAsiaTheme="minorHAnsi"/>
          <w:sz w:val="28"/>
          <w:szCs w:val="28"/>
          <w:lang w:val="ru-RU" w:eastAsia="en-US"/>
        </w:rPr>
      </w:pPr>
      <w:r w:rsidRPr="001A56BF">
        <w:rPr>
          <w:rFonts w:eastAsiaTheme="minorHAnsi"/>
          <w:sz w:val="28"/>
          <w:szCs w:val="28"/>
          <w:lang w:val="ru-RU" w:eastAsia="en-US"/>
        </w:rPr>
        <w:t xml:space="preserve">23.2. Работы, связанные с проведением торжественных и праздничных мероприятий, могут осуществляться организациями за счет собственных средств, а также по договорам с администрацией </w:t>
      </w:r>
      <w:r w:rsidR="0071478E" w:rsidRPr="001A56BF">
        <w:rPr>
          <w:rFonts w:eastAsiaTheme="minorHAnsi"/>
          <w:sz w:val="28"/>
          <w:szCs w:val="28"/>
          <w:lang w:val="ru-RU" w:eastAsia="en-US"/>
        </w:rPr>
        <w:t>Шенкурского</w:t>
      </w:r>
      <w:r w:rsidRPr="001A56BF">
        <w:rPr>
          <w:rFonts w:eastAsiaTheme="minorHAnsi"/>
          <w:sz w:val="28"/>
          <w:szCs w:val="28"/>
          <w:lang w:val="ru-RU" w:eastAsia="en-US"/>
        </w:rPr>
        <w:t xml:space="preserve"> муниципального округа в пределах средств, предусмотренных на эти цели в бюджете </w:t>
      </w:r>
      <w:r w:rsidR="0071478E" w:rsidRPr="001A56BF">
        <w:rPr>
          <w:rFonts w:eastAsiaTheme="minorHAnsi"/>
          <w:sz w:val="28"/>
          <w:szCs w:val="28"/>
          <w:lang w:val="ru-RU" w:eastAsia="en-US"/>
        </w:rPr>
        <w:t>Шенкурского</w:t>
      </w:r>
      <w:r w:rsidRPr="001A56BF">
        <w:rPr>
          <w:rFonts w:eastAsiaTheme="minorHAnsi"/>
          <w:sz w:val="28"/>
          <w:szCs w:val="28"/>
          <w:lang w:val="ru-RU" w:eastAsia="en-US"/>
        </w:rPr>
        <w:t xml:space="preserve"> муниципального округа.</w:t>
      </w:r>
    </w:p>
    <w:p w:rsidR="00DD7393" w:rsidRPr="001A56BF" w:rsidRDefault="00DD7393" w:rsidP="00DD7393">
      <w:pPr>
        <w:ind w:firstLine="993"/>
        <w:jc w:val="both"/>
        <w:rPr>
          <w:rFonts w:eastAsiaTheme="minorHAnsi"/>
          <w:sz w:val="28"/>
          <w:szCs w:val="28"/>
          <w:lang w:val="ru-RU" w:eastAsia="en-US"/>
        </w:rPr>
      </w:pPr>
      <w:r w:rsidRPr="001A56BF">
        <w:rPr>
          <w:rFonts w:eastAsiaTheme="minorHAnsi"/>
          <w:sz w:val="28"/>
          <w:szCs w:val="28"/>
          <w:lang w:val="ru-RU" w:eastAsia="en-US"/>
        </w:rPr>
        <w:t xml:space="preserve">23.3. </w:t>
      </w:r>
      <w:proofErr w:type="gramStart"/>
      <w:r w:rsidRPr="001A56BF">
        <w:rPr>
          <w:rFonts w:eastAsiaTheme="minorHAnsi"/>
          <w:sz w:val="28"/>
          <w:szCs w:val="28"/>
          <w:lang w:val="ru-RU" w:eastAsia="en-US"/>
        </w:rPr>
        <w:t>Праздничное оформление включает вывеску флагов, лозунгов, гирлянд, панно, установку декоративных элементов и композиций, стендов, киосков, трибун, эстрад, а также устройство праздничной иллюминации.</w:t>
      </w:r>
      <w:proofErr w:type="gramEnd"/>
    </w:p>
    <w:p w:rsidR="00DD7393" w:rsidRPr="001A56BF" w:rsidRDefault="00DD7393" w:rsidP="00DD7393">
      <w:pPr>
        <w:ind w:firstLine="993"/>
        <w:jc w:val="both"/>
        <w:rPr>
          <w:rFonts w:eastAsiaTheme="minorHAnsi"/>
          <w:sz w:val="28"/>
          <w:szCs w:val="28"/>
          <w:lang w:val="ru-RU" w:eastAsia="en-US"/>
        </w:rPr>
      </w:pPr>
      <w:r w:rsidRPr="001A56BF">
        <w:rPr>
          <w:rFonts w:eastAsiaTheme="minorHAnsi"/>
          <w:sz w:val="28"/>
          <w:szCs w:val="28"/>
          <w:lang w:val="ru-RU" w:eastAsia="en-US"/>
        </w:rPr>
        <w:t xml:space="preserve">23.4. Концепция праздничного оформления определяется программой мероприятий и схемой размещения объектов и элементов праздничного оформления, </w:t>
      </w:r>
      <w:proofErr w:type="gramStart"/>
      <w:r w:rsidRPr="001A56BF">
        <w:rPr>
          <w:rFonts w:eastAsiaTheme="minorHAnsi"/>
          <w:sz w:val="28"/>
          <w:szCs w:val="28"/>
          <w:lang w:val="ru-RU" w:eastAsia="en-US"/>
        </w:rPr>
        <w:t>утвержденными</w:t>
      </w:r>
      <w:proofErr w:type="gramEnd"/>
      <w:r w:rsidRPr="001A56BF">
        <w:rPr>
          <w:rFonts w:eastAsiaTheme="minorHAnsi"/>
          <w:sz w:val="28"/>
          <w:szCs w:val="28"/>
          <w:lang w:val="ru-RU" w:eastAsia="en-US"/>
        </w:rPr>
        <w:t xml:space="preserve"> администрацией </w:t>
      </w:r>
      <w:r w:rsidR="0071478E" w:rsidRPr="001A56BF">
        <w:rPr>
          <w:rFonts w:eastAsiaTheme="minorHAnsi"/>
          <w:sz w:val="28"/>
          <w:szCs w:val="28"/>
          <w:lang w:val="ru-RU" w:eastAsia="en-US"/>
        </w:rPr>
        <w:t>Шенкурс</w:t>
      </w:r>
      <w:r w:rsidRPr="001A56BF">
        <w:rPr>
          <w:rFonts w:eastAsiaTheme="minorHAnsi"/>
          <w:sz w:val="28"/>
          <w:szCs w:val="28"/>
          <w:lang w:val="ru-RU" w:eastAsia="en-US"/>
        </w:rPr>
        <w:t xml:space="preserve">кого муниципального округа. </w:t>
      </w:r>
    </w:p>
    <w:p w:rsidR="00DD7393" w:rsidRPr="001A56BF" w:rsidRDefault="00DD7393" w:rsidP="00DD7393">
      <w:pPr>
        <w:ind w:firstLine="993"/>
        <w:jc w:val="both"/>
        <w:rPr>
          <w:rFonts w:eastAsiaTheme="minorHAnsi"/>
          <w:sz w:val="28"/>
          <w:szCs w:val="28"/>
          <w:lang w:val="ru-RU" w:eastAsia="en-US"/>
        </w:rPr>
      </w:pPr>
      <w:r w:rsidRPr="001A56BF">
        <w:rPr>
          <w:rFonts w:eastAsiaTheme="minorHAnsi"/>
          <w:sz w:val="28"/>
          <w:szCs w:val="28"/>
          <w:lang w:val="ru-RU" w:eastAsia="en-US"/>
        </w:rPr>
        <w:t>23.5. При изготовлении и установке элементов праздничного оформления запрещается снимать, повреждать и ухудшать видимость технических средств регулирования дорожного движения.</w:t>
      </w:r>
    </w:p>
    <w:p w:rsidR="00DD7393" w:rsidRPr="001A56BF" w:rsidRDefault="00DD7393" w:rsidP="00DD7393">
      <w:pPr>
        <w:jc w:val="both"/>
        <w:rPr>
          <w:rFonts w:eastAsiaTheme="minorHAnsi"/>
          <w:sz w:val="28"/>
          <w:szCs w:val="28"/>
          <w:lang w:val="ru-RU" w:eastAsia="en-US"/>
        </w:rPr>
      </w:pPr>
    </w:p>
    <w:p w:rsidR="00DD7393" w:rsidRPr="001A56BF" w:rsidRDefault="00DD7393" w:rsidP="00DD7393">
      <w:pPr>
        <w:jc w:val="center"/>
        <w:rPr>
          <w:rFonts w:eastAsiaTheme="minorHAnsi"/>
          <w:b/>
          <w:sz w:val="28"/>
          <w:szCs w:val="28"/>
          <w:lang w:val="ru-RU" w:eastAsia="en-US"/>
        </w:rPr>
      </w:pPr>
      <w:r w:rsidRPr="001A56BF">
        <w:rPr>
          <w:rFonts w:eastAsiaTheme="minorHAnsi"/>
          <w:b/>
          <w:sz w:val="28"/>
          <w:szCs w:val="28"/>
          <w:lang w:val="ru-RU" w:eastAsia="en-US"/>
        </w:rPr>
        <w:t>24. Размещение и содержание информационных конструкций</w:t>
      </w:r>
    </w:p>
    <w:p w:rsidR="00DD7393" w:rsidRPr="001A56BF" w:rsidRDefault="00DD7393" w:rsidP="00DD7393">
      <w:pPr>
        <w:jc w:val="center"/>
        <w:rPr>
          <w:rFonts w:eastAsiaTheme="minorHAnsi"/>
          <w:b/>
          <w:sz w:val="28"/>
          <w:szCs w:val="28"/>
          <w:lang w:val="ru-RU" w:eastAsia="en-US"/>
        </w:rPr>
      </w:pPr>
    </w:p>
    <w:p w:rsidR="00DD7393" w:rsidRPr="001A56BF" w:rsidRDefault="00DD7393" w:rsidP="00DD7393">
      <w:pPr>
        <w:ind w:firstLine="993"/>
        <w:jc w:val="both"/>
        <w:rPr>
          <w:rFonts w:eastAsiaTheme="minorHAnsi"/>
          <w:sz w:val="28"/>
          <w:szCs w:val="28"/>
          <w:lang w:val="ru-RU" w:eastAsia="en-US"/>
        </w:rPr>
      </w:pPr>
      <w:r w:rsidRPr="001A56BF">
        <w:rPr>
          <w:rFonts w:eastAsiaTheme="minorHAnsi"/>
          <w:sz w:val="28"/>
          <w:szCs w:val="28"/>
          <w:lang w:val="ru-RU" w:eastAsia="en-US"/>
        </w:rPr>
        <w:t xml:space="preserve">24.1. Информационная конструкция - объект благоустройства, выполняющий функцию информирования населения </w:t>
      </w:r>
      <w:r w:rsidR="0071478E" w:rsidRPr="001A56BF">
        <w:rPr>
          <w:rFonts w:eastAsiaTheme="minorHAnsi"/>
          <w:sz w:val="28"/>
          <w:szCs w:val="28"/>
          <w:lang w:val="ru-RU" w:eastAsia="en-US"/>
        </w:rPr>
        <w:t>Шенкурс</w:t>
      </w:r>
      <w:r w:rsidRPr="001A56BF">
        <w:rPr>
          <w:rFonts w:eastAsiaTheme="minorHAnsi"/>
          <w:sz w:val="28"/>
          <w:szCs w:val="28"/>
          <w:lang w:val="ru-RU" w:eastAsia="en-US"/>
        </w:rPr>
        <w:t xml:space="preserve">кого муниципального округа и соответствующий требованиям, установленным настоящими Правилами. </w:t>
      </w:r>
    </w:p>
    <w:p w:rsidR="00DD7393" w:rsidRPr="001A56BF" w:rsidRDefault="00DD7393" w:rsidP="00DD7393">
      <w:pPr>
        <w:ind w:firstLine="993"/>
        <w:jc w:val="both"/>
        <w:rPr>
          <w:rFonts w:eastAsiaTheme="minorHAnsi"/>
          <w:sz w:val="28"/>
          <w:szCs w:val="28"/>
          <w:lang w:val="ru-RU" w:eastAsia="en-US"/>
        </w:rPr>
      </w:pPr>
      <w:r w:rsidRPr="001A56BF">
        <w:rPr>
          <w:rFonts w:eastAsiaTheme="minorHAnsi"/>
          <w:sz w:val="28"/>
          <w:szCs w:val="28"/>
          <w:lang w:val="ru-RU" w:eastAsia="en-US"/>
        </w:rPr>
        <w:t xml:space="preserve">24.2. На территории </w:t>
      </w:r>
      <w:r w:rsidR="0071478E" w:rsidRPr="001A56BF">
        <w:rPr>
          <w:rFonts w:eastAsiaTheme="minorHAnsi"/>
          <w:sz w:val="28"/>
          <w:szCs w:val="28"/>
          <w:lang w:val="ru-RU" w:eastAsia="en-US"/>
        </w:rPr>
        <w:t>Шенкур</w:t>
      </w:r>
      <w:r w:rsidRPr="001A56BF">
        <w:rPr>
          <w:rFonts w:eastAsiaTheme="minorHAnsi"/>
          <w:sz w:val="28"/>
          <w:szCs w:val="28"/>
          <w:lang w:val="ru-RU" w:eastAsia="en-US"/>
        </w:rPr>
        <w:t xml:space="preserve">ского муниципального округа осуществляется размещение информационных конструкций следующих видов: </w:t>
      </w:r>
    </w:p>
    <w:p w:rsidR="00DD7393" w:rsidRPr="001A56BF" w:rsidRDefault="00DD7393" w:rsidP="00DD7393">
      <w:pPr>
        <w:ind w:firstLine="993"/>
        <w:jc w:val="both"/>
        <w:rPr>
          <w:rFonts w:eastAsiaTheme="minorHAnsi"/>
          <w:sz w:val="28"/>
          <w:szCs w:val="28"/>
          <w:lang w:val="ru-RU" w:eastAsia="en-US"/>
        </w:rPr>
      </w:pPr>
      <w:r w:rsidRPr="001A56BF">
        <w:rPr>
          <w:rFonts w:eastAsiaTheme="minorHAnsi"/>
          <w:sz w:val="28"/>
          <w:szCs w:val="28"/>
          <w:lang w:val="ru-RU" w:eastAsia="en-US"/>
        </w:rPr>
        <w:t xml:space="preserve">24.2.1. </w:t>
      </w:r>
      <w:proofErr w:type="gramStart"/>
      <w:r w:rsidRPr="001A56BF">
        <w:rPr>
          <w:rFonts w:eastAsiaTheme="minorHAnsi"/>
          <w:sz w:val="28"/>
          <w:szCs w:val="28"/>
          <w:lang w:val="ru-RU" w:eastAsia="en-US"/>
        </w:rPr>
        <w:t xml:space="preserve">Указатели наименований улиц, площадей, проездов, переулков, набережных, скверов, тупиков, бульваров, аллей, путепроводов, а также указатели номеров домов, картографической информации, маршрутов (схемы) движения и расписания пассажирского транспорта; технические средства организации дорожного движения. </w:t>
      </w:r>
      <w:proofErr w:type="gramEnd"/>
    </w:p>
    <w:p w:rsidR="00DD7393" w:rsidRPr="001A56BF" w:rsidRDefault="00DD7393" w:rsidP="00DD7393">
      <w:pPr>
        <w:ind w:firstLine="993"/>
        <w:jc w:val="both"/>
        <w:rPr>
          <w:rFonts w:eastAsiaTheme="minorHAnsi"/>
          <w:sz w:val="28"/>
          <w:szCs w:val="28"/>
          <w:lang w:val="ru-RU" w:eastAsia="en-US"/>
        </w:rPr>
      </w:pPr>
      <w:r w:rsidRPr="001A56BF">
        <w:rPr>
          <w:rFonts w:eastAsiaTheme="minorHAnsi"/>
          <w:sz w:val="28"/>
          <w:szCs w:val="28"/>
          <w:lang w:val="ru-RU" w:eastAsia="en-US"/>
        </w:rPr>
        <w:t xml:space="preserve">24.2.2. Вывески - информационные конструкции, размещаемые на фасадах, крышах или иных внешних поверхностях (внешних ограждающих конструкциях) зданий, строений, сооружений, включая витрины, а также на внешних поверхностях нестационарных торговых объектов в месте фактического нахождения или осуществления деятельности организации или индивидуального предпринимателя, содержащие: </w:t>
      </w:r>
    </w:p>
    <w:p w:rsidR="00DD7393" w:rsidRPr="001A56BF" w:rsidRDefault="00DD7393" w:rsidP="00DD7393">
      <w:pPr>
        <w:ind w:firstLine="993"/>
        <w:jc w:val="both"/>
        <w:rPr>
          <w:rFonts w:eastAsiaTheme="minorHAnsi"/>
          <w:sz w:val="28"/>
          <w:szCs w:val="28"/>
          <w:lang w:val="ru-RU" w:eastAsia="en-US"/>
        </w:rPr>
      </w:pPr>
      <w:r w:rsidRPr="001A56BF">
        <w:rPr>
          <w:rFonts w:eastAsiaTheme="minorHAnsi"/>
          <w:sz w:val="28"/>
          <w:szCs w:val="28"/>
          <w:lang w:val="ru-RU" w:eastAsia="en-US"/>
        </w:rPr>
        <w:t xml:space="preserve">а) сведения о профиле деятельности организации, индивидуального предпринимателя и (или) виде реализуемых ими товаров, оказываемых услуг и (или) их наименование (фирменное наименование, коммерческое обозначение, изображение товарного знака, знака обслуживания) в целях извещения неопределённого круга лиц о фактическом местоположении (месте осуществления деятельности) данной организации, индивидуального предпринимателя; </w:t>
      </w:r>
    </w:p>
    <w:p w:rsidR="00DD7393" w:rsidRPr="001A56BF" w:rsidRDefault="00DD7393" w:rsidP="00DD7393">
      <w:pPr>
        <w:ind w:firstLine="993"/>
        <w:jc w:val="both"/>
        <w:rPr>
          <w:rFonts w:eastAsiaTheme="minorHAnsi"/>
          <w:sz w:val="28"/>
          <w:szCs w:val="28"/>
          <w:lang w:val="ru-RU" w:eastAsia="en-US"/>
        </w:rPr>
      </w:pPr>
      <w:r w:rsidRPr="001A56BF">
        <w:rPr>
          <w:rFonts w:eastAsiaTheme="minorHAnsi"/>
          <w:sz w:val="28"/>
          <w:szCs w:val="28"/>
          <w:lang w:val="ru-RU" w:eastAsia="en-US"/>
        </w:rPr>
        <w:t>б) сведения, размещаемые в случаях, предусмотренных Законом Российской Федерации от 07.02.1992 № 2300-1 «О защите прав потребителей».</w:t>
      </w:r>
    </w:p>
    <w:p w:rsidR="00DD7393" w:rsidRPr="001A56BF" w:rsidRDefault="00DD7393" w:rsidP="00DD7393">
      <w:pPr>
        <w:ind w:firstLine="993"/>
        <w:jc w:val="both"/>
        <w:rPr>
          <w:rFonts w:eastAsiaTheme="minorHAnsi"/>
          <w:sz w:val="28"/>
          <w:szCs w:val="28"/>
          <w:lang w:val="ru-RU" w:eastAsia="en-US"/>
        </w:rPr>
      </w:pPr>
      <w:r w:rsidRPr="001A56BF">
        <w:rPr>
          <w:rFonts w:eastAsiaTheme="minorHAnsi"/>
          <w:sz w:val="28"/>
          <w:szCs w:val="28"/>
          <w:lang w:val="ru-RU" w:eastAsia="en-US"/>
        </w:rPr>
        <w:t xml:space="preserve">24.2.3. Указатели маршрутного ориентирования, не предусмотренные </w:t>
      </w:r>
      <w:proofErr w:type="spellStart"/>
      <w:r w:rsidRPr="001A56BF">
        <w:rPr>
          <w:rFonts w:eastAsiaTheme="minorHAnsi"/>
          <w:sz w:val="28"/>
          <w:szCs w:val="28"/>
          <w:lang w:val="ru-RU" w:eastAsia="en-US"/>
        </w:rPr>
        <w:t>пп</w:t>
      </w:r>
      <w:proofErr w:type="spellEnd"/>
      <w:r w:rsidRPr="001A56BF">
        <w:rPr>
          <w:rFonts w:eastAsiaTheme="minorHAnsi"/>
          <w:sz w:val="28"/>
          <w:szCs w:val="28"/>
          <w:lang w:val="ru-RU" w:eastAsia="en-US"/>
        </w:rPr>
        <w:t xml:space="preserve">. 24.2.1. настоящих Правил и не содержащие сведений рекламного характера. Данный вид информационных конструкций размещается в соответствии с нормами, регулирующими размещение вывесок, если иное не предусмотрено Правилами. </w:t>
      </w:r>
    </w:p>
    <w:p w:rsidR="00DD7393" w:rsidRPr="001A56BF" w:rsidRDefault="00DD7393" w:rsidP="00DD7393">
      <w:pPr>
        <w:ind w:firstLine="993"/>
        <w:jc w:val="both"/>
        <w:rPr>
          <w:rFonts w:eastAsiaTheme="minorHAnsi"/>
          <w:sz w:val="28"/>
          <w:szCs w:val="28"/>
          <w:lang w:val="ru-RU" w:eastAsia="en-US"/>
        </w:rPr>
      </w:pPr>
      <w:r w:rsidRPr="001A56BF">
        <w:rPr>
          <w:rFonts w:eastAsiaTheme="minorHAnsi"/>
          <w:sz w:val="28"/>
          <w:szCs w:val="28"/>
          <w:lang w:val="ru-RU" w:eastAsia="en-US"/>
        </w:rPr>
        <w:t xml:space="preserve">24.3. Содержание информационных конструкций осуществляется собственниками (правообладателями) данных объектов. </w:t>
      </w:r>
    </w:p>
    <w:p w:rsidR="00DD7393" w:rsidRPr="001A56BF" w:rsidRDefault="00DD7393" w:rsidP="00DD7393">
      <w:pPr>
        <w:ind w:firstLine="993"/>
        <w:jc w:val="both"/>
        <w:rPr>
          <w:rFonts w:eastAsiaTheme="minorHAnsi"/>
          <w:sz w:val="28"/>
          <w:szCs w:val="28"/>
          <w:lang w:val="ru-RU" w:eastAsia="en-US"/>
        </w:rPr>
      </w:pPr>
      <w:r w:rsidRPr="001A56BF">
        <w:rPr>
          <w:rFonts w:eastAsiaTheme="minorHAnsi"/>
          <w:sz w:val="28"/>
          <w:szCs w:val="28"/>
          <w:lang w:val="ru-RU" w:eastAsia="en-US"/>
        </w:rPr>
        <w:t xml:space="preserve">24.4. </w:t>
      </w:r>
      <w:proofErr w:type="gramStart"/>
      <w:r w:rsidRPr="001A56BF">
        <w:rPr>
          <w:rFonts w:eastAsiaTheme="minorHAnsi"/>
          <w:sz w:val="28"/>
          <w:szCs w:val="28"/>
          <w:lang w:val="ru-RU" w:eastAsia="en-US"/>
        </w:rPr>
        <w:t xml:space="preserve">Размещение вывесок в виде отдельно стоящих конструкций допускается только при условии их установки в границах земельного участка, на котором располагаются здания, строения, сооружения, являющиеся местом фактического нахождения, осуществления деятельности организации, индивидуального предпринимателя, сведения о которых содержатся в данных информационных конструкциях и которым указанные здания, строения, сооружения и земельный участок принадлежат на праве собственности или ином вещном праве. </w:t>
      </w:r>
      <w:proofErr w:type="gramEnd"/>
    </w:p>
    <w:p w:rsidR="00DD7393" w:rsidRPr="001A56BF" w:rsidRDefault="00DD7393" w:rsidP="00DD7393">
      <w:pPr>
        <w:ind w:firstLine="993"/>
        <w:jc w:val="both"/>
        <w:rPr>
          <w:rFonts w:eastAsiaTheme="minorHAnsi"/>
          <w:sz w:val="28"/>
          <w:szCs w:val="28"/>
          <w:lang w:val="ru-RU" w:eastAsia="en-US"/>
        </w:rPr>
      </w:pPr>
      <w:r w:rsidRPr="001A56BF">
        <w:rPr>
          <w:rFonts w:eastAsiaTheme="minorHAnsi"/>
          <w:sz w:val="28"/>
          <w:szCs w:val="28"/>
          <w:lang w:val="ru-RU" w:eastAsia="en-US"/>
        </w:rPr>
        <w:t xml:space="preserve">24.5. </w:t>
      </w:r>
      <w:proofErr w:type="gramStart"/>
      <w:r w:rsidRPr="001A56BF">
        <w:rPr>
          <w:rFonts w:eastAsiaTheme="minorHAnsi"/>
          <w:sz w:val="28"/>
          <w:szCs w:val="28"/>
          <w:lang w:val="ru-RU" w:eastAsia="en-US"/>
        </w:rPr>
        <w:t xml:space="preserve">Допускается размещение указателей маршрутного ориентирования, предусмотренных </w:t>
      </w:r>
      <w:proofErr w:type="spellStart"/>
      <w:r w:rsidRPr="001A56BF">
        <w:rPr>
          <w:rFonts w:eastAsiaTheme="minorHAnsi"/>
          <w:sz w:val="28"/>
          <w:szCs w:val="28"/>
          <w:lang w:val="ru-RU" w:eastAsia="en-US"/>
        </w:rPr>
        <w:t>пп</w:t>
      </w:r>
      <w:proofErr w:type="spellEnd"/>
      <w:r w:rsidRPr="001A56BF">
        <w:rPr>
          <w:rFonts w:eastAsiaTheme="minorHAnsi"/>
          <w:sz w:val="28"/>
          <w:szCs w:val="28"/>
          <w:lang w:val="ru-RU" w:eastAsia="en-US"/>
        </w:rPr>
        <w:t xml:space="preserve">. 24.2.3. настоящих Правил, в виде отдельно стоящих конструкций вне границ земельного участка, на котором располагаются здания, строения, сооружения, являющиеся местом фактического нахождения, осуществления деятельности организации, индивидуального предпринимателя, сведения о которых содержатся в данных информационных конструкциях, на основании согласованного, в соответствии с п. 23.10 Правил, </w:t>
      </w:r>
      <w:proofErr w:type="spellStart"/>
      <w:r w:rsidRPr="001A56BF">
        <w:rPr>
          <w:rFonts w:eastAsiaTheme="minorHAnsi"/>
          <w:sz w:val="28"/>
          <w:szCs w:val="28"/>
          <w:lang w:val="ru-RU" w:eastAsia="en-US"/>
        </w:rPr>
        <w:t>дизайн-проекта</w:t>
      </w:r>
      <w:proofErr w:type="spellEnd"/>
      <w:r w:rsidRPr="001A56BF">
        <w:rPr>
          <w:rFonts w:eastAsiaTheme="minorHAnsi"/>
          <w:sz w:val="28"/>
          <w:szCs w:val="28"/>
          <w:lang w:val="ru-RU" w:eastAsia="en-US"/>
        </w:rPr>
        <w:t xml:space="preserve"> размещения информационной конструкции. </w:t>
      </w:r>
      <w:proofErr w:type="gramEnd"/>
    </w:p>
    <w:p w:rsidR="00DD7393" w:rsidRPr="001A56BF" w:rsidRDefault="00DD7393" w:rsidP="00DD7393">
      <w:pPr>
        <w:ind w:firstLine="993"/>
        <w:jc w:val="both"/>
        <w:rPr>
          <w:rFonts w:eastAsiaTheme="minorHAnsi"/>
          <w:sz w:val="28"/>
          <w:szCs w:val="28"/>
          <w:lang w:val="ru-RU" w:eastAsia="en-US"/>
        </w:rPr>
      </w:pPr>
      <w:r w:rsidRPr="001A56BF">
        <w:rPr>
          <w:rFonts w:eastAsiaTheme="minorHAnsi"/>
          <w:sz w:val="28"/>
          <w:szCs w:val="28"/>
          <w:lang w:val="ru-RU" w:eastAsia="en-US"/>
        </w:rPr>
        <w:t xml:space="preserve">24.6. Информационные конструкции, размещаемые в </w:t>
      </w:r>
      <w:r w:rsidR="0071478E" w:rsidRPr="001A56BF">
        <w:rPr>
          <w:rFonts w:eastAsiaTheme="minorHAnsi"/>
          <w:sz w:val="28"/>
          <w:szCs w:val="28"/>
          <w:lang w:val="ru-RU" w:eastAsia="en-US"/>
        </w:rPr>
        <w:t>Шенкур</w:t>
      </w:r>
      <w:r w:rsidRPr="001A56BF">
        <w:rPr>
          <w:rFonts w:eastAsiaTheme="minorHAnsi"/>
          <w:sz w:val="28"/>
          <w:szCs w:val="28"/>
          <w:lang w:val="ru-RU" w:eastAsia="en-US"/>
        </w:rPr>
        <w:t xml:space="preserve">ском муниципальном округе, должны быть безопасны, спроектированы, изготовлены и установлены в соответствии с требованиями технических регламентов, строительных норм и правил, государственных стандартов, не нарушать внешний архитектурно-художественный облик населенных пунктов и обеспечивать соответствие эстетических характеристик информационных конструкций стилистике объекта, на котором они размещаются. Использование в текстах (надписях), размещаемых на информационных конструкциях, товарных знаков и знаков обслуживания, в том числе на иностранных языках, осуществляется только при условии их предварительной регистрации в установленном порядке на территории Российской Федерации или в случаях, предусмотренных международным договором Российской Федерации. При указании в вывеске фирменного наименования, коммерческого обозначения, изображения товарного знака, знака обслуживания организации, индивидуального предпринимателя допускается не указывать в данной вывеске сведения о профиле деятельности организации, индивидуального предпринимателя, виде реализуемых ими товаров, оказываемых услуг. </w:t>
      </w:r>
    </w:p>
    <w:p w:rsidR="00DD7393" w:rsidRPr="001A56BF" w:rsidRDefault="00DD7393" w:rsidP="00DD7393">
      <w:pPr>
        <w:ind w:firstLine="993"/>
        <w:jc w:val="both"/>
        <w:rPr>
          <w:rFonts w:eastAsiaTheme="minorHAnsi"/>
          <w:sz w:val="28"/>
          <w:szCs w:val="28"/>
          <w:lang w:val="ru-RU" w:eastAsia="en-US"/>
        </w:rPr>
      </w:pPr>
      <w:r w:rsidRPr="001A56BF">
        <w:rPr>
          <w:rFonts w:eastAsiaTheme="minorHAnsi"/>
          <w:sz w:val="28"/>
          <w:szCs w:val="28"/>
          <w:lang w:val="ru-RU" w:eastAsia="en-US"/>
        </w:rPr>
        <w:t xml:space="preserve">24.7. При размещении вывесок в </w:t>
      </w:r>
      <w:r w:rsidR="0071478E" w:rsidRPr="001A56BF">
        <w:rPr>
          <w:rFonts w:eastAsiaTheme="minorHAnsi"/>
          <w:sz w:val="28"/>
          <w:szCs w:val="28"/>
          <w:lang w:val="ru-RU" w:eastAsia="en-US"/>
        </w:rPr>
        <w:t>Шенкур</w:t>
      </w:r>
      <w:r w:rsidRPr="001A56BF">
        <w:rPr>
          <w:rFonts w:eastAsiaTheme="minorHAnsi"/>
          <w:sz w:val="28"/>
          <w:szCs w:val="28"/>
          <w:lang w:val="ru-RU" w:eastAsia="en-US"/>
        </w:rPr>
        <w:t xml:space="preserve">ском муниципальном округе запрещается: </w:t>
      </w:r>
    </w:p>
    <w:p w:rsidR="00DD7393" w:rsidRPr="001A56BF" w:rsidRDefault="00DD7393" w:rsidP="00DD7393">
      <w:pPr>
        <w:ind w:firstLine="993"/>
        <w:jc w:val="both"/>
        <w:rPr>
          <w:rFonts w:eastAsiaTheme="minorHAnsi"/>
          <w:sz w:val="28"/>
          <w:szCs w:val="28"/>
          <w:lang w:val="ru-RU" w:eastAsia="en-US"/>
        </w:rPr>
      </w:pPr>
      <w:r w:rsidRPr="001A56BF">
        <w:rPr>
          <w:rFonts w:eastAsiaTheme="minorHAnsi"/>
          <w:sz w:val="28"/>
          <w:szCs w:val="28"/>
          <w:lang w:val="ru-RU" w:eastAsia="en-US"/>
        </w:rPr>
        <w:t xml:space="preserve">1) в случае размещения вывесок на внешних поверхностях многоквартирных домов: </w:t>
      </w:r>
    </w:p>
    <w:p w:rsidR="00DD7393" w:rsidRPr="001A56BF" w:rsidRDefault="00DD7393" w:rsidP="00DD7393">
      <w:pPr>
        <w:ind w:firstLine="993"/>
        <w:jc w:val="both"/>
        <w:rPr>
          <w:rFonts w:eastAsiaTheme="minorHAnsi"/>
          <w:sz w:val="28"/>
          <w:szCs w:val="28"/>
          <w:lang w:val="ru-RU" w:eastAsia="en-US"/>
        </w:rPr>
      </w:pPr>
      <w:r w:rsidRPr="001A56BF">
        <w:rPr>
          <w:rFonts w:eastAsiaTheme="minorHAnsi"/>
          <w:sz w:val="28"/>
          <w:szCs w:val="28"/>
          <w:lang w:val="ru-RU" w:eastAsia="en-US"/>
        </w:rPr>
        <w:t xml:space="preserve">а) нарушение геометрических параметров (размеров) вывесок; </w:t>
      </w:r>
    </w:p>
    <w:p w:rsidR="00DD7393" w:rsidRPr="001A56BF" w:rsidRDefault="00DD7393" w:rsidP="00DD7393">
      <w:pPr>
        <w:ind w:firstLine="993"/>
        <w:jc w:val="both"/>
        <w:rPr>
          <w:rFonts w:eastAsiaTheme="minorHAnsi"/>
          <w:sz w:val="28"/>
          <w:szCs w:val="28"/>
          <w:lang w:val="ru-RU" w:eastAsia="en-US"/>
        </w:rPr>
      </w:pPr>
      <w:r w:rsidRPr="001A56BF">
        <w:rPr>
          <w:rFonts w:eastAsiaTheme="minorHAnsi"/>
          <w:sz w:val="28"/>
          <w:szCs w:val="28"/>
          <w:lang w:val="ru-RU" w:eastAsia="en-US"/>
        </w:rPr>
        <w:t xml:space="preserve">б) нарушение установленных требований к местам размещения вывесок; в) размещение вывесок в виде печати на </w:t>
      </w:r>
      <w:proofErr w:type="spellStart"/>
      <w:r w:rsidRPr="001A56BF">
        <w:rPr>
          <w:rFonts w:eastAsiaTheme="minorHAnsi"/>
          <w:sz w:val="28"/>
          <w:szCs w:val="28"/>
          <w:lang w:val="ru-RU" w:eastAsia="en-US"/>
        </w:rPr>
        <w:t>баннерной</w:t>
      </w:r>
      <w:proofErr w:type="spellEnd"/>
      <w:r w:rsidRPr="001A56BF">
        <w:rPr>
          <w:rFonts w:eastAsiaTheme="minorHAnsi"/>
          <w:sz w:val="28"/>
          <w:szCs w:val="28"/>
          <w:lang w:val="ru-RU" w:eastAsia="en-US"/>
        </w:rPr>
        <w:t xml:space="preserve"> ткани; </w:t>
      </w:r>
    </w:p>
    <w:p w:rsidR="00DD7393" w:rsidRPr="001A56BF" w:rsidRDefault="00DD7393" w:rsidP="00DD7393">
      <w:pPr>
        <w:ind w:firstLine="993"/>
        <w:jc w:val="both"/>
        <w:rPr>
          <w:rFonts w:eastAsiaTheme="minorHAnsi"/>
          <w:sz w:val="28"/>
          <w:szCs w:val="28"/>
          <w:lang w:val="ru-RU" w:eastAsia="en-US"/>
        </w:rPr>
      </w:pPr>
      <w:r w:rsidRPr="001A56BF">
        <w:rPr>
          <w:rFonts w:eastAsiaTheme="minorHAnsi"/>
          <w:sz w:val="28"/>
          <w:szCs w:val="28"/>
          <w:lang w:val="ru-RU" w:eastAsia="en-US"/>
        </w:rPr>
        <w:t xml:space="preserve">г) размещение вывесок выше линии второго этажа (линии перекрытий между первым и вторым этажами); </w:t>
      </w:r>
    </w:p>
    <w:p w:rsidR="00DD7393" w:rsidRPr="001A56BF" w:rsidRDefault="00DD7393" w:rsidP="00DD7393">
      <w:pPr>
        <w:ind w:firstLine="993"/>
        <w:jc w:val="both"/>
        <w:rPr>
          <w:rFonts w:eastAsiaTheme="minorHAnsi"/>
          <w:sz w:val="28"/>
          <w:szCs w:val="28"/>
          <w:lang w:val="ru-RU" w:eastAsia="en-US"/>
        </w:rPr>
      </w:pPr>
      <w:proofErr w:type="spellStart"/>
      <w:r w:rsidRPr="001A56BF">
        <w:rPr>
          <w:rFonts w:eastAsiaTheme="minorHAnsi"/>
          <w:sz w:val="28"/>
          <w:szCs w:val="28"/>
          <w:lang w:val="ru-RU" w:eastAsia="en-US"/>
        </w:rPr>
        <w:t>д</w:t>
      </w:r>
      <w:proofErr w:type="spellEnd"/>
      <w:r w:rsidRPr="001A56BF">
        <w:rPr>
          <w:rFonts w:eastAsiaTheme="minorHAnsi"/>
          <w:sz w:val="28"/>
          <w:szCs w:val="28"/>
          <w:lang w:val="ru-RU" w:eastAsia="en-US"/>
        </w:rPr>
        <w:t xml:space="preserve">) размещение вывесок на козырьках зданий; </w:t>
      </w:r>
    </w:p>
    <w:p w:rsidR="00DD7393" w:rsidRPr="001A56BF" w:rsidRDefault="00DD7393" w:rsidP="00DD7393">
      <w:pPr>
        <w:ind w:firstLine="993"/>
        <w:jc w:val="both"/>
        <w:rPr>
          <w:rFonts w:eastAsiaTheme="minorHAnsi"/>
          <w:sz w:val="28"/>
          <w:szCs w:val="28"/>
          <w:lang w:val="ru-RU" w:eastAsia="en-US"/>
        </w:rPr>
      </w:pPr>
      <w:r w:rsidRPr="001A56BF">
        <w:rPr>
          <w:rFonts w:eastAsiaTheme="minorHAnsi"/>
          <w:sz w:val="28"/>
          <w:szCs w:val="28"/>
          <w:lang w:val="ru-RU" w:eastAsia="en-US"/>
        </w:rPr>
        <w:t xml:space="preserve">е) полное перекрытие (закрытие) оконных и дверных проёмов, а также витражей и витрин; </w:t>
      </w:r>
    </w:p>
    <w:p w:rsidR="00DD7393" w:rsidRPr="001A56BF" w:rsidRDefault="00DD7393" w:rsidP="00DD7393">
      <w:pPr>
        <w:ind w:firstLine="993"/>
        <w:jc w:val="both"/>
        <w:rPr>
          <w:rFonts w:eastAsiaTheme="minorHAnsi"/>
          <w:sz w:val="28"/>
          <w:szCs w:val="28"/>
          <w:lang w:val="ru-RU" w:eastAsia="en-US"/>
        </w:rPr>
      </w:pPr>
      <w:r w:rsidRPr="001A56BF">
        <w:rPr>
          <w:rFonts w:eastAsiaTheme="minorHAnsi"/>
          <w:sz w:val="28"/>
          <w:szCs w:val="28"/>
          <w:lang w:val="ru-RU" w:eastAsia="en-US"/>
        </w:rPr>
        <w:t xml:space="preserve">ж) размещение вывесок в оконных проёмах; </w:t>
      </w:r>
    </w:p>
    <w:p w:rsidR="00DD7393" w:rsidRPr="001A56BF" w:rsidRDefault="00DD7393" w:rsidP="00DD7393">
      <w:pPr>
        <w:ind w:firstLine="993"/>
        <w:jc w:val="both"/>
        <w:rPr>
          <w:rFonts w:eastAsiaTheme="minorHAnsi"/>
          <w:sz w:val="28"/>
          <w:szCs w:val="28"/>
          <w:lang w:val="ru-RU" w:eastAsia="en-US"/>
        </w:rPr>
      </w:pPr>
      <w:proofErr w:type="spellStart"/>
      <w:r w:rsidRPr="001A56BF">
        <w:rPr>
          <w:rFonts w:eastAsiaTheme="minorHAnsi"/>
          <w:sz w:val="28"/>
          <w:szCs w:val="28"/>
          <w:lang w:val="ru-RU" w:eastAsia="en-US"/>
        </w:rPr>
        <w:t>з</w:t>
      </w:r>
      <w:proofErr w:type="spellEnd"/>
      <w:r w:rsidRPr="001A56BF">
        <w:rPr>
          <w:rFonts w:eastAsiaTheme="minorHAnsi"/>
          <w:sz w:val="28"/>
          <w:szCs w:val="28"/>
          <w:lang w:val="ru-RU" w:eastAsia="en-US"/>
        </w:rPr>
        <w:t xml:space="preserve">) размещение вывесок на кровлях, лоджиях и балконах; </w:t>
      </w:r>
    </w:p>
    <w:p w:rsidR="00DD7393" w:rsidRPr="001A56BF" w:rsidRDefault="00DD7393" w:rsidP="00DD7393">
      <w:pPr>
        <w:ind w:firstLine="993"/>
        <w:jc w:val="both"/>
        <w:rPr>
          <w:rFonts w:eastAsiaTheme="minorHAnsi"/>
          <w:sz w:val="28"/>
          <w:szCs w:val="28"/>
          <w:lang w:val="ru-RU" w:eastAsia="en-US"/>
        </w:rPr>
      </w:pPr>
      <w:r w:rsidRPr="001A56BF">
        <w:rPr>
          <w:rFonts w:eastAsiaTheme="minorHAnsi"/>
          <w:sz w:val="28"/>
          <w:szCs w:val="28"/>
          <w:lang w:val="ru-RU" w:eastAsia="en-US"/>
        </w:rPr>
        <w:t xml:space="preserve">и) размещение вывесок на архитектурных деталях фасадов объектов (в том числе на колоннах, пилястрах, орнаментах, лепнине); </w:t>
      </w:r>
    </w:p>
    <w:p w:rsidR="00DD7393" w:rsidRPr="001A56BF" w:rsidRDefault="00DD7393" w:rsidP="00DD7393">
      <w:pPr>
        <w:ind w:firstLine="993"/>
        <w:jc w:val="both"/>
        <w:rPr>
          <w:rFonts w:eastAsiaTheme="minorHAnsi"/>
          <w:sz w:val="28"/>
          <w:szCs w:val="28"/>
          <w:lang w:val="ru-RU" w:eastAsia="en-US"/>
        </w:rPr>
      </w:pPr>
      <w:r w:rsidRPr="001A56BF">
        <w:rPr>
          <w:rFonts w:eastAsiaTheme="minorHAnsi"/>
          <w:sz w:val="28"/>
          <w:szCs w:val="28"/>
          <w:lang w:val="ru-RU" w:eastAsia="en-US"/>
        </w:rPr>
        <w:t xml:space="preserve">к) размещение вывесок на расстоянии ближе, чем 2 метра от мемориальных досок; </w:t>
      </w:r>
    </w:p>
    <w:p w:rsidR="00DD7393" w:rsidRPr="001A56BF" w:rsidRDefault="00DD7393" w:rsidP="00DD7393">
      <w:pPr>
        <w:ind w:firstLine="993"/>
        <w:jc w:val="both"/>
        <w:rPr>
          <w:rFonts w:eastAsiaTheme="minorHAnsi"/>
          <w:sz w:val="28"/>
          <w:szCs w:val="28"/>
          <w:lang w:val="ru-RU" w:eastAsia="en-US"/>
        </w:rPr>
      </w:pPr>
      <w:r w:rsidRPr="001A56BF">
        <w:rPr>
          <w:rFonts w:eastAsiaTheme="minorHAnsi"/>
          <w:sz w:val="28"/>
          <w:szCs w:val="28"/>
          <w:lang w:val="ru-RU" w:eastAsia="en-US"/>
        </w:rPr>
        <w:t xml:space="preserve">л) перекрытие (закрытие) указателей наименований улиц и номеров домов; </w:t>
      </w:r>
    </w:p>
    <w:p w:rsidR="00DD7393" w:rsidRPr="001A56BF" w:rsidRDefault="00DD7393" w:rsidP="00DD7393">
      <w:pPr>
        <w:ind w:firstLine="993"/>
        <w:jc w:val="both"/>
        <w:rPr>
          <w:rFonts w:eastAsiaTheme="minorHAnsi"/>
          <w:sz w:val="28"/>
          <w:szCs w:val="28"/>
          <w:lang w:val="ru-RU" w:eastAsia="en-US"/>
        </w:rPr>
      </w:pPr>
      <w:r w:rsidRPr="001A56BF">
        <w:rPr>
          <w:rFonts w:eastAsiaTheme="minorHAnsi"/>
          <w:sz w:val="28"/>
          <w:szCs w:val="28"/>
          <w:lang w:val="ru-RU" w:eastAsia="en-US"/>
        </w:rPr>
        <w:t xml:space="preserve">м) размещение настенных вывесок одна над другой; </w:t>
      </w:r>
    </w:p>
    <w:p w:rsidR="00DD7393" w:rsidRPr="001A56BF" w:rsidRDefault="00DD7393" w:rsidP="00DD7393">
      <w:pPr>
        <w:ind w:firstLine="993"/>
        <w:jc w:val="both"/>
        <w:rPr>
          <w:rFonts w:eastAsiaTheme="minorHAnsi"/>
          <w:sz w:val="28"/>
          <w:szCs w:val="28"/>
          <w:lang w:val="ru-RU" w:eastAsia="en-US"/>
        </w:rPr>
      </w:pPr>
      <w:proofErr w:type="spellStart"/>
      <w:r w:rsidRPr="001A56BF">
        <w:rPr>
          <w:rFonts w:eastAsiaTheme="minorHAnsi"/>
          <w:sz w:val="28"/>
          <w:szCs w:val="28"/>
          <w:lang w:val="ru-RU" w:eastAsia="en-US"/>
        </w:rPr>
        <w:t>н</w:t>
      </w:r>
      <w:proofErr w:type="spellEnd"/>
      <w:r w:rsidRPr="001A56BF">
        <w:rPr>
          <w:rFonts w:eastAsiaTheme="minorHAnsi"/>
          <w:sz w:val="28"/>
          <w:szCs w:val="28"/>
          <w:lang w:val="ru-RU" w:eastAsia="en-US"/>
        </w:rPr>
        <w:t xml:space="preserve">) размещение консольных вывесок на расстоянии менее 10 метров друг от друга, а также одной консольной вывески над другой; </w:t>
      </w:r>
    </w:p>
    <w:p w:rsidR="00DD7393" w:rsidRPr="001A56BF" w:rsidRDefault="00DD7393" w:rsidP="00DD7393">
      <w:pPr>
        <w:ind w:firstLine="993"/>
        <w:jc w:val="both"/>
        <w:rPr>
          <w:rFonts w:eastAsiaTheme="minorHAnsi"/>
          <w:sz w:val="28"/>
          <w:szCs w:val="28"/>
          <w:lang w:val="ru-RU" w:eastAsia="en-US"/>
        </w:rPr>
      </w:pPr>
      <w:r w:rsidRPr="001A56BF">
        <w:rPr>
          <w:rFonts w:eastAsiaTheme="minorHAnsi"/>
          <w:sz w:val="28"/>
          <w:szCs w:val="28"/>
          <w:lang w:val="ru-RU" w:eastAsia="en-US"/>
        </w:rPr>
        <w:t xml:space="preserve">о) размещение вывесок путём непосредственного нанесения на поверхность фасада декоративно-художественного и (или) текстового изображения (методом покраски, наклейки и иными методами); </w:t>
      </w:r>
    </w:p>
    <w:p w:rsidR="00DD7393" w:rsidRPr="001A56BF" w:rsidRDefault="00DD7393" w:rsidP="00DD7393">
      <w:pPr>
        <w:ind w:firstLine="993"/>
        <w:jc w:val="both"/>
        <w:rPr>
          <w:rFonts w:eastAsiaTheme="minorHAnsi"/>
          <w:sz w:val="28"/>
          <w:szCs w:val="28"/>
          <w:lang w:val="ru-RU" w:eastAsia="en-US"/>
        </w:rPr>
      </w:pPr>
      <w:proofErr w:type="spellStart"/>
      <w:r w:rsidRPr="001A56BF">
        <w:rPr>
          <w:rFonts w:eastAsiaTheme="minorHAnsi"/>
          <w:sz w:val="28"/>
          <w:szCs w:val="28"/>
          <w:lang w:val="ru-RU" w:eastAsia="en-US"/>
        </w:rPr>
        <w:t>п</w:t>
      </w:r>
      <w:proofErr w:type="spellEnd"/>
      <w:r w:rsidRPr="001A56BF">
        <w:rPr>
          <w:rFonts w:eastAsiaTheme="minorHAnsi"/>
          <w:sz w:val="28"/>
          <w:szCs w:val="28"/>
          <w:lang w:val="ru-RU" w:eastAsia="en-US"/>
        </w:rPr>
        <w:t xml:space="preserve">) размещение вывесок с помощью демонстрации </w:t>
      </w:r>
      <w:proofErr w:type="spellStart"/>
      <w:r w:rsidRPr="001A56BF">
        <w:rPr>
          <w:rFonts w:eastAsiaTheme="minorHAnsi"/>
          <w:sz w:val="28"/>
          <w:szCs w:val="28"/>
          <w:lang w:val="ru-RU" w:eastAsia="en-US"/>
        </w:rPr>
        <w:t>постеров</w:t>
      </w:r>
      <w:proofErr w:type="spellEnd"/>
      <w:r w:rsidRPr="001A56BF">
        <w:rPr>
          <w:rFonts w:eastAsiaTheme="minorHAnsi"/>
          <w:sz w:val="28"/>
          <w:szCs w:val="28"/>
          <w:lang w:val="ru-RU" w:eastAsia="en-US"/>
        </w:rPr>
        <w:t xml:space="preserve"> на динамических системах смены изображений (</w:t>
      </w:r>
      <w:proofErr w:type="spellStart"/>
      <w:r w:rsidRPr="001A56BF">
        <w:rPr>
          <w:rFonts w:eastAsiaTheme="minorHAnsi"/>
          <w:sz w:val="28"/>
          <w:szCs w:val="28"/>
          <w:lang w:val="ru-RU" w:eastAsia="en-US"/>
        </w:rPr>
        <w:t>роллерные</w:t>
      </w:r>
      <w:proofErr w:type="spellEnd"/>
      <w:r w:rsidRPr="001A56BF">
        <w:rPr>
          <w:rFonts w:eastAsiaTheme="minorHAnsi"/>
          <w:sz w:val="28"/>
          <w:szCs w:val="28"/>
          <w:lang w:val="ru-RU" w:eastAsia="en-US"/>
        </w:rPr>
        <w:t xml:space="preserve"> системы, системы поворотных панелей - </w:t>
      </w:r>
      <w:proofErr w:type="spellStart"/>
      <w:r w:rsidRPr="001A56BF">
        <w:rPr>
          <w:rFonts w:eastAsiaTheme="minorHAnsi"/>
          <w:sz w:val="28"/>
          <w:szCs w:val="28"/>
          <w:lang w:val="ru-RU" w:eastAsia="en-US"/>
        </w:rPr>
        <w:t>призматроны</w:t>
      </w:r>
      <w:proofErr w:type="spellEnd"/>
      <w:r w:rsidRPr="001A56BF">
        <w:rPr>
          <w:rFonts w:eastAsiaTheme="minorHAnsi"/>
          <w:sz w:val="28"/>
          <w:szCs w:val="28"/>
          <w:lang w:val="ru-RU" w:eastAsia="en-US"/>
        </w:rPr>
        <w:t xml:space="preserve">) или с помощью изображения, демонстрируемого на электронных  носителях (экраны (телевизоры), бегущая строка), за исключением вывесок, размещаемых в витрине; </w:t>
      </w:r>
    </w:p>
    <w:p w:rsidR="00DD7393" w:rsidRPr="001A56BF" w:rsidRDefault="00DD7393" w:rsidP="00DD7393">
      <w:pPr>
        <w:ind w:firstLine="993"/>
        <w:jc w:val="both"/>
        <w:rPr>
          <w:rFonts w:eastAsiaTheme="minorHAnsi"/>
          <w:sz w:val="28"/>
          <w:szCs w:val="28"/>
          <w:lang w:val="ru-RU" w:eastAsia="en-US"/>
        </w:rPr>
      </w:pPr>
      <w:proofErr w:type="spellStart"/>
      <w:r w:rsidRPr="001A56BF">
        <w:rPr>
          <w:rFonts w:eastAsiaTheme="minorHAnsi"/>
          <w:sz w:val="28"/>
          <w:szCs w:val="28"/>
          <w:lang w:val="ru-RU" w:eastAsia="en-US"/>
        </w:rPr>
        <w:t>р</w:t>
      </w:r>
      <w:proofErr w:type="spellEnd"/>
      <w:r w:rsidRPr="001A56BF">
        <w:rPr>
          <w:rFonts w:eastAsiaTheme="minorHAnsi"/>
          <w:sz w:val="28"/>
          <w:szCs w:val="28"/>
          <w:lang w:val="ru-RU" w:eastAsia="en-US"/>
        </w:rPr>
        <w:t xml:space="preserve">) окраска и покрытие декоративными пленками поверхности остекления витрин более 30 процентов площади; </w:t>
      </w:r>
    </w:p>
    <w:p w:rsidR="00DD7393" w:rsidRPr="001A56BF" w:rsidRDefault="00DD7393" w:rsidP="00DD7393">
      <w:pPr>
        <w:ind w:firstLine="993"/>
        <w:jc w:val="both"/>
        <w:rPr>
          <w:rFonts w:eastAsiaTheme="minorHAnsi"/>
          <w:sz w:val="28"/>
          <w:szCs w:val="28"/>
          <w:lang w:val="ru-RU" w:eastAsia="en-US"/>
        </w:rPr>
      </w:pPr>
      <w:r w:rsidRPr="001A56BF">
        <w:rPr>
          <w:rFonts w:eastAsiaTheme="minorHAnsi"/>
          <w:sz w:val="28"/>
          <w:szCs w:val="28"/>
          <w:lang w:val="ru-RU" w:eastAsia="en-US"/>
        </w:rPr>
        <w:t xml:space="preserve">с) замена остекления витрин световыми коробами; </w:t>
      </w:r>
    </w:p>
    <w:p w:rsidR="00DD7393" w:rsidRPr="001A56BF" w:rsidRDefault="00DD7393" w:rsidP="00DD7393">
      <w:pPr>
        <w:ind w:firstLine="993"/>
        <w:jc w:val="both"/>
        <w:rPr>
          <w:rFonts w:eastAsiaTheme="minorHAnsi"/>
          <w:sz w:val="28"/>
          <w:szCs w:val="28"/>
          <w:lang w:val="ru-RU" w:eastAsia="en-US"/>
        </w:rPr>
      </w:pPr>
      <w:r w:rsidRPr="001A56BF">
        <w:rPr>
          <w:rFonts w:eastAsiaTheme="minorHAnsi"/>
          <w:sz w:val="28"/>
          <w:szCs w:val="28"/>
          <w:lang w:val="ru-RU" w:eastAsia="en-US"/>
        </w:rPr>
        <w:t xml:space="preserve">т) устройство в витрине конструкций электронных носителей (экранов, телевизоров) на всю высоту и (или) длину остекления витрины; </w:t>
      </w:r>
    </w:p>
    <w:p w:rsidR="00DD7393" w:rsidRPr="001A56BF" w:rsidRDefault="00DD7393" w:rsidP="00DD7393">
      <w:pPr>
        <w:ind w:firstLine="993"/>
        <w:jc w:val="both"/>
        <w:rPr>
          <w:rFonts w:eastAsiaTheme="minorHAnsi"/>
          <w:sz w:val="28"/>
          <w:szCs w:val="28"/>
          <w:lang w:val="ru-RU" w:eastAsia="en-US"/>
        </w:rPr>
      </w:pPr>
      <w:r w:rsidRPr="001A56BF">
        <w:rPr>
          <w:rFonts w:eastAsiaTheme="minorHAnsi"/>
          <w:sz w:val="28"/>
          <w:szCs w:val="28"/>
          <w:lang w:val="ru-RU" w:eastAsia="en-US"/>
        </w:rPr>
        <w:t xml:space="preserve">у) размещение вывесок с использованием неоновых светильников, мигающих (мерцающих) элементов; </w:t>
      </w:r>
    </w:p>
    <w:p w:rsidR="00DD7393" w:rsidRPr="001A56BF" w:rsidRDefault="00DD7393" w:rsidP="00DD7393">
      <w:pPr>
        <w:ind w:firstLine="993"/>
        <w:jc w:val="both"/>
        <w:rPr>
          <w:rFonts w:eastAsiaTheme="minorHAnsi"/>
          <w:sz w:val="28"/>
          <w:szCs w:val="28"/>
          <w:lang w:val="ru-RU" w:eastAsia="en-US"/>
        </w:rPr>
      </w:pPr>
      <w:proofErr w:type="spellStart"/>
      <w:r w:rsidRPr="001A56BF">
        <w:rPr>
          <w:rFonts w:eastAsiaTheme="minorHAnsi"/>
          <w:sz w:val="28"/>
          <w:szCs w:val="28"/>
          <w:lang w:val="ru-RU" w:eastAsia="en-US"/>
        </w:rPr>
        <w:t>ф</w:t>
      </w:r>
      <w:proofErr w:type="spellEnd"/>
      <w:r w:rsidRPr="001A56BF">
        <w:rPr>
          <w:rFonts w:eastAsiaTheme="minorHAnsi"/>
          <w:sz w:val="28"/>
          <w:szCs w:val="28"/>
          <w:lang w:val="ru-RU" w:eastAsia="en-US"/>
        </w:rPr>
        <w:t xml:space="preserve">) размещение вывесок на архитектурных деталях фасадов объектов (в том числе на колоннах, пилястрах, орнаментах, лепнине); </w:t>
      </w:r>
    </w:p>
    <w:p w:rsidR="00DD7393" w:rsidRPr="001A56BF" w:rsidRDefault="00DD7393" w:rsidP="00DD7393">
      <w:pPr>
        <w:ind w:firstLine="993"/>
        <w:jc w:val="both"/>
        <w:rPr>
          <w:rFonts w:eastAsiaTheme="minorHAnsi"/>
          <w:sz w:val="28"/>
          <w:szCs w:val="28"/>
          <w:lang w:val="ru-RU" w:eastAsia="en-US"/>
        </w:rPr>
      </w:pPr>
      <w:r w:rsidRPr="001A56BF">
        <w:rPr>
          <w:rFonts w:eastAsiaTheme="minorHAnsi"/>
          <w:sz w:val="28"/>
          <w:szCs w:val="28"/>
          <w:lang w:val="ru-RU" w:eastAsia="en-US"/>
        </w:rPr>
        <w:t xml:space="preserve">2) в случае размещения вывесок на внешних поверхностях иных зданий, строений, сооружений: </w:t>
      </w:r>
    </w:p>
    <w:p w:rsidR="00DD7393" w:rsidRPr="001A56BF" w:rsidRDefault="00DD7393" w:rsidP="00DD7393">
      <w:pPr>
        <w:ind w:firstLine="993"/>
        <w:jc w:val="both"/>
        <w:rPr>
          <w:rFonts w:eastAsiaTheme="minorHAnsi"/>
          <w:sz w:val="28"/>
          <w:szCs w:val="28"/>
          <w:lang w:val="ru-RU" w:eastAsia="en-US"/>
        </w:rPr>
      </w:pPr>
      <w:r w:rsidRPr="001A56BF">
        <w:rPr>
          <w:rFonts w:eastAsiaTheme="minorHAnsi"/>
          <w:sz w:val="28"/>
          <w:szCs w:val="28"/>
          <w:lang w:val="ru-RU" w:eastAsia="en-US"/>
        </w:rPr>
        <w:t xml:space="preserve">а) нарушение геометрических параметров (размеров) вывесок; </w:t>
      </w:r>
    </w:p>
    <w:p w:rsidR="00DD7393" w:rsidRPr="001A56BF" w:rsidRDefault="00DD7393" w:rsidP="00DD7393">
      <w:pPr>
        <w:ind w:firstLine="993"/>
        <w:jc w:val="both"/>
        <w:rPr>
          <w:rFonts w:eastAsiaTheme="minorHAnsi"/>
          <w:sz w:val="28"/>
          <w:szCs w:val="28"/>
          <w:lang w:val="ru-RU" w:eastAsia="en-US"/>
        </w:rPr>
      </w:pPr>
      <w:r w:rsidRPr="001A56BF">
        <w:rPr>
          <w:rFonts w:eastAsiaTheme="minorHAnsi"/>
          <w:sz w:val="28"/>
          <w:szCs w:val="28"/>
          <w:lang w:val="ru-RU" w:eastAsia="en-US"/>
        </w:rPr>
        <w:t xml:space="preserve">б) нарушение установленных требований к местам размещения вывесок; </w:t>
      </w:r>
    </w:p>
    <w:p w:rsidR="00DD7393" w:rsidRPr="001A56BF" w:rsidRDefault="00DD7393" w:rsidP="00DD7393">
      <w:pPr>
        <w:ind w:firstLine="993"/>
        <w:jc w:val="both"/>
        <w:rPr>
          <w:rFonts w:eastAsiaTheme="minorHAnsi"/>
          <w:sz w:val="28"/>
          <w:szCs w:val="28"/>
          <w:lang w:val="ru-RU" w:eastAsia="en-US"/>
        </w:rPr>
      </w:pPr>
      <w:r w:rsidRPr="001A56BF">
        <w:rPr>
          <w:rFonts w:eastAsiaTheme="minorHAnsi"/>
          <w:sz w:val="28"/>
          <w:szCs w:val="28"/>
          <w:lang w:val="ru-RU" w:eastAsia="en-US"/>
        </w:rPr>
        <w:t xml:space="preserve">в) размещение вывесок в виде печати на </w:t>
      </w:r>
      <w:proofErr w:type="spellStart"/>
      <w:r w:rsidRPr="001A56BF">
        <w:rPr>
          <w:rFonts w:eastAsiaTheme="minorHAnsi"/>
          <w:sz w:val="28"/>
          <w:szCs w:val="28"/>
          <w:lang w:val="ru-RU" w:eastAsia="en-US"/>
        </w:rPr>
        <w:t>баннерной</w:t>
      </w:r>
      <w:proofErr w:type="spellEnd"/>
      <w:r w:rsidRPr="001A56BF">
        <w:rPr>
          <w:rFonts w:eastAsiaTheme="minorHAnsi"/>
          <w:sz w:val="28"/>
          <w:szCs w:val="28"/>
          <w:lang w:val="ru-RU" w:eastAsia="en-US"/>
        </w:rPr>
        <w:t xml:space="preserve"> ткани; </w:t>
      </w:r>
    </w:p>
    <w:p w:rsidR="00DD7393" w:rsidRPr="001A56BF" w:rsidRDefault="00DD7393" w:rsidP="00DD7393">
      <w:pPr>
        <w:ind w:firstLine="993"/>
        <w:jc w:val="both"/>
        <w:rPr>
          <w:rFonts w:eastAsiaTheme="minorHAnsi"/>
          <w:sz w:val="28"/>
          <w:szCs w:val="28"/>
          <w:lang w:val="ru-RU" w:eastAsia="en-US"/>
        </w:rPr>
      </w:pPr>
      <w:r w:rsidRPr="001A56BF">
        <w:rPr>
          <w:rFonts w:eastAsiaTheme="minorHAnsi"/>
          <w:sz w:val="28"/>
          <w:szCs w:val="28"/>
          <w:lang w:val="ru-RU" w:eastAsia="en-US"/>
        </w:rPr>
        <w:t>г) размещение вывесок на козырьках зданий, строений, сооружений;</w:t>
      </w:r>
    </w:p>
    <w:p w:rsidR="00DD7393" w:rsidRPr="001A56BF" w:rsidRDefault="00DD7393" w:rsidP="00DD7393">
      <w:pPr>
        <w:ind w:firstLine="993"/>
        <w:jc w:val="both"/>
        <w:rPr>
          <w:rFonts w:eastAsiaTheme="minorHAnsi"/>
          <w:sz w:val="28"/>
          <w:szCs w:val="28"/>
          <w:lang w:val="ru-RU" w:eastAsia="en-US"/>
        </w:rPr>
      </w:pPr>
      <w:proofErr w:type="spellStart"/>
      <w:r w:rsidRPr="001A56BF">
        <w:rPr>
          <w:rFonts w:eastAsiaTheme="minorHAnsi"/>
          <w:sz w:val="28"/>
          <w:szCs w:val="28"/>
          <w:lang w:val="ru-RU" w:eastAsia="en-US"/>
        </w:rPr>
        <w:t>д</w:t>
      </w:r>
      <w:proofErr w:type="spellEnd"/>
      <w:r w:rsidRPr="001A56BF">
        <w:rPr>
          <w:rFonts w:eastAsiaTheme="minorHAnsi"/>
          <w:sz w:val="28"/>
          <w:szCs w:val="28"/>
          <w:lang w:val="ru-RU" w:eastAsia="en-US"/>
        </w:rPr>
        <w:t xml:space="preserve">) полное или частичное перекрытие оконных и дверных проёмов, а также витражей и витрин; </w:t>
      </w:r>
    </w:p>
    <w:p w:rsidR="00DD7393" w:rsidRPr="001A56BF" w:rsidRDefault="00DD7393" w:rsidP="00DD7393">
      <w:pPr>
        <w:ind w:firstLine="993"/>
        <w:jc w:val="both"/>
        <w:rPr>
          <w:rFonts w:eastAsiaTheme="minorHAnsi"/>
          <w:sz w:val="28"/>
          <w:szCs w:val="28"/>
          <w:lang w:val="ru-RU" w:eastAsia="en-US"/>
        </w:rPr>
      </w:pPr>
      <w:r w:rsidRPr="001A56BF">
        <w:rPr>
          <w:rFonts w:eastAsiaTheme="minorHAnsi"/>
          <w:sz w:val="28"/>
          <w:szCs w:val="28"/>
          <w:lang w:val="ru-RU" w:eastAsia="en-US"/>
        </w:rPr>
        <w:t xml:space="preserve">е) размещение вывесок в оконных проёмах; </w:t>
      </w:r>
    </w:p>
    <w:p w:rsidR="00DD7393" w:rsidRPr="001A56BF" w:rsidRDefault="00DD7393" w:rsidP="00DD7393">
      <w:pPr>
        <w:ind w:firstLine="993"/>
        <w:jc w:val="both"/>
        <w:rPr>
          <w:rFonts w:eastAsiaTheme="minorHAnsi"/>
          <w:sz w:val="28"/>
          <w:szCs w:val="28"/>
          <w:lang w:val="ru-RU" w:eastAsia="en-US"/>
        </w:rPr>
      </w:pPr>
      <w:r w:rsidRPr="001A56BF">
        <w:rPr>
          <w:rFonts w:eastAsiaTheme="minorHAnsi"/>
          <w:sz w:val="28"/>
          <w:szCs w:val="28"/>
          <w:lang w:val="ru-RU" w:eastAsia="en-US"/>
        </w:rPr>
        <w:t xml:space="preserve">ж) размещение вывесок на кровлях, лоджиях и балконах; </w:t>
      </w:r>
    </w:p>
    <w:p w:rsidR="00DD7393" w:rsidRPr="001A56BF" w:rsidRDefault="00DD7393" w:rsidP="00DD7393">
      <w:pPr>
        <w:ind w:firstLine="993"/>
        <w:jc w:val="both"/>
        <w:rPr>
          <w:rFonts w:eastAsiaTheme="minorHAnsi"/>
          <w:sz w:val="28"/>
          <w:szCs w:val="28"/>
          <w:lang w:val="ru-RU" w:eastAsia="en-US"/>
        </w:rPr>
      </w:pPr>
      <w:proofErr w:type="spellStart"/>
      <w:r w:rsidRPr="001A56BF">
        <w:rPr>
          <w:rFonts w:eastAsiaTheme="minorHAnsi"/>
          <w:sz w:val="28"/>
          <w:szCs w:val="28"/>
          <w:lang w:val="ru-RU" w:eastAsia="en-US"/>
        </w:rPr>
        <w:t>з</w:t>
      </w:r>
      <w:proofErr w:type="spellEnd"/>
      <w:r w:rsidRPr="001A56BF">
        <w:rPr>
          <w:rFonts w:eastAsiaTheme="minorHAnsi"/>
          <w:sz w:val="28"/>
          <w:szCs w:val="28"/>
          <w:lang w:val="ru-RU" w:eastAsia="en-US"/>
        </w:rPr>
        <w:t xml:space="preserve">) размещение вывесок на архитектурных деталях фасадов объектов (в том числе на колоннах, пилястрах, орнаментах, лепнине); </w:t>
      </w:r>
    </w:p>
    <w:p w:rsidR="00DD7393" w:rsidRPr="001A56BF" w:rsidRDefault="00DD7393" w:rsidP="00DD7393">
      <w:pPr>
        <w:ind w:firstLine="993"/>
        <w:jc w:val="both"/>
        <w:rPr>
          <w:rFonts w:eastAsiaTheme="minorHAnsi"/>
          <w:sz w:val="28"/>
          <w:szCs w:val="28"/>
          <w:lang w:val="ru-RU" w:eastAsia="en-US"/>
        </w:rPr>
      </w:pPr>
      <w:r w:rsidRPr="001A56BF">
        <w:rPr>
          <w:rFonts w:eastAsiaTheme="minorHAnsi"/>
          <w:sz w:val="28"/>
          <w:szCs w:val="28"/>
          <w:lang w:val="ru-RU" w:eastAsia="en-US"/>
        </w:rPr>
        <w:t xml:space="preserve">и) размещение вывесок на расстоянии </w:t>
      </w:r>
      <w:proofErr w:type="gramStart"/>
      <w:r w:rsidRPr="001A56BF">
        <w:rPr>
          <w:rFonts w:eastAsiaTheme="minorHAnsi"/>
          <w:sz w:val="28"/>
          <w:szCs w:val="28"/>
          <w:lang w:val="ru-RU" w:eastAsia="en-US"/>
        </w:rPr>
        <w:t>ближе</w:t>
      </w:r>
      <w:proofErr w:type="gramEnd"/>
      <w:r w:rsidRPr="001A56BF">
        <w:rPr>
          <w:rFonts w:eastAsiaTheme="minorHAnsi"/>
          <w:sz w:val="28"/>
          <w:szCs w:val="28"/>
          <w:lang w:val="ru-RU" w:eastAsia="en-US"/>
        </w:rPr>
        <w:t xml:space="preserve"> чем 2 метра от мемориальных досок; </w:t>
      </w:r>
    </w:p>
    <w:p w:rsidR="00DD7393" w:rsidRPr="001A56BF" w:rsidRDefault="00DD7393" w:rsidP="00DD7393">
      <w:pPr>
        <w:ind w:firstLine="993"/>
        <w:jc w:val="both"/>
        <w:rPr>
          <w:rFonts w:eastAsiaTheme="minorHAnsi"/>
          <w:sz w:val="28"/>
          <w:szCs w:val="28"/>
          <w:lang w:val="ru-RU" w:eastAsia="en-US"/>
        </w:rPr>
      </w:pPr>
      <w:r w:rsidRPr="001A56BF">
        <w:rPr>
          <w:rFonts w:eastAsiaTheme="minorHAnsi"/>
          <w:sz w:val="28"/>
          <w:szCs w:val="28"/>
          <w:lang w:val="ru-RU" w:eastAsia="en-US"/>
        </w:rPr>
        <w:t xml:space="preserve">к) перекрытие указателей наименований улиц и номеров домов; </w:t>
      </w:r>
    </w:p>
    <w:p w:rsidR="00DD7393" w:rsidRPr="001A56BF" w:rsidRDefault="00DD7393" w:rsidP="00DD7393">
      <w:pPr>
        <w:ind w:firstLine="993"/>
        <w:jc w:val="both"/>
        <w:rPr>
          <w:rFonts w:eastAsiaTheme="minorHAnsi"/>
          <w:sz w:val="28"/>
          <w:szCs w:val="28"/>
          <w:lang w:val="ru-RU" w:eastAsia="en-US"/>
        </w:rPr>
      </w:pPr>
      <w:r w:rsidRPr="001A56BF">
        <w:rPr>
          <w:rFonts w:eastAsiaTheme="minorHAnsi"/>
          <w:sz w:val="28"/>
          <w:szCs w:val="28"/>
          <w:lang w:val="ru-RU" w:eastAsia="en-US"/>
        </w:rPr>
        <w:t xml:space="preserve">л) размещение настенных вывесок одна над другой; </w:t>
      </w:r>
    </w:p>
    <w:p w:rsidR="00DD7393" w:rsidRPr="001A56BF" w:rsidRDefault="00DD7393" w:rsidP="00DD7393">
      <w:pPr>
        <w:ind w:firstLine="993"/>
        <w:jc w:val="both"/>
        <w:rPr>
          <w:rFonts w:eastAsiaTheme="minorHAnsi"/>
          <w:sz w:val="28"/>
          <w:szCs w:val="28"/>
          <w:lang w:val="ru-RU" w:eastAsia="en-US"/>
        </w:rPr>
      </w:pPr>
      <w:r w:rsidRPr="001A56BF">
        <w:rPr>
          <w:rFonts w:eastAsiaTheme="minorHAnsi"/>
          <w:sz w:val="28"/>
          <w:szCs w:val="28"/>
          <w:lang w:val="ru-RU" w:eastAsia="en-US"/>
        </w:rPr>
        <w:t xml:space="preserve">м) размещение консольных вывесок на расстоянии менее 10 метров друг от друга, а также одной консольной вывески над другой; </w:t>
      </w:r>
    </w:p>
    <w:p w:rsidR="00DD7393" w:rsidRPr="001A56BF" w:rsidRDefault="00DD7393" w:rsidP="00DD7393">
      <w:pPr>
        <w:ind w:firstLine="993"/>
        <w:jc w:val="both"/>
        <w:rPr>
          <w:rFonts w:eastAsiaTheme="minorHAnsi"/>
          <w:sz w:val="28"/>
          <w:szCs w:val="28"/>
          <w:lang w:val="ru-RU" w:eastAsia="en-US"/>
        </w:rPr>
      </w:pPr>
      <w:proofErr w:type="spellStart"/>
      <w:r w:rsidRPr="001A56BF">
        <w:rPr>
          <w:rFonts w:eastAsiaTheme="minorHAnsi"/>
          <w:sz w:val="28"/>
          <w:szCs w:val="28"/>
          <w:lang w:val="ru-RU" w:eastAsia="en-US"/>
        </w:rPr>
        <w:t>н</w:t>
      </w:r>
      <w:proofErr w:type="spellEnd"/>
      <w:r w:rsidRPr="001A56BF">
        <w:rPr>
          <w:rFonts w:eastAsiaTheme="minorHAnsi"/>
          <w:sz w:val="28"/>
          <w:szCs w:val="28"/>
          <w:lang w:val="ru-RU" w:eastAsia="en-US"/>
        </w:rPr>
        <w:t xml:space="preserve">) размещение вывесок путём непосредственного нанесения на поверхность фасада декоративно-художественного и (или) текстового изображения (методом покраски, наклейки); </w:t>
      </w:r>
    </w:p>
    <w:p w:rsidR="00DD7393" w:rsidRPr="001A56BF" w:rsidRDefault="00DD7393" w:rsidP="00DD7393">
      <w:pPr>
        <w:ind w:firstLine="993"/>
        <w:jc w:val="both"/>
        <w:rPr>
          <w:rFonts w:eastAsiaTheme="minorHAnsi"/>
          <w:sz w:val="28"/>
          <w:szCs w:val="28"/>
          <w:lang w:val="ru-RU" w:eastAsia="en-US"/>
        </w:rPr>
      </w:pPr>
      <w:r w:rsidRPr="001A56BF">
        <w:rPr>
          <w:rFonts w:eastAsiaTheme="minorHAnsi"/>
          <w:sz w:val="28"/>
          <w:szCs w:val="28"/>
          <w:lang w:val="ru-RU" w:eastAsia="en-US"/>
        </w:rPr>
        <w:t xml:space="preserve">о) размещение вывесок с помощью демонстрации </w:t>
      </w:r>
      <w:proofErr w:type="spellStart"/>
      <w:r w:rsidRPr="001A56BF">
        <w:rPr>
          <w:rFonts w:eastAsiaTheme="minorHAnsi"/>
          <w:sz w:val="28"/>
          <w:szCs w:val="28"/>
          <w:lang w:val="ru-RU" w:eastAsia="en-US"/>
        </w:rPr>
        <w:t>постеров</w:t>
      </w:r>
      <w:proofErr w:type="spellEnd"/>
      <w:r w:rsidRPr="001A56BF">
        <w:rPr>
          <w:rFonts w:eastAsiaTheme="minorHAnsi"/>
          <w:sz w:val="28"/>
          <w:szCs w:val="28"/>
          <w:lang w:val="ru-RU" w:eastAsia="en-US"/>
        </w:rPr>
        <w:t xml:space="preserve"> на динамических системах смены изображений (</w:t>
      </w:r>
      <w:proofErr w:type="spellStart"/>
      <w:r w:rsidRPr="001A56BF">
        <w:rPr>
          <w:rFonts w:eastAsiaTheme="minorHAnsi"/>
          <w:sz w:val="28"/>
          <w:szCs w:val="28"/>
          <w:lang w:val="ru-RU" w:eastAsia="en-US"/>
        </w:rPr>
        <w:t>роллерные</w:t>
      </w:r>
      <w:proofErr w:type="spellEnd"/>
      <w:r w:rsidRPr="001A56BF">
        <w:rPr>
          <w:rFonts w:eastAsiaTheme="minorHAnsi"/>
          <w:sz w:val="28"/>
          <w:szCs w:val="28"/>
          <w:lang w:val="ru-RU" w:eastAsia="en-US"/>
        </w:rPr>
        <w:t xml:space="preserve"> системы, системы поворотных панелей - </w:t>
      </w:r>
      <w:proofErr w:type="spellStart"/>
      <w:r w:rsidRPr="001A56BF">
        <w:rPr>
          <w:rFonts w:eastAsiaTheme="minorHAnsi"/>
          <w:sz w:val="28"/>
          <w:szCs w:val="28"/>
          <w:lang w:val="ru-RU" w:eastAsia="en-US"/>
        </w:rPr>
        <w:t>призматроны</w:t>
      </w:r>
      <w:proofErr w:type="spellEnd"/>
      <w:r w:rsidRPr="001A56BF">
        <w:rPr>
          <w:rFonts w:eastAsiaTheme="minorHAnsi"/>
          <w:sz w:val="28"/>
          <w:szCs w:val="28"/>
          <w:lang w:val="ru-RU" w:eastAsia="en-US"/>
        </w:rPr>
        <w:t xml:space="preserve">) или с помощью изображения, демонстрируемого на электронных носителях (экраны (телевизоры), бегущая строка), за исключением вывесок, размещаемых в витрине; </w:t>
      </w:r>
    </w:p>
    <w:p w:rsidR="00DD7393" w:rsidRPr="001A56BF" w:rsidRDefault="00DD7393" w:rsidP="00DD7393">
      <w:pPr>
        <w:ind w:firstLine="993"/>
        <w:jc w:val="both"/>
        <w:rPr>
          <w:rFonts w:eastAsiaTheme="minorHAnsi"/>
          <w:sz w:val="28"/>
          <w:szCs w:val="28"/>
          <w:lang w:val="ru-RU" w:eastAsia="en-US"/>
        </w:rPr>
      </w:pPr>
      <w:proofErr w:type="spellStart"/>
      <w:r w:rsidRPr="001A56BF">
        <w:rPr>
          <w:rFonts w:eastAsiaTheme="minorHAnsi"/>
          <w:sz w:val="28"/>
          <w:szCs w:val="28"/>
          <w:lang w:val="ru-RU" w:eastAsia="en-US"/>
        </w:rPr>
        <w:t>п</w:t>
      </w:r>
      <w:proofErr w:type="spellEnd"/>
      <w:r w:rsidRPr="001A56BF">
        <w:rPr>
          <w:rFonts w:eastAsiaTheme="minorHAnsi"/>
          <w:sz w:val="28"/>
          <w:szCs w:val="28"/>
          <w:lang w:val="ru-RU" w:eastAsia="en-US"/>
        </w:rPr>
        <w:t xml:space="preserve">) окраска и покрытие декоративными плёнками поверхности остекления витрин более 30 процентов площади; </w:t>
      </w:r>
    </w:p>
    <w:p w:rsidR="00DD7393" w:rsidRPr="001A56BF" w:rsidRDefault="00DD7393" w:rsidP="00DD7393">
      <w:pPr>
        <w:ind w:firstLine="993"/>
        <w:jc w:val="both"/>
        <w:rPr>
          <w:rFonts w:eastAsiaTheme="minorHAnsi"/>
          <w:sz w:val="28"/>
          <w:szCs w:val="28"/>
          <w:lang w:val="ru-RU" w:eastAsia="en-US"/>
        </w:rPr>
      </w:pPr>
      <w:proofErr w:type="spellStart"/>
      <w:r w:rsidRPr="001A56BF">
        <w:rPr>
          <w:rFonts w:eastAsiaTheme="minorHAnsi"/>
          <w:sz w:val="28"/>
          <w:szCs w:val="28"/>
          <w:lang w:val="ru-RU" w:eastAsia="en-US"/>
        </w:rPr>
        <w:t>р</w:t>
      </w:r>
      <w:proofErr w:type="spellEnd"/>
      <w:r w:rsidRPr="001A56BF">
        <w:rPr>
          <w:rFonts w:eastAsiaTheme="minorHAnsi"/>
          <w:sz w:val="28"/>
          <w:szCs w:val="28"/>
          <w:lang w:val="ru-RU" w:eastAsia="en-US"/>
        </w:rPr>
        <w:t xml:space="preserve">) замена остекления витрин световыми коробами; </w:t>
      </w:r>
    </w:p>
    <w:p w:rsidR="00DD7393" w:rsidRPr="001A56BF" w:rsidRDefault="00DD7393" w:rsidP="00DD7393">
      <w:pPr>
        <w:ind w:firstLine="993"/>
        <w:jc w:val="both"/>
        <w:rPr>
          <w:rFonts w:eastAsiaTheme="minorHAnsi"/>
          <w:sz w:val="28"/>
          <w:szCs w:val="28"/>
          <w:lang w:val="ru-RU" w:eastAsia="en-US"/>
        </w:rPr>
      </w:pPr>
      <w:r w:rsidRPr="001A56BF">
        <w:rPr>
          <w:rFonts w:eastAsiaTheme="minorHAnsi"/>
          <w:sz w:val="28"/>
          <w:szCs w:val="28"/>
          <w:lang w:val="ru-RU" w:eastAsia="en-US"/>
        </w:rPr>
        <w:t xml:space="preserve">с) устройство в витрине конструкций электронных носителей - экранов (телевизоров) на всю высоту и (или) длину остекления витрин; </w:t>
      </w:r>
    </w:p>
    <w:p w:rsidR="00DD7393" w:rsidRPr="001A56BF" w:rsidRDefault="00DD7393" w:rsidP="00DD7393">
      <w:pPr>
        <w:ind w:firstLine="993"/>
        <w:jc w:val="both"/>
        <w:rPr>
          <w:rFonts w:eastAsiaTheme="minorHAnsi"/>
          <w:sz w:val="28"/>
          <w:szCs w:val="28"/>
          <w:lang w:val="ru-RU" w:eastAsia="en-US"/>
        </w:rPr>
      </w:pPr>
      <w:r w:rsidRPr="001A56BF">
        <w:rPr>
          <w:rFonts w:eastAsiaTheme="minorHAnsi"/>
          <w:sz w:val="28"/>
          <w:szCs w:val="28"/>
          <w:lang w:val="ru-RU" w:eastAsia="en-US"/>
        </w:rPr>
        <w:t xml:space="preserve">т) размещение вывесок с использованием неоновых светильников, мигающих (мерцающих) элементов; </w:t>
      </w:r>
    </w:p>
    <w:p w:rsidR="00DD7393" w:rsidRPr="001A56BF" w:rsidRDefault="00DD7393" w:rsidP="00DD7393">
      <w:pPr>
        <w:ind w:firstLine="993"/>
        <w:jc w:val="both"/>
        <w:rPr>
          <w:rFonts w:eastAsiaTheme="minorHAnsi"/>
          <w:sz w:val="28"/>
          <w:szCs w:val="28"/>
          <w:lang w:val="ru-RU" w:eastAsia="en-US"/>
        </w:rPr>
      </w:pPr>
      <w:r w:rsidRPr="001A56BF">
        <w:rPr>
          <w:rFonts w:eastAsiaTheme="minorHAnsi"/>
          <w:sz w:val="28"/>
          <w:szCs w:val="28"/>
          <w:lang w:val="ru-RU" w:eastAsia="en-US"/>
        </w:rPr>
        <w:t xml:space="preserve">3) размещение вывесок на ограждающих конструкциях (заборах, шлагбаумах, ограждениях, перилах); </w:t>
      </w:r>
    </w:p>
    <w:p w:rsidR="00DD7393" w:rsidRPr="001A56BF" w:rsidRDefault="00DD7393" w:rsidP="00DD7393">
      <w:pPr>
        <w:ind w:firstLine="993"/>
        <w:jc w:val="both"/>
        <w:rPr>
          <w:rFonts w:eastAsiaTheme="minorHAnsi"/>
          <w:sz w:val="28"/>
          <w:szCs w:val="28"/>
          <w:lang w:val="ru-RU" w:eastAsia="en-US"/>
        </w:rPr>
      </w:pPr>
      <w:r w:rsidRPr="001A56BF">
        <w:rPr>
          <w:rFonts w:eastAsiaTheme="minorHAnsi"/>
          <w:sz w:val="28"/>
          <w:szCs w:val="28"/>
          <w:lang w:val="ru-RU" w:eastAsia="en-US"/>
        </w:rPr>
        <w:t xml:space="preserve">4) размещение вывесок в виде отдельно стоящих сборно-разборных (складных) конструкций - </w:t>
      </w:r>
      <w:proofErr w:type="spellStart"/>
      <w:r w:rsidRPr="001A56BF">
        <w:rPr>
          <w:rFonts w:eastAsiaTheme="minorHAnsi"/>
          <w:sz w:val="28"/>
          <w:szCs w:val="28"/>
          <w:lang w:val="ru-RU" w:eastAsia="en-US"/>
        </w:rPr>
        <w:t>штендеров</w:t>
      </w:r>
      <w:proofErr w:type="spellEnd"/>
      <w:r w:rsidRPr="001A56BF">
        <w:rPr>
          <w:rFonts w:eastAsiaTheme="minorHAnsi"/>
          <w:sz w:val="28"/>
          <w:szCs w:val="28"/>
          <w:lang w:val="ru-RU" w:eastAsia="en-US"/>
        </w:rPr>
        <w:t xml:space="preserve">; </w:t>
      </w:r>
    </w:p>
    <w:p w:rsidR="00DD7393" w:rsidRPr="001A56BF" w:rsidRDefault="00DD7393" w:rsidP="00DD7393">
      <w:pPr>
        <w:ind w:firstLine="993"/>
        <w:jc w:val="both"/>
        <w:rPr>
          <w:rFonts w:eastAsiaTheme="minorHAnsi"/>
          <w:sz w:val="28"/>
          <w:szCs w:val="28"/>
          <w:lang w:val="ru-RU" w:eastAsia="en-US"/>
        </w:rPr>
      </w:pPr>
      <w:r w:rsidRPr="001A56BF">
        <w:rPr>
          <w:rFonts w:eastAsiaTheme="minorHAnsi"/>
          <w:sz w:val="28"/>
          <w:szCs w:val="28"/>
          <w:lang w:val="ru-RU" w:eastAsia="en-US"/>
        </w:rPr>
        <w:t xml:space="preserve">5) размещение вывесок на ограждающих конструкциях сезонных кафе при стационарных предприятиях общественного питания; </w:t>
      </w:r>
    </w:p>
    <w:p w:rsidR="00DD7393" w:rsidRPr="001A56BF" w:rsidRDefault="00DD7393" w:rsidP="00DD7393">
      <w:pPr>
        <w:ind w:firstLine="993"/>
        <w:jc w:val="both"/>
        <w:rPr>
          <w:rFonts w:eastAsiaTheme="minorHAnsi"/>
          <w:sz w:val="28"/>
          <w:szCs w:val="28"/>
          <w:lang w:val="ru-RU" w:eastAsia="en-US"/>
        </w:rPr>
      </w:pPr>
      <w:r w:rsidRPr="001A56BF">
        <w:rPr>
          <w:rFonts w:eastAsiaTheme="minorHAnsi"/>
          <w:sz w:val="28"/>
          <w:szCs w:val="28"/>
          <w:lang w:val="ru-RU" w:eastAsia="en-US"/>
        </w:rPr>
        <w:t xml:space="preserve">6) размещение вывесок на внешних поверхностях объектов незавершённого строительства. </w:t>
      </w:r>
    </w:p>
    <w:p w:rsidR="00DD7393" w:rsidRPr="001A56BF" w:rsidRDefault="00DD7393" w:rsidP="00DD7393">
      <w:pPr>
        <w:ind w:firstLine="993"/>
        <w:jc w:val="both"/>
        <w:rPr>
          <w:rFonts w:eastAsiaTheme="minorHAnsi"/>
          <w:sz w:val="28"/>
          <w:szCs w:val="28"/>
          <w:lang w:val="ru-RU" w:eastAsia="en-US"/>
        </w:rPr>
      </w:pPr>
      <w:r w:rsidRPr="001A56BF">
        <w:rPr>
          <w:rFonts w:eastAsiaTheme="minorHAnsi"/>
          <w:sz w:val="28"/>
          <w:szCs w:val="28"/>
          <w:lang w:val="ru-RU" w:eastAsia="en-US"/>
        </w:rPr>
        <w:t xml:space="preserve">24.8. Требования к размещению вывесок </w:t>
      </w:r>
    </w:p>
    <w:p w:rsidR="00DD7393" w:rsidRPr="001A56BF" w:rsidRDefault="00DD7393" w:rsidP="00DD7393">
      <w:pPr>
        <w:ind w:firstLine="993"/>
        <w:jc w:val="both"/>
        <w:rPr>
          <w:rFonts w:eastAsiaTheme="minorHAnsi"/>
          <w:sz w:val="28"/>
          <w:szCs w:val="28"/>
          <w:lang w:val="ru-RU" w:eastAsia="en-US"/>
        </w:rPr>
      </w:pPr>
      <w:r w:rsidRPr="001A56BF">
        <w:rPr>
          <w:rFonts w:eastAsiaTheme="minorHAnsi"/>
          <w:sz w:val="28"/>
          <w:szCs w:val="28"/>
          <w:lang w:val="ru-RU" w:eastAsia="en-US"/>
        </w:rPr>
        <w:t xml:space="preserve">24.8.1. Вывески размещаются на фасадах, крышах; на витринах зданий, строений, сооружений; на земельных участках. </w:t>
      </w:r>
    </w:p>
    <w:p w:rsidR="00DD7393" w:rsidRPr="001A56BF" w:rsidRDefault="00DD7393" w:rsidP="00DD7393">
      <w:pPr>
        <w:ind w:firstLine="993"/>
        <w:jc w:val="both"/>
        <w:rPr>
          <w:rFonts w:eastAsiaTheme="minorHAnsi"/>
          <w:sz w:val="28"/>
          <w:szCs w:val="28"/>
          <w:lang w:val="ru-RU" w:eastAsia="en-US"/>
        </w:rPr>
      </w:pPr>
      <w:r w:rsidRPr="001A56BF">
        <w:rPr>
          <w:rFonts w:eastAsiaTheme="minorHAnsi"/>
          <w:sz w:val="28"/>
          <w:szCs w:val="28"/>
          <w:lang w:val="ru-RU" w:eastAsia="en-US"/>
        </w:rPr>
        <w:t xml:space="preserve">24.8.2. На внешних поверхностях одного здания, строения, сооружения организация, индивидуальный предприниматель вправе установить не более одной информационной конструкции каждого из следующих типов (за исключением случаев, предусмотренных настоящими Правилами): </w:t>
      </w:r>
    </w:p>
    <w:p w:rsidR="00DD7393" w:rsidRPr="001A56BF" w:rsidRDefault="00006902" w:rsidP="00DD7393">
      <w:pPr>
        <w:ind w:firstLine="993"/>
        <w:jc w:val="both"/>
        <w:rPr>
          <w:rFonts w:eastAsiaTheme="minorHAnsi"/>
          <w:sz w:val="28"/>
          <w:szCs w:val="28"/>
          <w:lang w:val="ru-RU" w:eastAsia="en-US"/>
        </w:rPr>
      </w:pPr>
      <w:r w:rsidRPr="001A56BF">
        <w:rPr>
          <w:rFonts w:eastAsiaTheme="minorHAnsi"/>
          <w:sz w:val="28"/>
          <w:szCs w:val="28"/>
          <w:lang w:val="ru-RU" w:eastAsia="en-US"/>
        </w:rPr>
        <w:t xml:space="preserve">- </w:t>
      </w:r>
      <w:r w:rsidR="00DD7393" w:rsidRPr="001A56BF">
        <w:rPr>
          <w:rFonts w:eastAsiaTheme="minorHAnsi"/>
          <w:sz w:val="28"/>
          <w:szCs w:val="28"/>
          <w:lang w:val="ru-RU" w:eastAsia="en-US"/>
        </w:rPr>
        <w:t xml:space="preserve">настенная конструкция (конструкция вывесок располагается параллельно к поверхности фасадов объектов и (или) их конструктивных элементов непосредственно на плоскости фасада объекта); </w:t>
      </w:r>
    </w:p>
    <w:p w:rsidR="00DD7393" w:rsidRPr="001A56BF" w:rsidRDefault="00006902" w:rsidP="00DD7393">
      <w:pPr>
        <w:ind w:firstLine="993"/>
        <w:jc w:val="both"/>
        <w:rPr>
          <w:rFonts w:eastAsiaTheme="minorHAnsi"/>
          <w:sz w:val="28"/>
          <w:szCs w:val="28"/>
          <w:lang w:val="ru-RU" w:eastAsia="en-US"/>
        </w:rPr>
      </w:pPr>
      <w:r w:rsidRPr="001A56BF">
        <w:rPr>
          <w:rFonts w:eastAsiaTheme="minorHAnsi"/>
          <w:sz w:val="28"/>
          <w:szCs w:val="28"/>
          <w:lang w:val="ru-RU" w:eastAsia="en-US"/>
        </w:rPr>
        <w:t xml:space="preserve">- </w:t>
      </w:r>
      <w:r w:rsidR="00DD7393" w:rsidRPr="001A56BF">
        <w:rPr>
          <w:rFonts w:eastAsiaTheme="minorHAnsi"/>
          <w:sz w:val="28"/>
          <w:szCs w:val="28"/>
          <w:lang w:val="ru-RU" w:eastAsia="en-US"/>
        </w:rPr>
        <w:t xml:space="preserve">консольная конструкция (конструкция вывесок располагается перпендикулярно к поверхности фасадов объектов и (или) их конструктивных элементов); </w:t>
      </w:r>
    </w:p>
    <w:p w:rsidR="00DD7393" w:rsidRPr="001A56BF" w:rsidRDefault="00006902" w:rsidP="00DD7393">
      <w:pPr>
        <w:ind w:firstLine="993"/>
        <w:jc w:val="both"/>
        <w:rPr>
          <w:rFonts w:eastAsiaTheme="minorHAnsi"/>
          <w:sz w:val="28"/>
          <w:szCs w:val="28"/>
          <w:lang w:val="ru-RU" w:eastAsia="en-US"/>
        </w:rPr>
      </w:pPr>
      <w:proofErr w:type="gramStart"/>
      <w:r w:rsidRPr="001A56BF">
        <w:rPr>
          <w:rFonts w:eastAsiaTheme="minorHAnsi"/>
          <w:sz w:val="28"/>
          <w:szCs w:val="28"/>
          <w:lang w:val="ru-RU" w:eastAsia="en-US"/>
        </w:rPr>
        <w:t xml:space="preserve">- </w:t>
      </w:r>
      <w:r w:rsidR="00DD7393" w:rsidRPr="001A56BF">
        <w:rPr>
          <w:rFonts w:eastAsiaTheme="minorHAnsi"/>
          <w:sz w:val="28"/>
          <w:szCs w:val="28"/>
          <w:lang w:val="ru-RU" w:eastAsia="en-US"/>
        </w:rPr>
        <w:t>витринная конструкция (конструкция вывесок располагается в витрине на внешней и (или) с внутренней стороны остекления).</w:t>
      </w:r>
      <w:proofErr w:type="gramEnd"/>
      <w:r w:rsidR="00DD7393" w:rsidRPr="001A56BF">
        <w:rPr>
          <w:rFonts w:eastAsiaTheme="minorHAnsi"/>
          <w:sz w:val="28"/>
          <w:szCs w:val="28"/>
          <w:lang w:val="ru-RU" w:eastAsia="en-US"/>
        </w:rPr>
        <w:t xml:space="preserve"> </w:t>
      </w:r>
      <w:proofErr w:type="gramStart"/>
      <w:r w:rsidR="00DD7393" w:rsidRPr="001A56BF">
        <w:rPr>
          <w:rFonts w:eastAsiaTheme="minorHAnsi"/>
          <w:sz w:val="28"/>
          <w:szCs w:val="28"/>
          <w:lang w:val="ru-RU" w:eastAsia="en-US"/>
        </w:rPr>
        <w:t xml:space="preserve">Организации, индивидуальные предприниматели, осуществляющие деятельность по оказанию услуг общественного питания, дополнительно к информационной конструкции, указанной в абзаце втором настоящей части, вправе разместить не более одной информационной конструкции, содержащей сведения об ассортименте блюд, напитков и иных продуктов питания, предлагаемых при предоставлении ими указанных услуг, в том числе с указанием их массы (объёма) и цены (меню), в виде настенной конструкции. </w:t>
      </w:r>
      <w:proofErr w:type="gramEnd"/>
    </w:p>
    <w:p w:rsidR="00DD7393" w:rsidRPr="001A56BF" w:rsidRDefault="00DD7393" w:rsidP="00DD7393">
      <w:pPr>
        <w:ind w:firstLine="993"/>
        <w:jc w:val="both"/>
        <w:rPr>
          <w:rFonts w:eastAsiaTheme="minorHAnsi"/>
          <w:sz w:val="28"/>
          <w:szCs w:val="28"/>
          <w:lang w:val="ru-RU" w:eastAsia="en-US"/>
        </w:rPr>
      </w:pPr>
      <w:r w:rsidRPr="001A56BF">
        <w:rPr>
          <w:rFonts w:eastAsiaTheme="minorHAnsi"/>
          <w:sz w:val="28"/>
          <w:szCs w:val="28"/>
          <w:lang w:val="ru-RU" w:eastAsia="en-US"/>
        </w:rPr>
        <w:t xml:space="preserve">24.8.3. Вывески могут быть размещены в виде единичной конструкции и (или) комплекса идентичных и (или) взаимосвязанных элементов одной информационной конструкции, указанных в </w:t>
      </w:r>
      <w:proofErr w:type="spellStart"/>
      <w:r w:rsidRPr="001A56BF">
        <w:rPr>
          <w:rFonts w:eastAsiaTheme="minorHAnsi"/>
          <w:sz w:val="28"/>
          <w:szCs w:val="28"/>
          <w:lang w:val="ru-RU" w:eastAsia="en-US"/>
        </w:rPr>
        <w:t>пп</w:t>
      </w:r>
      <w:proofErr w:type="spellEnd"/>
      <w:r w:rsidRPr="001A56BF">
        <w:rPr>
          <w:rFonts w:eastAsiaTheme="minorHAnsi"/>
          <w:sz w:val="28"/>
          <w:szCs w:val="28"/>
          <w:lang w:val="ru-RU" w:eastAsia="en-US"/>
        </w:rPr>
        <w:t xml:space="preserve">. 24.8.2. Витринные конструкции признаются комплексом идентичных и (или) взаимосвязанных элементов единой информационной конструкции в случае их размещения в соответствии с требованиями настоящих Правил более чем в одной витрине. </w:t>
      </w:r>
    </w:p>
    <w:p w:rsidR="00BD49C6" w:rsidRDefault="00DD7393" w:rsidP="00DD7393">
      <w:pPr>
        <w:ind w:firstLine="993"/>
        <w:jc w:val="both"/>
        <w:rPr>
          <w:rFonts w:eastAsiaTheme="minorHAnsi"/>
          <w:sz w:val="28"/>
          <w:szCs w:val="28"/>
          <w:lang w:val="ru-RU" w:eastAsia="en-US"/>
        </w:rPr>
      </w:pPr>
      <w:r w:rsidRPr="001A56BF">
        <w:rPr>
          <w:rFonts w:eastAsiaTheme="minorHAnsi"/>
          <w:sz w:val="28"/>
          <w:szCs w:val="28"/>
          <w:lang w:val="ru-RU" w:eastAsia="en-US"/>
        </w:rPr>
        <w:t>24.8.4. Организации, индивидуальные предприниматели осуществляют размещение информационных конструкций на плоских участках фасада, свободных от архитектурных элементов, исключительно в пределах площади внешних поверхностей объекта, соответствующей физическим размерам занимаемых данными организациями, индивидуальными предпринимателями помещений на праве собственности, ином вещном праве или обязательственном праве. Вывески, содержащие меню, размещаются на плоских участках фасада, свободных от архитектурных элементов, непосредственно у входа (справа или слева) в помещение или на входных дверях в него, не выше уровня дверного проёма.</w:t>
      </w:r>
    </w:p>
    <w:p w:rsidR="00DD7393" w:rsidRPr="001A56BF" w:rsidRDefault="00DD7393" w:rsidP="00DD7393">
      <w:pPr>
        <w:ind w:firstLine="993"/>
        <w:jc w:val="both"/>
        <w:rPr>
          <w:rFonts w:eastAsiaTheme="minorHAnsi"/>
          <w:sz w:val="28"/>
          <w:szCs w:val="28"/>
          <w:lang w:val="ru-RU" w:eastAsia="en-US"/>
        </w:rPr>
      </w:pPr>
      <w:r w:rsidRPr="001A56BF">
        <w:rPr>
          <w:rFonts w:eastAsiaTheme="minorHAnsi"/>
          <w:sz w:val="28"/>
          <w:szCs w:val="28"/>
          <w:lang w:val="ru-RU" w:eastAsia="en-US"/>
        </w:rPr>
        <w:t xml:space="preserve">24.8.5. При размещении на одном фасаде объекта одновременно вывесок нескольких организаций, индивидуальных предпринимателей указанные вывески размещаются в один высотный ряд на единой горизонтальной линии (на одном уровне, высоте). </w:t>
      </w:r>
    </w:p>
    <w:p w:rsidR="00DD7393" w:rsidRPr="001A56BF" w:rsidRDefault="00DD7393" w:rsidP="00DD7393">
      <w:pPr>
        <w:ind w:firstLine="993"/>
        <w:jc w:val="both"/>
        <w:rPr>
          <w:rFonts w:eastAsiaTheme="minorHAnsi"/>
          <w:sz w:val="28"/>
          <w:szCs w:val="28"/>
          <w:lang w:val="ru-RU" w:eastAsia="en-US"/>
        </w:rPr>
      </w:pPr>
      <w:r w:rsidRPr="001A56BF">
        <w:rPr>
          <w:rFonts w:eastAsiaTheme="minorHAnsi"/>
          <w:sz w:val="28"/>
          <w:szCs w:val="28"/>
          <w:lang w:val="ru-RU" w:eastAsia="en-US"/>
        </w:rPr>
        <w:t xml:space="preserve">24.8.6. Вывески могут состоять из следующих элементов: информационное поле (текстовая часть); декоративно-художественные элементы. Высота художественно-декоративных элементов не должна превышать высоту текстовой части вывески более чем в полтора раза. </w:t>
      </w:r>
    </w:p>
    <w:p w:rsidR="00DD7393" w:rsidRPr="001A56BF" w:rsidRDefault="00DD7393" w:rsidP="00DD7393">
      <w:pPr>
        <w:ind w:firstLine="993"/>
        <w:jc w:val="both"/>
        <w:rPr>
          <w:rFonts w:eastAsiaTheme="minorHAnsi"/>
          <w:sz w:val="28"/>
          <w:szCs w:val="28"/>
          <w:lang w:val="ru-RU" w:eastAsia="en-US"/>
        </w:rPr>
      </w:pPr>
      <w:r w:rsidRPr="001A56BF">
        <w:rPr>
          <w:rFonts w:eastAsiaTheme="minorHAnsi"/>
          <w:sz w:val="28"/>
          <w:szCs w:val="28"/>
          <w:lang w:val="ru-RU" w:eastAsia="en-US"/>
        </w:rPr>
        <w:t xml:space="preserve">24.8.7. На вывеске может быть организована подсветка. Подсветка вывески должна иметь немерцающий, приглушённый свет, не создавать прямых направленных лучей в окна жилых помещений. Организациям, эксплуатирующим световые рекламы и вывески, необходимо обеспечивать своевременную замену перегоревших </w:t>
      </w:r>
      <w:proofErr w:type="spellStart"/>
      <w:r w:rsidRPr="001A56BF">
        <w:rPr>
          <w:rFonts w:eastAsiaTheme="minorHAnsi"/>
          <w:sz w:val="28"/>
          <w:szCs w:val="28"/>
          <w:lang w:val="ru-RU" w:eastAsia="en-US"/>
        </w:rPr>
        <w:t>газосветовых</w:t>
      </w:r>
      <w:proofErr w:type="spellEnd"/>
      <w:r w:rsidRPr="001A56BF">
        <w:rPr>
          <w:rFonts w:eastAsiaTheme="minorHAnsi"/>
          <w:sz w:val="28"/>
          <w:szCs w:val="28"/>
          <w:lang w:val="ru-RU" w:eastAsia="en-US"/>
        </w:rPr>
        <w:t xml:space="preserve"> трубок и электроламп. В случае неисправности отдельных знаков рекламы или вывески необходимо выключать полностью. </w:t>
      </w:r>
    </w:p>
    <w:p w:rsidR="00DD7393" w:rsidRPr="001A56BF" w:rsidRDefault="00DD7393" w:rsidP="00DD7393">
      <w:pPr>
        <w:ind w:firstLine="993"/>
        <w:jc w:val="both"/>
        <w:rPr>
          <w:rFonts w:eastAsiaTheme="minorHAnsi"/>
          <w:sz w:val="28"/>
          <w:szCs w:val="28"/>
          <w:lang w:val="ru-RU" w:eastAsia="en-US"/>
        </w:rPr>
      </w:pPr>
      <w:r w:rsidRPr="001A56BF">
        <w:rPr>
          <w:rFonts w:eastAsiaTheme="minorHAnsi"/>
          <w:sz w:val="28"/>
          <w:szCs w:val="28"/>
          <w:lang w:val="ru-RU" w:eastAsia="en-US"/>
        </w:rPr>
        <w:t xml:space="preserve">24.8.8. Настенные конструкции, размещаемые на внешних поверхностях зданий, строений, сооружений, должны соответствовать следующим требованиям: </w:t>
      </w:r>
    </w:p>
    <w:p w:rsidR="00DD7393" w:rsidRPr="001A56BF" w:rsidRDefault="00DD7393" w:rsidP="00DD7393">
      <w:pPr>
        <w:ind w:firstLine="993"/>
        <w:jc w:val="both"/>
        <w:rPr>
          <w:rFonts w:eastAsiaTheme="minorHAnsi"/>
          <w:sz w:val="28"/>
          <w:szCs w:val="28"/>
          <w:lang w:val="ru-RU" w:eastAsia="en-US"/>
        </w:rPr>
      </w:pPr>
      <w:r w:rsidRPr="001A56BF">
        <w:rPr>
          <w:rFonts w:eastAsiaTheme="minorHAnsi"/>
          <w:sz w:val="28"/>
          <w:szCs w:val="28"/>
          <w:lang w:val="ru-RU" w:eastAsia="en-US"/>
        </w:rPr>
        <w:t xml:space="preserve">1) настенные конструкции размещаются над входом или окнами (витринами) помещений на единой горизонтальной оси с иными настенными конструкциями, установленными в пределах фасада, на уровне линии перекрытий между первым и вторым этажами либо </w:t>
      </w:r>
      <w:proofErr w:type="gramStart"/>
      <w:r w:rsidRPr="001A56BF">
        <w:rPr>
          <w:rFonts w:eastAsiaTheme="minorHAnsi"/>
          <w:sz w:val="28"/>
          <w:szCs w:val="28"/>
          <w:lang w:val="ru-RU" w:eastAsia="en-US"/>
        </w:rPr>
        <w:t>ниже указанной</w:t>
      </w:r>
      <w:proofErr w:type="gramEnd"/>
      <w:r w:rsidRPr="001A56BF">
        <w:rPr>
          <w:rFonts w:eastAsiaTheme="minorHAnsi"/>
          <w:sz w:val="28"/>
          <w:szCs w:val="28"/>
          <w:lang w:val="ru-RU" w:eastAsia="en-US"/>
        </w:rPr>
        <w:t xml:space="preserve"> линии. В случае если помещения располагаются в подвальных или цокольных этажах объектов и отсутствует возможность такого размещения, вывески могут быть размещены над окнами подвального или цокольного этажа, но не ниже 0,60 метра от уровня земли до нижнего края настенной конструкции. При этом вывеска не должна выступать от плоскости фасада более чем на 0,10 метра;</w:t>
      </w:r>
    </w:p>
    <w:p w:rsidR="00DD7393" w:rsidRPr="001A56BF" w:rsidRDefault="00DD7393" w:rsidP="00DD7393">
      <w:pPr>
        <w:ind w:firstLine="993"/>
        <w:jc w:val="both"/>
        <w:rPr>
          <w:rFonts w:eastAsiaTheme="minorHAnsi"/>
          <w:sz w:val="28"/>
          <w:szCs w:val="28"/>
          <w:lang w:val="ru-RU" w:eastAsia="en-US"/>
        </w:rPr>
      </w:pPr>
      <w:r w:rsidRPr="001A56BF">
        <w:rPr>
          <w:rFonts w:eastAsiaTheme="minorHAnsi"/>
          <w:sz w:val="28"/>
          <w:szCs w:val="28"/>
          <w:lang w:val="ru-RU" w:eastAsia="en-US"/>
        </w:rPr>
        <w:t xml:space="preserve">2) максимальный размер настенных конструкций, размещаемых организациями, индивидуальными предпринимателями на внешних поверхностях зданий, строений, сооружений, не должен превышать: </w:t>
      </w:r>
    </w:p>
    <w:p w:rsidR="00DD7393" w:rsidRPr="001A56BF" w:rsidRDefault="00DD7393" w:rsidP="00DD7393">
      <w:pPr>
        <w:ind w:firstLine="993"/>
        <w:jc w:val="both"/>
        <w:rPr>
          <w:rFonts w:eastAsiaTheme="minorHAnsi"/>
          <w:sz w:val="28"/>
          <w:szCs w:val="28"/>
          <w:lang w:val="ru-RU" w:eastAsia="en-US"/>
        </w:rPr>
      </w:pPr>
      <w:r w:rsidRPr="001A56BF">
        <w:rPr>
          <w:rFonts w:eastAsiaTheme="minorHAnsi"/>
          <w:sz w:val="28"/>
          <w:szCs w:val="28"/>
          <w:lang w:val="ru-RU" w:eastAsia="en-US"/>
        </w:rPr>
        <w:t xml:space="preserve">по высоте - 0,50 метра, за исключением размещения настенной вывески на фризе; </w:t>
      </w:r>
    </w:p>
    <w:p w:rsidR="00DD7393" w:rsidRPr="001A56BF" w:rsidRDefault="00DD7393" w:rsidP="00DD7393">
      <w:pPr>
        <w:ind w:firstLine="993"/>
        <w:jc w:val="both"/>
        <w:rPr>
          <w:rFonts w:eastAsiaTheme="minorHAnsi"/>
          <w:sz w:val="28"/>
          <w:szCs w:val="28"/>
          <w:lang w:val="ru-RU" w:eastAsia="en-US"/>
        </w:rPr>
      </w:pPr>
      <w:r w:rsidRPr="001A56BF">
        <w:rPr>
          <w:rFonts w:eastAsiaTheme="minorHAnsi"/>
          <w:sz w:val="28"/>
          <w:szCs w:val="28"/>
          <w:lang w:val="ru-RU" w:eastAsia="en-US"/>
        </w:rPr>
        <w:t xml:space="preserve">по длине - 70 процентов от длины фасада, соответствующей занимаемым данными организациями, индивидуальными предпринимателями помещениям, но не более 15 метров для единичной конструкции. </w:t>
      </w:r>
    </w:p>
    <w:p w:rsidR="00DD7393" w:rsidRPr="001A56BF" w:rsidRDefault="00DD7393" w:rsidP="00DD7393">
      <w:pPr>
        <w:ind w:firstLine="993"/>
        <w:jc w:val="both"/>
        <w:rPr>
          <w:rFonts w:eastAsiaTheme="minorHAnsi"/>
          <w:sz w:val="28"/>
          <w:szCs w:val="28"/>
          <w:lang w:val="ru-RU" w:eastAsia="en-US"/>
        </w:rPr>
      </w:pPr>
      <w:r w:rsidRPr="001A56BF">
        <w:rPr>
          <w:rFonts w:eastAsiaTheme="minorHAnsi"/>
          <w:sz w:val="28"/>
          <w:szCs w:val="28"/>
          <w:lang w:val="ru-RU" w:eastAsia="en-US"/>
        </w:rPr>
        <w:t xml:space="preserve">При размещении настенной конструкции в пределах 70 процентов от длины фасада в виде комплекса идентичных взаимосвязанных элементов (информационное поле (текстовая часть) и декоративно-художественные элементы) максимальный размер каждого из указанных элементов не может превышать 10 метров в длину. </w:t>
      </w:r>
    </w:p>
    <w:p w:rsidR="00DD7393" w:rsidRPr="001A56BF" w:rsidRDefault="00DD7393" w:rsidP="00DD7393">
      <w:pPr>
        <w:ind w:firstLine="993"/>
        <w:jc w:val="both"/>
        <w:rPr>
          <w:rFonts w:eastAsiaTheme="minorHAnsi"/>
          <w:sz w:val="28"/>
          <w:szCs w:val="28"/>
          <w:lang w:val="ru-RU" w:eastAsia="en-US"/>
        </w:rPr>
      </w:pPr>
      <w:r w:rsidRPr="001A56BF">
        <w:rPr>
          <w:rFonts w:eastAsiaTheme="minorHAnsi"/>
          <w:sz w:val="28"/>
          <w:szCs w:val="28"/>
          <w:lang w:val="ru-RU" w:eastAsia="en-US"/>
        </w:rPr>
        <w:t xml:space="preserve">Максимальный размер вывесок, содержащих меню, не должен превышать: по высоте - 0,80 метра; по длине - 0,60 метра. </w:t>
      </w:r>
    </w:p>
    <w:p w:rsidR="00DD7393" w:rsidRPr="001A56BF" w:rsidRDefault="00DD7393" w:rsidP="00DD7393">
      <w:pPr>
        <w:ind w:firstLine="993"/>
        <w:jc w:val="both"/>
        <w:rPr>
          <w:rFonts w:eastAsiaTheme="minorHAnsi"/>
          <w:sz w:val="28"/>
          <w:szCs w:val="28"/>
          <w:lang w:val="ru-RU" w:eastAsia="en-US"/>
        </w:rPr>
      </w:pPr>
      <w:r w:rsidRPr="001A56BF">
        <w:rPr>
          <w:rFonts w:eastAsiaTheme="minorHAnsi"/>
          <w:sz w:val="28"/>
          <w:szCs w:val="28"/>
          <w:lang w:val="ru-RU" w:eastAsia="en-US"/>
        </w:rPr>
        <w:t>Крайняя точка элементов настенной конструкции не должна находиться на расстоянии более чем 0,20 метра от плоскости фасада.</w:t>
      </w:r>
    </w:p>
    <w:p w:rsidR="00DD7393" w:rsidRPr="001A56BF" w:rsidRDefault="00DD7393" w:rsidP="00DD7393">
      <w:pPr>
        <w:ind w:firstLine="993"/>
        <w:jc w:val="both"/>
        <w:rPr>
          <w:rFonts w:eastAsiaTheme="minorHAnsi"/>
          <w:sz w:val="28"/>
          <w:szCs w:val="28"/>
          <w:lang w:val="ru-RU" w:eastAsia="en-US"/>
        </w:rPr>
      </w:pPr>
      <w:r w:rsidRPr="001A56BF">
        <w:rPr>
          <w:rFonts w:eastAsiaTheme="minorHAnsi"/>
          <w:sz w:val="28"/>
          <w:szCs w:val="28"/>
          <w:lang w:val="ru-RU" w:eastAsia="en-US"/>
        </w:rPr>
        <w:t xml:space="preserve"> При наличии на внешних поверхностях здания, строения, сооружения в месте элементов систем газоснабжения и (или) водоотведения (водосточных труб) размещение настенных конструкций осуществляется при условии обеспечения безопасности указанных систем. В случае расположения на одном фасаде здания, строения, сооружения нескольких информационных конструкций указанные конструкции должны быть расположены в одной плоскости относительно вертикальной плоскости фасада, на котором они размещены; </w:t>
      </w:r>
    </w:p>
    <w:p w:rsidR="00DD7393" w:rsidRPr="001A56BF" w:rsidRDefault="00DD7393" w:rsidP="00DD7393">
      <w:pPr>
        <w:ind w:firstLine="993"/>
        <w:jc w:val="both"/>
        <w:rPr>
          <w:rFonts w:eastAsiaTheme="minorHAnsi"/>
          <w:sz w:val="28"/>
          <w:szCs w:val="28"/>
          <w:lang w:val="ru-RU" w:eastAsia="en-US"/>
        </w:rPr>
      </w:pPr>
      <w:r w:rsidRPr="001A56BF">
        <w:rPr>
          <w:rFonts w:eastAsiaTheme="minorHAnsi"/>
          <w:sz w:val="28"/>
          <w:szCs w:val="28"/>
          <w:lang w:val="ru-RU" w:eastAsia="en-US"/>
        </w:rPr>
        <w:t xml:space="preserve">3) при наличии на фасаде объекта фриза настенная конструкция размещается исключительно на фризе в соответствии со следующими требованиями: </w:t>
      </w:r>
    </w:p>
    <w:p w:rsidR="00DD7393" w:rsidRPr="001A56BF" w:rsidRDefault="00006902" w:rsidP="00DD7393">
      <w:pPr>
        <w:ind w:firstLine="993"/>
        <w:jc w:val="both"/>
        <w:rPr>
          <w:rFonts w:eastAsiaTheme="minorHAnsi"/>
          <w:sz w:val="28"/>
          <w:szCs w:val="28"/>
          <w:lang w:val="ru-RU" w:eastAsia="en-US"/>
        </w:rPr>
      </w:pPr>
      <w:r w:rsidRPr="001A56BF">
        <w:rPr>
          <w:rFonts w:eastAsiaTheme="minorHAnsi"/>
          <w:sz w:val="28"/>
          <w:szCs w:val="28"/>
          <w:lang w:val="ru-RU" w:eastAsia="en-US"/>
        </w:rPr>
        <w:t xml:space="preserve">- </w:t>
      </w:r>
      <w:r w:rsidR="00DD7393" w:rsidRPr="001A56BF">
        <w:rPr>
          <w:rFonts w:eastAsiaTheme="minorHAnsi"/>
          <w:sz w:val="28"/>
          <w:szCs w:val="28"/>
          <w:lang w:val="ru-RU" w:eastAsia="en-US"/>
        </w:rPr>
        <w:t xml:space="preserve">конструкции настенных вывесок, допускаемых к размещению на фризе, представляют собой объёмные символы (без использования подложки либо с использованием подложки), а также световые короба; </w:t>
      </w:r>
    </w:p>
    <w:p w:rsidR="00DD7393" w:rsidRPr="001A56BF" w:rsidRDefault="00006902" w:rsidP="00DD7393">
      <w:pPr>
        <w:ind w:firstLine="993"/>
        <w:jc w:val="both"/>
        <w:rPr>
          <w:rFonts w:eastAsiaTheme="minorHAnsi"/>
          <w:sz w:val="28"/>
          <w:szCs w:val="28"/>
          <w:lang w:val="ru-RU" w:eastAsia="en-US"/>
        </w:rPr>
      </w:pPr>
      <w:r w:rsidRPr="001A56BF">
        <w:rPr>
          <w:rFonts w:eastAsiaTheme="minorHAnsi"/>
          <w:sz w:val="28"/>
          <w:szCs w:val="28"/>
          <w:lang w:val="ru-RU" w:eastAsia="en-US"/>
        </w:rPr>
        <w:t xml:space="preserve">- </w:t>
      </w:r>
      <w:r w:rsidR="00DD7393" w:rsidRPr="001A56BF">
        <w:rPr>
          <w:rFonts w:eastAsiaTheme="minorHAnsi"/>
          <w:sz w:val="28"/>
          <w:szCs w:val="28"/>
          <w:lang w:val="ru-RU" w:eastAsia="en-US"/>
        </w:rPr>
        <w:t xml:space="preserve">при использовании в настенной конструкции, размещаемой на фризе, подложки указанная подложка размещается на фризе на длину, соответствующую физическим размерам занимаемых соответствующими организациями, индивидуальными предпринимателями помещений. Высота подложки, используемой для размещения настенной конструкции на фризе, должна быть равна высоте фриза. </w:t>
      </w:r>
      <w:proofErr w:type="gramStart"/>
      <w:r w:rsidR="00DD7393" w:rsidRPr="001A56BF">
        <w:rPr>
          <w:rFonts w:eastAsiaTheme="minorHAnsi"/>
          <w:sz w:val="28"/>
          <w:szCs w:val="28"/>
          <w:lang w:val="ru-RU" w:eastAsia="en-US"/>
        </w:rPr>
        <w:t>Общая высота информационного поля (текстовой части), а также декоративно-художественных элементов настенной конструкции, размещаемой на фризе в виде объёмных символов, не может быть более 70 процентов высоты фриза (с учётом высоты выносных элементов строчных и прописных букв за пределами размера основного шрифта, а также высоты декоративно-художественных элементов), а их длина - не более 70 процентов длины фриза.</w:t>
      </w:r>
      <w:proofErr w:type="gramEnd"/>
      <w:r w:rsidR="00DD7393" w:rsidRPr="001A56BF">
        <w:rPr>
          <w:rFonts w:eastAsiaTheme="minorHAnsi"/>
          <w:sz w:val="28"/>
          <w:szCs w:val="28"/>
          <w:lang w:val="ru-RU" w:eastAsia="en-US"/>
        </w:rPr>
        <w:t xml:space="preserve"> Объёмные символы, используемые в настенной конструкции на фризе, должны размещаться на единой горизонтальной оси. </w:t>
      </w:r>
    </w:p>
    <w:p w:rsidR="00DD7393" w:rsidRPr="001A56BF" w:rsidRDefault="00DD7393" w:rsidP="00DD7393">
      <w:pPr>
        <w:ind w:firstLine="993"/>
        <w:jc w:val="both"/>
        <w:rPr>
          <w:rFonts w:eastAsiaTheme="minorHAnsi"/>
          <w:sz w:val="28"/>
          <w:szCs w:val="28"/>
          <w:lang w:val="ru-RU" w:eastAsia="en-US"/>
        </w:rPr>
      </w:pPr>
      <w:r w:rsidRPr="001A56BF">
        <w:rPr>
          <w:rFonts w:eastAsiaTheme="minorHAnsi"/>
          <w:sz w:val="28"/>
          <w:szCs w:val="28"/>
          <w:lang w:val="ru-RU" w:eastAsia="en-US"/>
        </w:rPr>
        <w:t xml:space="preserve">В случае размещения на одном фризе нескольких настенных конструкций для них может быть организована единая подложка для размещения объёмных символов; </w:t>
      </w:r>
    </w:p>
    <w:p w:rsidR="00DD7393" w:rsidRPr="001A56BF" w:rsidRDefault="00006902" w:rsidP="00DD7393">
      <w:pPr>
        <w:ind w:firstLine="993"/>
        <w:jc w:val="both"/>
        <w:rPr>
          <w:rFonts w:eastAsiaTheme="minorHAnsi"/>
          <w:sz w:val="28"/>
          <w:szCs w:val="28"/>
          <w:lang w:val="ru-RU" w:eastAsia="en-US"/>
        </w:rPr>
      </w:pPr>
      <w:r w:rsidRPr="001A56BF">
        <w:rPr>
          <w:rFonts w:eastAsiaTheme="minorHAnsi"/>
          <w:sz w:val="28"/>
          <w:szCs w:val="28"/>
          <w:lang w:val="ru-RU" w:eastAsia="en-US"/>
        </w:rPr>
        <w:t xml:space="preserve">- </w:t>
      </w:r>
      <w:r w:rsidR="00DD7393" w:rsidRPr="001A56BF">
        <w:rPr>
          <w:rFonts w:eastAsiaTheme="minorHAnsi"/>
          <w:sz w:val="28"/>
          <w:szCs w:val="28"/>
          <w:lang w:val="ru-RU" w:eastAsia="en-US"/>
        </w:rPr>
        <w:t xml:space="preserve">размещение настенной конструкции (настенных конструкций) в виде светового короба (световых коробов) на фризе допускается только при условии организации данного светового короба (световых коробов) на всю высоту соответствующего фриза; </w:t>
      </w:r>
    </w:p>
    <w:p w:rsidR="00DD7393" w:rsidRPr="001A56BF" w:rsidRDefault="00006902" w:rsidP="00DD7393">
      <w:pPr>
        <w:ind w:firstLine="993"/>
        <w:jc w:val="both"/>
        <w:rPr>
          <w:rFonts w:eastAsiaTheme="minorHAnsi"/>
          <w:sz w:val="28"/>
          <w:szCs w:val="28"/>
          <w:lang w:val="ru-RU" w:eastAsia="en-US"/>
        </w:rPr>
      </w:pPr>
      <w:r w:rsidRPr="001A56BF">
        <w:rPr>
          <w:rFonts w:eastAsiaTheme="minorHAnsi"/>
          <w:sz w:val="28"/>
          <w:szCs w:val="28"/>
          <w:lang w:val="ru-RU" w:eastAsia="en-US"/>
        </w:rPr>
        <w:t xml:space="preserve">- </w:t>
      </w:r>
      <w:r w:rsidR="00DD7393" w:rsidRPr="001A56BF">
        <w:rPr>
          <w:rFonts w:eastAsiaTheme="minorHAnsi"/>
          <w:sz w:val="28"/>
          <w:szCs w:val="28"/>
          <w:lang w:val="ru-RU" w:eastAsia="en-US"/>
        </w:rPr>
        <w:t xml:space="preserve">при наличии на фасаде объекта козырька настенная конструкция может быть размещена на фризе козырька строго в габаритах указанного фриза. Размещение настенной конструкции непосредственно на конструкции козырька запрещается. </w:t>
      </w:r>
    </w:p>
    <w:p w:rsidR="00DD7393" w:rsidRPr="001A56BF" w:rsidRDefault="00DD7393" w:rsidP="00DD7393">
      <w:pPr>
        <w:ind w:firstLine="993"/>
        <w:jc w:val="both"/>
        <w:rPr>
          <w:rFonts w:eastAsiaTheme="minorHAnsi"/>
          <w:sz w:val="28"/>
          <w:szCs w:val="28"/>
          <w:lang w:val="ru-RU" w:eastAsia="en-US"/>
        </w:rPr>
      </w:pPr>
      <w:r w:rsidRPr="001A56BF">
        <w:rPr>
          <w:rFonts w:eastAsiaTheme="minorHAnsi"/>
          <w:sz w:val="28"/>
          <w:szCs w:val="28"/>
          <w:lang w:val="ru-RU" w:eastAsia="en-US"/>
        </w:rPr>
        <w:t xml:space="preserve">24.8.9. Информационное поле настенных конструкций, размещаемых на фасадах объектов, являющихся объектами культурного наследия либо выявленными объектами культурного наследия, должно выполняться из отдельных элементов (букв, обозначений, декоративных элементов и т.д.), без использования подложки в виде непрозрачной основы для их крепления. </w:t>
      </w:r>
    </w:p>
    <w:p w:rsidR="00DD7393" w:rsidRPr="001A56BF" w:rsidRDefault="00DD7393" w:rsidP="00DD7393">
      <w:pPr>
        <w:ind w:firstLine="993"/>
        <w:jc w:val="both"/>
        <w:rPr>
          <w:rFonts w:eastAsiaTheme="minorHAnsi"/>
          <w:sz w:val="28"/>
          <w:szCs w:val="28"/>
          <w:lang w:val="ru-RU" w:eastAsia="en-US"/>
        </w:rPr>
      </w:pPr>
      <w:r w:rsidRPr="001A56BF">
        <w:rPr>
          <w:rFonts w:eastAsiaTheme="minorHAnsi"/>
          <w:sz w:val="28"/>
          <w:szCs w:val="28"/>
          <w:lang w:val="ru-RU" w:eastAsia="en-US"/>
        </w:rPr>
        <w:t>24.8.10. В дополнение к настенной конструкции, размещаемой</w:t>
      </w:r>
      <w:r w:rsidR="001A56BF">
        <w:rPr>
          <w:rFonts w:eastAsiaTheme="minorHAnsi"/>
          <w:sz w:val="28"/>
          <w:szCs w:val="28"/>
          <w:lang w:val="ru-RU" w:eastAsia="en-US"/>
        </w:rPr>
        <w:t xml:space="preserve"> </w:t>
      </w:r>
      <w:r w:rsidRPr="001A56BF">
        <w:rPr>
          <w:rFonts w:eastAsiaTheme="minorHAnsi"/>
          <w:sz w:val="28"/>
          <w:szCs w:val="28"/>
          <w:lang w:val="ru-RU" w:eastAsia="en-US"/>
        </w:rPr>
        <w:t xml:space="preserve">непосредственно на фасадах зданий, строений, сооружений, допускается размещение вывесок на дверях входных групп, в том числе методом нанесения трафаретной печати или иными аналогичными методами на остекление дверей. Максимальный размер данных вывесок не должен превышать: </w:t>
      </w:r>
    </w:p>
    <w:p w:rsidR="00DD7393" w:rsidRPr="001A56BF" w:rsidRDefault="00006902" w:rsidP="00DD7393">
      <w:pPr>
        <w:ind w:firstLine="993"/>
        <w:jc w:val="both"/>
        <w:rPr>
          <w:rFonts w:eastAsiaTheme="minorHAnsi"/>
          <w:sz w:val="28"/>
          <w:szCs w:val="28"/>
          <w:lang w:val="ru-RU" w:eastAsia="en-US"/>
        </w:rPr>
      </w:pPr>
      <w:r w:rsidRPr="001A56BF">
        <w:rPr>
          <w:rFonts w:eastAsiaTheme="minorHAnsi"/>
          <w:sz w:val="28"/>
          <w:szCs w:val="28"/>
          <w:lang w:val="ru-RU" w:eastAsia="en-US"/>
        </w:rPr>
        <w:t xml:space="preserve">- </w:t>
      </w:r>
      <w:r w:rsidR="00DD7393" w:rsidRPr="001A56BF">
        <w:rPr>
          <w:rFonts w:eastAsiaTheme="minorHAnsi"/>
          <w:sz w:val="28"/>
          <w:szCs w:val="28"/>
          <w:lang w:val="ru-RU" w:eastAsia="en-US"/>
        </w:rPr>
        <w:t xml:space="preserve">по высоте - 0,40 метра; </w:t>
      </w:r>
    </w:p>
    <w:p w:rsidR="00DD7393" w:rsidRPr="001A56BF" w:rsidRDefault="00006902" w:rsidP="00DD7393">
      <w:pPr>
        <w:ind w:firstLine="993"/>
        <w:jc w:val="both"/>
        <w:rPr>
          <w:rFonts w:eastAsiaTheme="minorHAnsi"/>
          <w:sz w:val="28"/>
          <w:szCs w:val="28"/>
          <w:lang w:val="ru-RU" w:eastAsia="en-US"/>
        </w:rPr>
      </w:pPr>
      <w:r w:rsidRPr="001A56BF">
        <w:rPr>
          <w:rFonts w:eastAsiaTheme="minorHAnsi"/>
          <w:sz w:val="28"/>
          <w:szCs w:val="28"/>
          <w:lang w:val="ru-RU" w:eastAsia="en-US"/>
        </w:rPr>
        <w:t xml:space="preserve">- </w:t>
      </w:r>
      <w:r w:rsidR="00DD7393" w:rsidRPr="001A56BF">
        <w:rPr>
          <w:rFonts w:eastAsiaTheme="minorHAnsi"/>
          <w:sz w:val="28"/>
          <w:szCs w:val="28"/>
          <w:lang w:val="ru-RU" w:eastAsia="en-US"/>
        </w:rPr>
        <w:t xml:space="preserve">по длине - 0,30 метра. </w:t>
      </w:r>
    </w:p>
    <w:p w:rsidR="00DD7393" w:rsidRPr="001A56BF" w:rsidRDefault="00DD7393" w:rsidP="00DD7393">
      <w:pPr>
        <w:ind w:firstLine="993"/>
        <w:jc w:val="both"/>
        <w:rPr>
          <w:rFonts w:eastAsiaTheme="minorHAnsi"/>
          <w:sz w:val="28"/>
          <w:szCs w:val="28"/>
          <w:lang w:val="ru-RU" w:eastAsia="en-US"/>
        </w:rPr>
      </w:pPr>
      <w:r w:rsidRPr="001A56BF">
        <w:rPr>
          <w:rFonts w:eastAsiaTheme="minorHAnsi"/>
          <w:sz w:val="28"/>
          <w:szCs w:val="28"/>
          <w:lang w:val="ru-RU" w:eastAsia="en-US"/>
        </w:rPr>
        <w:t xml:space="preserve">24.8.11. Консольные конструкции располагаются в одной горизонтальной плоскости фасада, в том числе у арок, на границах и внешних углах зданий, строений, сооружений в соответствии со следующими требованиями: </w:t>
      </w:r>
    </w:p>
    <w:p w:rsidR="00DD7393" w:rsidRPr="001A56BF" w:rsidRDefault="00DD7393" w:rsidP="00DD7393">
      <w:pPr>
        <w:ind w:firstLine="993"/>
        <w:jc w:val="both"/>
        <w:rPr>
          <w:rFonts w:eastAsiaTheme="minorHAnsi"/>
          <w:sz w:val="28"/>
          <w:szCs w:val="28"/>
          <w:lang w:val="ru-RU" w:eastAsia="en-US"/>
        </w:rPr>
      </w:pPr>
      <w:r w:rsidRPr="001A56BF">
        <w:rPr>
          <w:rFonts w:eastAsiaTheme="minorHAnsi"/>
          <w:sz w:val="28"/>
          <w:szCs w:val="28"/>
          <w:lang w:val="ru-RU" w:eastAsia="en-US"/>
        </w:rPr>
        <w:t xml:space="preserve">1) расстояние между консольными конструкциями не может быть менее 10 метров; </w:t>
      </w:r>
    </w:p>
    <w:p w:rsidR="00DD7393" w:rsidRPr="001A56BF" w:rsidRDefault="00DD7393" w:rsidP="00DD7393">
      <w:pPr>
        <w:ind w:firstLine="993"/>
        <w:jc w:val="both"/>
        <w:rPr>
          <w:rFonts w:eastAsiaTheme="minorHAnsi"/>
          <w:sz w:val="28"/>
          <w:szCs w:val="28"/>
          <w:lang w:val="ru-RU" w:eastAsia="en-US"/>
        </w:rPr>
      </w:pPr>
      <w:r w:rsidRPr="001A56BF">
        <w:rPr>
          <w:rFonts w:eastAsiaTheme="minorHAnsi"/>
          <w:sz w:val="28"/>
          <w:szCs w:val="28"/>
          <w:lang w:val="ru-RU" w:eastAsia="en-US"/>
        </w:rPr>
        <w:t xml:space="preserve">2) расстояние от уровня земли до нижнего края консольной конструкции должно быть не менее 2,50 метров; </w:t>
      </w:r>
    </w:p>
    <w:p w:rsidR="00DD7393" w:rsidRPr="001A56BF" w:rsidRDefault="00DD7393" w:rsidP="00DD7393">
      <w:pPr>
        <w:ind w:firstLine="993"/>
        <w:jc w:val="both"/>
        <w:rPr>
          <w:rFonts w:eastAsiaTheme="minorHAnsi"/>
          <w:sz w:val="28"/>
          <w:szCs w:val="28"/>
          <w:lang w:val="ru-RU" w:eastAsia="en-US"/>
        </w:rPr>
      </w:pPr>
      <w:r w:rsidRPr="001A56BF">
        <w:rPr>
          <w:rFonts w:eastAsiaTheme="minorHAnsi"/>
          <w:sz w:val="28"/>
          <w:szCs w:val="28"/>
          <w:lang w:val="ru-RU" w:eastAsia="en-US"/>
        </w:rPr>
        <w:t xml:space="preserve">3) консольная конструкция не должна находиться более чем на 0,20 метра от плоскости фасада, а крайняя точка её лицевой стороны - на расстоянии более чем 1 метра от плоскости фасада. В высоту консольная конструкция не может превышать 1 метра; </w:t>
      </w:r>
    </w:p>
    <w:p w:rsidR="00DD7393" w:rsidRPr="001A56BF" w:rsidRDefault="00DD7393" w:rsidP="00DD7393">
      <w:pPr>
        <w:ind w:firstLine="993"/>
        <w:jc w:val="both"/>
        <w:rPr>
          <w:rFonts w:eastAsiaTheme="minorHAnsi"/>
          <w:sz w:val="28"/>
          <w:szCs w:val="28"/>
          <w:lang w:val="ru-RU" w:eastAsia="en-US"/>
        </w:rPr>
      </w:pPr>
      <w:r w:rsidRPr="001A56BF">
        <w:rPr>
          <w:rFonts w:eastAsiaTheme="minorHAnsi"/>
          <w:sz w:val="28"/>
          <w:szCs w:val="28"/>
          <w:lang w:val="ru-RU" w:eastAsia="en-US"/>
        </w:rPr>
        <w:t xml:space="preserve">4) максимальные параметры (размеры) консольных конструкций, размещаемых на фасадах объектов, являющихся объектами культурного наследия или выявленными объектами культурного наследия, не должны превышать 0,50 метра - по высоте и 0,50 метра - по ширине; </w:t>
      </w:r>
    </w:p>
    <w:p w:rsidR="00DD7393" w:rsidRPr="001A56BF" w:rsidRDefault="00DD7393" w:rsidP="00DD7393">
      <w:pPr>
        <w:ind w:firstLine="993"/>
        <w:jc w:val="both"/>
        <w:rPr>
          <w:rFonts w:eastAsiaTheme="minorHAnsi"/>
          <w:sz w:val="28"/>
          <w:szCs w:val="28"/>
          <w:lang w:val="ru-RU" w:eastAsia="en-US"/>
        </w:rPr>
      </w:pPr>
      <w:r w:rsidRPr="001A56BF">
        <w:rPr>
          <w:rFonts w:eastAsiaTheme="minorHAnsi"/>
          <w:sz w:val="28"/>
          <w:szCs w:val="28"/>
          <w:lang w:val="ru-RU" w:eastAsia="en-US"/>
        </w:rPr>
        <w:t xml:space="preserve">5) при наличии на фасаде объекта настенных конструкций консольные конструкции располагаются с ними на единой горизонтальной оси; </w:t>
      </w:r>
    </w:p>
    <w:p w:rsidR="00DD7393" w:rsidRPr="001A56BF" w:rsidRDefault="00DD7393" w:rsidP="00DD7393">
      <w:pPr>
        <w:ind w:firstLine="993"/>
        <w:jc w:val="both"/>
        <w:rPr>
          <w:rFonts w:eastAsiaTheme="minorHAnsi"/>
          <w:sz w:val="28"/>
          <w:szCs w:val="28"/>
          <w:lang w:val="ru-RU" w:eastAsia="en-US"/>
        </w:rPr>
      </w:pPr>
      <w:r w:rsidRPr="001A56BF">
        <w:rPr>
          <w:rFonts w:eastAsiaTheme="minorHAnsi"/>
          <w:sz w:val="28"/>
          <w:szCs w:val="28"/>
          <w:lang w:val="ru-RU" w:eastAsia="en-US"/>
        </w:rPr>
        <w:t>6) консольные конструкции не могут быть расположены выше линии третьего этажа (линии перекрытий между вторым и третьим этажами).</w:t>
      </w:r>
    </w:p>
    <w:p w:rsidR="00DD7393" w:rsidRPr="001A56BF" w:rsidRDefault="00DD7393" w:rsidP="00DD7393">
      <w:pPr>
        <w:ind w:firstLine="993"/>
        <w:jc w:val="both"/>
        <w:rPr>
          <w:rFonts w:eastAsiaTheme="minorHAnsi"/>
          <w:sz w:val="28"/>
          <w:szCs w:val="28"/>
          <w:lang w:val="ru-RU" w:eastAsia="en-US"/>
        </w:rPr>
      </w:pPr>
      <w:r w:rsidRPr="001A56BF">
        <w:rPr>
          <w:rFonts w:eastAsiaTheme="minorHAnsi"/>
          <w:sz w:val="28"/>
          <w:szCs w:val="28"/>
          <w:lang w:val="ru-RU" w:eastAsia="en-US"/>
        </w:rPr>
        <w:t xml:space="preserve">24.8.12. Витринные конструкции являются одним из способов внутреннего оформления витрин. Размещение витринных конструкций при оформлении витрин осуществляется в соответствии с требованиями, установленными настоящими Правилами. </w:t>
      </w:r>
    </w:p>
    <w:p w:rsidR="00DD7393" w:rsidRPr="001A56BF" w:rsidRDefault="00DD7393" w:rsidP="00DD7393">
      <w:pPr>
        <w:ind w:firstLine="993"/>
        <w:jc w:val="both"/>
        <w:rPr>
          <w:rFonts w:eastAsiaTheme="minorHAnsi"/>
          <w:sz w:val="28"/>
          <w:szCs w:val="28"/>
          <w:lang w:val="ru-RU" w:eastAsia="en-US"/>
        </w:rPr>
      </w:pPr>
      <w:proofErr w:type="gramStart"/>
      <w:r w:rsidRPr="001A56BF">
        <w:rPr>
          <w:rFonts w:eastAsiaTheme="minorHAnsi"/>
          <w:sz w:val="28"/>
          <w:szCs w:val="28"/>
          <w:lang w:val="ru-RU" w:eastAsia="en-US"/>
        </w:rPr>
        <w:t xml:space="preserve">Витринные конструкции размещаются в витрине на внешней и (или) с внутренней стороны остекления витрины объектов в соответствии со следующими требованиями: </w:t>
      </w:r>
      <w:proofErr w:type="gramEnd"/>
    </w:p>
    <w:p w:rsidR="00DD7393" w:rsidRPr="001A56BF" w:rsidRDefault="00DD7393" w:rsidP="00DD7393">
      <w:pPr>
        <w:ind w:firstLine="993"/>
        <w:jc w:val="both"/>
        <w:rPr>
          <w:rFonts w:eastAsiaTheme="minorHAnsi"/>
          <w:sz w:val="28"/>
          <w:szCs w:val="28"/>
          <w:lang w:val="ru-RU" w:eastAsia="en-US"/>
        </w:rPr>
      </w:pPr>
      <w:r w:rsidRPr="001A56BF">
        <w:rPr>
          <w:rFonts w:eastAsiaTheme="minorHAnsi"/>
          <w:sz w:val="28"/>
          <w:szCs w:val="28"/>
          <w:lang w:val="ru-RU" w:eastAsia="en-US"/>
        </w:rPr>
        <w:t xml:space="preserve">1) максимальный размер витринных конструкций (включая электронные носители-экраны (телевизоры), размещаемых в витрине, а также с внутренней стороны остекления витрины, не должен превышать половины размера остекления витрины по высоте и половины размера остекления витрины по длине; </w:t>
      </w:r>
    </w:p>
    <w:p w:rsidR="00DD7393" w:rsidRPr="001A56BF" w:rsidRDefault="00DD7393" w:rsidP="00DD7393">
      <w:pPr>
        <w:ind w:firstLine="993"/>
        <w:jc w:val="both"/>
        <w:rPr>
          <w:rFonts w:eastAsiaTheme="minorHAnsi"/>
          <w:sz w:val="28"/>
          <w:szCs w:val="28"/>
          <w:lang w:val="ru-RU" w:eastAsia="en-US"/>
        </w:rPr>
      </w:pPr>
      <w:r w:rsidRPr="001A56BF">
        <w:rPr>
          <w:rFonts w:eastAsiaTheme="minorHAnsi"/>
          <w:sz w:val="28"/>
          <w:szCs w:val="28"/>
          <w:lang w:val="ru-RU" w:eastAsia="en-US"/>
        </w:rPr>
        <w:t xml:space="preserve">2) информационные конструкции (вывески), размещённые на внешней стороне витрины, не должны выходить за плоскость фасада объекта. Параметры (размеры) вывески, размещаемой на внешней стороне витрины, не должны превышать в высоту 0,40 метра, в длину - длину остекления витрины; </w:t>
      </w:r>
    </w:p>
    <w:p w:rsidR="00DD7393" w:rsidRPr="001A56BF" w:rsidRDefault="00DD7393" w:rsidP="00DD7393">
      <w:pPr>
        <w:ind w:firstLine="993"/>
        <w:jc w:val="both"/>
        <w:rPr>
          <w:rFonts w:eastAsiaTheme="minorHAnsi"/>
          <w:sz w:val="28"/>
          <w:szCs w:val="28"/>
          <w:lang w:val="ru-RU" w:eastAsia="en-US"/>
        </w:rPr>
      </w:pPr>
      <w:r w:rsidRPr="001A56BF">
        <w:rPr>
          <w:rFonts w:eastAsiaTheme="minorHAnsi"/>
          <w:sz w:val="28"/>
          <w:szCs w:val="28"/>
          <w:lang w:val="ru-RU" w:eastAsia="en-US"/>
        </w:rPr>
        <w:t xml:space="preserve">3) непосредственно на остеклении витрины допускается размещение вывески в виде отдельных букв и декоративных элементов, в том числе методом нанесения трафаретной печати или иными аналогичными методами. При этом максимальный размер вывески, размещаемой на остеклении витрины, не должен превышать в высоту 0,15 метра; </w:t>
      </w:r>
    </w:p>
    <w:p w:rsidR="00DD7393" w:rsidRPr="001A56BF" w:rsidRDefault="00DD7393" w:rsidP="00DD7393">
      <w:pPr>
        <w:ind w:firstLine="993"/>
        <w:jc w:val="both"/>
        <w:rPr>
          <w:rFonts w:eastAsiaTheme="minorHAnsi"/>
          <w:sz w:val="28"/>
          <w:szCs w:val="28"/>
          <w:lang w:val="ru-RU" w:eastAsia="en-US"/>
        </w:rPr>
      </w:pPr>
      <w:r w:rsidRPr="001A56BF">
        <w:rPr>
          <w:rFonts w:eastAsiaTheme="minorHAnsi"/>
          <w:sz w:val="28"/>
          <w:szCs w:val="28"/>
          <w:lang w:val="ru-RU" w:eastAsia="en-US"/>
        </w:rPr>
        <w:t xml:space="preserve">4) при размещении вывески в витрине (с её внутренней стороны) расстояние от остекления витрины до витринной конструкции должно составлять не менее 0,15 метра. </w:t>
      </w:r>
    </w:p>
    <w:p w:rsidR="00DD7393" w:rsidRPr="001A56BF" w:rsidRDefault="00DD7393" w:rsidP="00DD7393">
      <w:pPr>
        <w:ind w:firstLine="993"/>
        <w:jc w:val="both"/>
        <w:rPr>
          <w:rFonts w:eastAsiaTheme="minorHAnsi"/>
          <w:sz w:val="28"/>
          <w:szCs w:val="28"/>
          <w:lang w:val="ru-RU" w:eastAsia="en-US"/>
        </w:rPr>
      </w:pPr>
      <w:r w:rsidRPr="001A56BF">
        <w:rPr>
          <w:rFonts w:eastAsiaTheme="minorHAnsi"/>
          <w:sz w:val="28"/>
          <w:szCs w:val="28"/>
          <w:lang w:val="ru-RU" w:eastAsia="en-US"/>
        </w:rPr>
        <w:t xml:space="preserve">24.8.13. В дополнение к вывеске, размещённой на фасаде здания, строения, сооружения, разрешается размещение информационной конструкции на крыше указанного здания, строения, сооружения в соответствии со следующими требованиями: </w:t>
      </w:r>
    </w:p>
    <w:p w:rsidR="00DD7393" w:rsidRPr="001A56BF" w:rsidRDefault="00DD7393" w:rsidP="00DD7393">
      <w:pPr>
        <w:ind w:firstLine="993"/>
        <w:jc w:val="both"/>
        <w:rPr>
          <w:rFonts w:eastAsiaTheme="minorHAnsi"/>
          <w:sz w:val="28"/>
          <w:szCs w:val="28"/>
          <w:lang w:val="ru-RU" w:eastAsia="en-US"/>
        </w:rPr>
      </w:pPr>
      <w:r w:rsidRPr="001A56BF">
        <w:rPr>
          <w:rFonts w:eastAsiaTheme="minorHAnsi"/>
          <w:sz w:val="28"/>
          <w:szCs w:val="28"/>
          <w:lang w:val="ru-RU" w:eastAsia="en-US"/>
        </w:rPr>
        <w:t xml:space="preserve">1) размещение информационных конструкций на крышах зданий, строений, сооружений допускается при условии, если единственным собственником (правообладателем) указанного здания, строения, сооружения является организация, индивидуальный предприниматель, сведения о котором содержатся в данной информационной конструкции и в месте фактического нахождения (месте осуществления деятельности) которого размещается указанная информационная конструкция; </w:t>
      </w:r>
    </w:p>
    <w:p w:rsidR="00DD7393" w:rsidRPr="001A56BF" w:rsidRDefault="00DD7393" w:rsidP="00DD7393">
      <w:pPr>
        <w:ind w:firstLine="993"/>
        <w:jc w:val="both"/>
        <w:rPr>
          <w:rFonts w:eastAsiaTheme="minorHAnsi"/>
          <w:sz w:val="28"/>
          <w:szCs w:val="28"/>
          <w:lang w:val="ru-RU" w:eastAsia="en-US"/>
        </w:rPr>
      </w:pPr>
      <w:r w:rsidRPr="001A56BF">
        <w:rPr>
          <w:rFonts w:eastAsiaTheme="minorHAnsi"/>
          <w:sz w:val="28"/>
          <w:szCs w:val="28"/>
          <w:lang w:val="ru-RU" w:eastAsia="en-US"/>
        </w:rPr>
        <w:t xml:space="preserve">2) на крыше одного объекта может быть размещена только одна информационная конструкция, за исключением случаев размещения </w:t>
      </w:r>
      <w:proofErr w:type="spellStart"/>
      <w:r w:rsidRPr="001A56BF">
        <w:rPr>
          <w:rFonts w:eastAsiaTheme="minorHAnsi"/>
          <w:sz w:val="28"/>
          <w:szCs w:val="28"/>
          <w:lang w:val="ru-RU" w:eastAsia="en-US"/>
        </w:rPr>
        <w:t>крышных</w:t>
      </w:r>
      <w:proofErr w:type="spellEnd"/>
      <w:r w:rsidRPr="001A56BF">
        <w:rPr>
          <w:rFonts w:eastAsiaTheme="minorHAnsi"/>
          <w:sz w:val="28"/>
          <w:szCs w:val="28"/>
          <w:lang w:val="ru-RU" w:eastAsia="en-US"/>
        </w:rPr>
        <w:t xml:space="preserve"> конструкций на торговых, развлекательных центрах, кинотеатрах, театрах; </w:t>
      </w:r>
    </w:p>
    <w:p w:rsidR="00DD7393" w:rsidRPr="001A56BF" w:rsidRDefault="00DD7393" w:rsidP="00DD7393">
      <w:pPr>
        <w:ind w:firstLine="993"/>
        <w:jc w:val="both"/>
        <w:rPr>
          <w:rFonts w:eastAsiaTheme="minorHAnsi"/>
          <w:sz w:val="28"/>
          <w:szCs w:val="28"/>
          <w:lang w:val="ru-RU" w:eastAsia="en-US"/>
        </w:rPr>
      </w:pPr>
      <w:r w:rsidRPr="001A56BF">
        <w:rPr>
          <w:rFonts w:eastAsiaTheme="minorHAnsi"/>
          <w:sz w:val="28"/>
          <w:szCs w:val="28"/>
          <w:lang w:val="ru-RU" w:eastAsia="en-US"/>
        </w:rPr>
        <w:t xml:space="preserve">3) на торговых, развлекательных центрах, кинотеатрах, театрах допускается размещение более одной </w:t>
      </w:r>
      <w:proofErr w:type="spellStart"/>
      <w:r w:rsidRPr="001A56BF">
        <w:rPr>
          <w:rFonts w:eastAsiaTheme="minorHAnsi"/>
          <w:sz w:val="28"/>
          <w:szCs w:val="28"/>
          <w:lang w:val="ru-RU" w:eastAsia="en-US"/>
        </w:rPr>
        <w:t>крышной</w:t>
      </w:r>
      <w:proofErr w:type="spellEnd"/>
      <w:r w:rsidRPr="001A56BF">
        <w:rPr>
          <w:rFonts w:eastAsiaTheme="minorHAnsi"/>
          <w:sz w:val="28"/>
          <w:szCs w:val="28"/>
          <w:lang w:val="ru-RU" w:eastAsia="en-US"/>
        </w:rPr>
        <w:t xml:space="preserve"> конструкции (но не более одной </w:t>
      </w:r>
      <w:proofErr w:type="spellStart"/>
      <w:r w:rsidRPr="001A56BF">
        <w:rPr>
          <w:rFonts w:eastAsiaTheme="minorHAnsi"/>
          <w:sz w:val="28"/>
          <w:szCs w:val="28"/>
          <w:lang w:val="ru-RU" w:eastAsia="en-US"/>
        </w:rPr>
        <w:t>крышной</w:t>
      </w:r>
      <w:proofErr w:type="spellEnd"/>
      <w:r w:rsidRPr="001A56BF">
        <w:rPr>
          <w:rFonts w:eastAsiaTheme="minorHAnsi"/>
          <w:sz w:val="28"/>
          <w:szCs w:val="28"/>
          <w:lang w:val="ru-RU" w:eastAsia="en-US"/>
        </w:rPr>
        <w:t xml:space="preserve"> конструкции относительно каждого фасада, по отношению к которому они размещены). При этом </w:t>
      </w:r>
      <w:proofErr w:type="spellStart"/>
      <w:r w:rsidRPr="001A56BF">
        <w:rPr>
          <w:rFonts w:eastAsiaTheme="minorHAnsi"/>
          <w:sz w:val="28"/>
          <w:szCs w:val="28"/>
          <w:lang w:val="ru-RU" w:eastAsia="en-US"/>
        </w:rPr>
        <w:t>крышные</w:t>
      </w:r>
      <w:proofErr w:type="spellEnd"/>
      <w:r w:rsidRPr="001A56BF">
        <w:rPr>
          <w:rFonts w:eastAsiaTheme="minorHAnsi"/>
          <w:sz w:val="28"/>
          <w:szCs w:val="28"/>
          <w:lang w:val="ru-RU" w:eastAsia="en-US"/>
        </w:rPr>
        <w:t xml:space="preserve"> конструкции, размещаемые на торговых, развлекательных центрах, кинотеатрах, театрах, должны быть идентичны друг другу; </w:t>
      </w:r>
    </w:p>
    <w:p w:rsidR="00DD7393" w:rsidRPr="001A56BF" w:rsidRDefault="00DD7393" w:rsidP="00DD7393">
      <w:pPr>
        <w:ind w:firstLine="993"/>
        <w:jc w:val="both"/>
        <w:rPr>
          <w:rFonts w:eastAsiaTheme="minorHAnsi"/>
          <w:sz w:val="28"/>
          <w:szCs w:val="28"/>
          <w:lang w:val="ru-RU" w:eastAsia="en-US"/>
        </w:rPr>
      </w:pPr>
      <w:r w:rsidRPr="001A56BF">
        <w:rPr>
          <w:rFonts w:eastAsiaTheme="minorHAnsi"/>
          <w:sz w:val="28"/>
          <w:szCs w:val="28"/>
          <w:lang w:val="ru-RU" w:eastAsia="en-US"/>
        </w:rPr>
        <w:t xml:space="preserve">4) информационное поле вывесок, размещаемых на крышах объектов, располагается параллельно к поверхности фасадов объектов, по отношению к которым они установлены, выше линии карниза, парапета объекта или его </w:t>
      </w:r>
      <w:proofErr w:type="spellStart"/>
      <w:r w:rsidRPr="001A56BF">
        <w:rPr>
          <w:rFonts w:eastAsiaTheme="minorHAnsi"/>
          <w:sz w:val="28"/>
          <w:szCs w:val="28"/>
          <w:lang w:val="ru-RU" w:eastAsia="en-US"/>
        </w:rPr>
        <w:t>стилобатной</w:t>
      </w:r>
      <w:proofErr w:type="spellEnd"/>
      <w:r w:rsidRPr="001A56BF">
        <w:rPr>
          <w:rFonts w:eastAsiaTheme="minorHAnsi"/>
          <w:sz w:val="28"/>
          <w:szCs w:val="28"/>
          <w:lang w:val="ru-RU" w:eastAsia="en-US"/>
        </w:rPr>
        <w:t xml:space="preserve"> части; </w:t>
      </w:r>
    </w:p>
    <w:p w:rsidR="00DD7393" w:rsidRPr="001A56BF" w:rsidRDefault="00DD7393" w:rsidP="00DD7393">
      <w:pPr>
        <w:ind w:firstLine="993"/>
        <w:jc w:val="both"/>
        <w:rPr>
          <w:rFonts w:eastAsiaTheme="minorHAnsi"/>
          <w:sz w:val="28"/>
          <w:szCs w:val="28"/>
          <w:lang w:val="ru-RU" w:eastAsia="en-US"/>
        </w:rPr>
      </w:pPr>
      <w:r w:rsidRPr="001A56BF">
        <w:rPr>
          <w:rFonts w:eastAsiaTheme="minorHAnsi"/>
          <w:sz w:val="28"/>
          <w:szCs w:val="28"/>
          <w:lang w:val="ru-RU" w:eastAsia="en-US"/>
        </w:rPr>
        <w:t xml:space="preserve">5) конструкции вывесок, допускаемых к размещению на крышах зданий, строений, сооружений, представляют собой объёмные символы (без использования подложки), которые могут быть оборудованы исключительно внутренней подсветкой; </w:t>
      </w:r>
    </w:p>
    <w:p w:rsidR="00DD7393" w:rsidRPr="001A56BF" w:rsidRDefault="00DD7393" w:rsidP="00DD7393">
      <w:pPr>
        <w:ind w:firstLine="993"/>
        <w:jc w:val="both"/>
        <w:rPr>
          <w:rFonts w:eastAsiaTheme="minorHAnsi"/>
          <w:sz w:val="28"/>
          <w:szCs w:val="28"/>
          <w:lang w:val="ru-RU" w:eastAsia="en-US"/>
        </w:rPr>
      </w:pPr>
      <w:r w:rsidRPr="001A56BF">
        <w:rPr>
          <w:rFonts w:eastAsiaTheme="minorHAnsi"/>
          <w:sz w:val="28"/>
          <w:szCs w:val="28"/>
          <w:lang w:val="ru-RU" w:eastAsia="en-US"/>
        </w:rPr>
        <w:t xml:space="preserve">6) высота информационных конструкций (вывесок), размещаемых на крышах зданий, строений, сооружений, с учётом всех используемых элементов должна быть: не более 0,80 метра для 1 - 2-этажных объектов; не более 1,20 метра для 3 - 5-этажных объектов; </w:t>
      </w:r>
    </w:p>
    <w:p w:rsidR="00DD7393" w:rsidRPr="001A56BF" w:rsidRDefault="00DD7393" w:rsidP="00DD7393">
      <w:pPr>
        <w:ind w:firstLine="993"/>
        <w:jc w:val="both"/>
        <w:rPr>
          <w:rFonts w:eastAsiaTheme="minorHAnsi"/>
          <w:sz w:val="28"/>
          <w:szCs w:val="28"/>
          <w:lang w:val="ru-RU" w:eastAsia="en-US"/>
        </w:rPr>
      </w:pPr>
      <w:r w:rsidRPr="001A56BF">
        <w:rPr>
          <w:rFonts w:eastAsiaTheme="minorHAnsi"/>
          <w:sz w:val="28"/>
          <w:szCs w:val="28"/>
          <w:lang w:val="ru-RU" w:eastAsia="en-US"/>
        </w:rPr>
        <w:t xml:space="preserve">7) длина вывесок, устанавливаемых на крыше объекта, не может превышать половину длины фасада, по отношению к которому они размещены; </w:t>
      </w:r>
    </w:p>
    <w:p w:rsidR="00DD7393" w:rsidRPr="001A56BF" w:rsidRDefault="00DD7393" w:rsidP="00DD7393">
      <w:pPr>
        <w:ind w:firstLine="993"/>
        <w:jc w:val="both"/>
        <w:rPr>
          <w:rFonts w:eastAsiaTheme="minorHAnsi"/>
          <w:sz w:val="28"/>
          <w:szCs w:val="28"/>
          <w:lang w:val="ru-RU" w:eastAsia="en-US"/>
        </w:rPr>
      </w:pPr>
      <w:r w:rsidRPr="001A56BF">
        <w:rPr>
          <w:rFonts w:eastAsiaTheme="minorHAnsi"/>
          <w:sz w:val="28"/>
          <w:szCs w:val="28"/>
          <w:lang w:val="ru-RU" w:eastAsia="en-US"/>
        </w:rPr>
        <w:t xml:space="preserve">8) параметры (размеры) информационных конструкций (вывесок), размещаемых на </w:t>
      </w:r>
      <w:proofErr w:type="spellStart"/>
      <w:r w:rsidRPr="001A56BF">
        <w:rPr>
          <w:rFonts w:eastAsiaTheme="minorHAnsi"/>
          <w:sz w:val="28"/>
          <w:szCs w:val="28"/>
          <w:lang w:val="ru-RU" w:eastAsia="en-US"/>
        </w:rPr>
        <w:t>стилобатной</w:t>
      </w:r>
      <w:proofErr w:type="spellEnd"/>
      <w:r w:rsidRPr="001A56BF">
        <w:rPr>
          <w:rFonts w:eastAsiaTheme="minorHAnsi"/>
          <w:sz w:val="28"/>
          <w:szCs w:val="28"/>
          <w:lang w:val="ru-RU" w:eastAsia="en-US"/>
        </w:rPr>
        <w:t xml:space="preserve"> части объекта, определяются в зависимости от этажности </w:t>
      </w:r>
      <w:proofErr w:type="spellStart"/>
      <w:r w:rsidRPr="001A56BF">
        <w:rPr>
          <w:rFonts w:eastAsiaTheme="minorHAnsi"/>
          <w:sz w:val="28"/>
          <w:szCs w:val="28"/>
          <w:lang w:val="ru-RU" w:eastAsia="en-US"/>
        </w:rPr>
        <w:t>стилобатной</w:t>
      </w:r>
      <w:proofErr w:type="spellEnd"/>
      <w:r w:rsidRPr="001A56BF">
        <w:rPr>
          <w:rFonts w:eastAsiaTheme="minorHAnsi"/>
          <w:sz w:val="28"/>
          <w:szCs w:val="28"/>
          <w:lang w:val="ru-RU" w:eastAsia="en-US"/>
        </w:rPr>
        <w:t xml:space="preserve"> части объекта в соответствии с требованиями абзацев 6 и 7 настоящего подпункта. </w:t>
      </w:r>
    </w:p>
    <w:p w:rsidR="00DD7393" w:rsidRPr="001A56BF" w:rsidRDefault="00DD7393" w:rsidP="00DD7393">
      <w:pPr>
        <w:ind w:firstLine="993"/>
        <w:jc w:val="both"/>
        <w:rPr>
          <w:rFonts w:eastAsiaTheme="minorHAnsi"/>
          <w:sz w:val="28"/>
          <w:szCs w:val="28"/>
          <w:lang w:val="ru-RU" w:eastAsia="en-US"/>
        </w:rPr>
      </w:pPr>
      <w:r w:rsidRPr="001A56BF">
        <w:rPr>
          <w:rFonts w:eastAsiaTheme="minorHAnsi"/>
          <w:sz w:val="28"/>
          <w:szCs w:val="28"/>
          <w:lang w:val="ru-RU" w:eastAsia="en-US"/>
        </w:rPr>
        <w:t xml:space="preserve">24.8.14. Местоположение и параметры (размеры) вывесок, устанавливаемых на нестационарных торговых объектах площадью до 12 квадратных метров (включительно), определяются типовыми </w:t>
      </w:r>
      <w:proofErr w:type="gramStart"/>
      <w:r w:rsidRPr="001A56BF">
        <w:rPr>
          <w:rFonts w:eastAsiaTheme="minorHAnsi"/>
          <w:sz w:val="28"/>
          <w:szCs w:val="28"/>
          <w:lang w:val="ru-RU" w:eastAsia="en-US"/>
        </w:rPr>
        <w:t>архитектурными решениями</w:t>
      </w:r>
      <w:proofErr w:type="gramEnd"/>
      <w:r w:rsidRPr="001A56BF">
        <w:rPr>
          <w:rFonts w:eastAsiaTheme="minorHAnsi"/>
          <w:sz w:val="28"/>
          <w:szCs w:val="28"/>
          <w:lang w:val="ru-RU" w:eastAsia="en-US"/>
        </w:rPr>
        <w:t xml:space="preserve"> нестационарных торговых объектов. На период размещения сезонного кафе при стационарном предприятии общественного питания допускается размещение вывесок путём нанесения надписей на маркизы и зонты, используемые для обустройства данного сезонного кафе. При этом высота размещаемых вывесок должна быть не более 0,20 метра. В случае использования в вывесках, размещаемых на маркизах и зонтах сезонного кафе, изображения товарного знака, знака обслуживания высота указанного изображения не должна превышать 0,30 метра, а информационное поле (текстовая часть) и декоративно-художественные элементы вывески должны быть размещены на единой горизонтальной оси. </w:t>
      </w:r>
    </w:p>
    <w:p w:rsidR="00DD7393" w:rsidRPr="001A56BF" w:rsidRDefault="00DD7393" w:rsidP="00DD7393">
      <w:pPr>
        <w:ind w:firstLine="993"/>
        <w:jc w:val="both"/>
        <w:rPr>
          <w:rFonts w:eastAsiaTheme="minorHAnsi"/>
          <w:sz w:val="28"/>
          <w:szCs w:val="28"/>
          <w:lang w:val="ru-RU" w:eastAsia="en-US"/>
        </w:rPr>
      </w:pPr>
      <w:r w:rsidRPr="001A56BF">
        <w:rPr>
          <w:rFonts w:eastAsiaTheme="minorHAnsi"/>
          <w:sz w:val="28"/>
          <w:szCs w:val="28"/>
          <w:lang w:val="ru-RU" w:eastAsia="en-US"/>
        </w:rPr>
        <w:t xml:space="preserve">24.9. Согласование </w:t>
      </w:r>
      <w:proofErr w:type="spellStart"/>
      <w:proofErr w:type="gramStart"/>
      <w:r w:rsidRPr="001A56BF">
        <w:rPr>
          <w:rFonts w:eastAsiaTheme="minorHAnsi"/>
          <w:sz w:val="28"/>
          <w:szCs w:val="28"/>
          <w:lang w:val="ru-RU" w:eastAsia="en-US"/>
        </w:rPr>
        <w:t>дизайн-проекта</w:t>
      </w:r>
      <w:proofErr w:type="spellEnd"/>
      <w:proofErr w:type="gramEnd"/>
      <w:r w:rsidRPr="001A56BF">
        <w:rPr>
          <w:rFonts w:eastAsiaTheme="minorHAnsi"/>
          <w:sz w:val="28"/>
          <w:szCs w:val="28"/>
          <w:lang w:val="ru-RU" w:eastAsia="en-US"/>
        </w:rPr>
        <w:t xml:space="preserve"> размещения информационной конструкции (вывески). </w:t>
      </w:r>
    </w:p>
    <w:p w:rsidR="00DD7393" w:rsidRPr="001A56BF" w:rsidRDefault="00DD7393" w:rsidP="00DD7393">
      <w:pPr>
        <w:ind w:firstLine="993"/>
        <w:jc w:val="both"/>
        <w:rPr>
          <w:rFonts w:eastAsiaTheme="minorHAnsi"/>
          <w:sz w:val="28"/>
          <w:szCs w:val="28"/>
          <w:lang w:val="ru-RU" w:eastAsia="en-US"/>
        </w:rPr>
      </w:pPr>
      <w:r w:rsidRPr="001A56BF">
        <w:rPr>
          <w:rFonts w:eastAsiaTheme="minorHAnsi"/>
          <w:sz w:val="28"/>
          <w:szCs w:val="28"/>
          <w:lang w:val="ru-RU" w:eastAsia="en-US"/>
        </w:rPr>
        <w:t xml:space="preserve">24.9.1. В случаях, предусмотренных настоящими Правилами, организации и индивидуальные предприниматели предварительно должны разработать и согласовать дизайн-проект размещения информационной конструкции (вывески). </w:t>
      </w:r>
    </w:p>
    <w:p w:rsidR="00DD7393" w:rsidRPr="001A56BF" w:rsidRDefault="00DD7393" w:rsidP="00DD7393">
      <w:pPr>
        <w:ind w:firstLine="993"/>
        <w:jc w:val="both"/>
        <w:rPr>
          <w:rFonts w:eastAsiaTheme="minorHAnsi"/>
          <w:sz w:val="28"/>
          <w:szCs w:val="28"/>
          <w:lang w:val="ru-RU" w:eastAsia="en-US"/>
        </w:rPr>
      </w:pPr>
      <w:r w:rsidRPr="001A56BF">
        <w:rPr>
          <w:rFonts w:eastAsiaTheme="minorHAnsi"/>
          <w:sz w:val="28"/>
          <w:szCs w:val="28"/>
          <w:lang w:val="ru-RU" w:eastAsia="en-US"/>
        </w:rPr>
        <w:t xml:space="preserve">24.9.2. Согласование </w:t>
      </w:r>
      <w:proofErr w:type="spellStart"/>
      <w:proofErr w:type="gramStart"/>
      <w:r w:rsidRPr="001A56BF">
        <w:rPr>
          <w:rFonts w:eastAsiaTheme="minorHAnsi"/>
          <w:sz w:val="28"/>
          <w:szCs w:val="28"/>
          <w:lang w:val="ru-RU" w:eastAsia="en-US"/>
        </w:rPr>
        <w:t>дизайн-проекта</w:t>
      </w:r>
      <w:proofErr w:type="spellEnd"/>
      <w:proofErr w:type="gramEnd"/>
      <w:r w:rsidRPr="001A56BF">
        <w:rPr>
          <w:rFonts w:eastAsiaTheme="minorHAnsi"/>
          <w:sz w:val="28"/>
          <w:szCs w:val="28"/>
          <w:lang w:val="ru-RU" w:eastAsia="en-US"/>
        </w:rPr>
        <w:t xml:space="preserve"> размещения информационной конструкции (вывески) на территории </w:t>
      </w:r>
      <w:r w:rsidR="00006902" w:rsidRPr="001A56BF">
        <w:rPr>
          <w:rFonts w:eastAsiaTheme="minorHAnsi"/>
          <w:sz w:val="28"/>
          <w:szCs w:val="28"/>
          <w:lang w:val="ru-RU" w:eastAsia="en-US"/>
        </w:rPr>
        <w:t>Шенкурского</w:t>
      </w:r>
      <w:r w:rsidRPr="001A56BF">
        <w:rPr>
          <w:rFonts w:eastAsiaTheme="minorHAnsi"/>
          <w:sz w:val="28"/>
          <w:szCs w:val="28"/>
          <w:lang w:val="ru-RU" w:eastAsia="en-US"/>
        </w:rPr>
        <w:t xml:space="preserve"> муниципального округа осуществляет администрацией </w:t>
      </w:r>
      <w:r w:rsidR="00006902" w:rsidRPr="001A56BF">
        <w:rPr>
          <w:rFonts w:eastAsiaTheme="minorHAnsi"/>
          <w:sz w:val="28"/>
          <w:szCs w:val="28"/>
          <w:lang w:val="ru-RU" w:eastAsia="en-US"/>
        </w:rPr>
        <w:t>Шенкурско</w:t>
      </w:r>
      <w:r w:rsidRPr="001A56BF">
        <w:rPr>
          <w:rFonts w:eastAsiaTheme="minorHAnsi"/>
          <w:sz w:val="28"/>
          <w:szCs w:val="28"/>
          <w:lang w:val="ru-RU" w:eastAsia="en-US"/>
        </w:rPr>
        <w:t xml:space="preserve">го муниципального округа. </w:t>
      </w:r>
    </w:p>
    <w:p w:rsidR="00DD7393" w:rsidRPr="001A56BF" w:rsidRDefault="00DD7393" w:rsidP="00DD7393">
      <w:pPr>
        <w:ind w:firstLine="993"/>
        <w:jc w:val="both"/>
        <w:rPr>
          <w:rFonts w:eastAsiaTheme="minorHAnsi"/>
          <w:sz w:val="28"/>
          <w:szCs w:val="28"/>
          <w:lang w:val="ru-RU" w:eastAsia="en-US"/>
        </w:rPr>
      </w:pPr>
      <w:r w:rsidRPr="001A56BF">
        <w:rPr>
          <w:rFonts w:eastAsiaTheme="minorHAnsi"/>
          <w:sz w:val="28"/>
          <w:szCs w:val="28"/>
          <w:lang w:val="ru-RU" w:eastAsia="en-US"/>
        </w:rPr>
        <w:t xml:space="preserve">24.9.3. Согласование </w:t>
      </w:r>
      <w:proofErr w:type="spellStart"/>
      <w:proofErr w:type="gramStart"/>
      <w:r w:rsidRPr="001A56BF">
        <w:rPr>
          <w:rFonts w:eastAsiaTheme="minorHAnsi"/>
          <w:sz w:val="28"/>
          <w:szCs w:val="28"/>
          <w:lang w:val="ru-RU" w:eastAsia="en-US"/>
        </w:rPr>
        <w:t>дизайн-проекта</w:t>
      </w:r>
      <w:proofErr w:type="spellEnd"/>
      <w:proofErr w:type="gramEnd"/>
      <w:r w:rsidRPr="001A56BF">
        <w:rPr>
          <w:rFonts w:eastAsiaTheme="minorHAnsi"/>
          <w:sz w:val="28"/>
          <w:szCs w:val="28"/>
          <w:lang w:val="ru-RU" w:eastAsia="en-US"/>
        </w:rPr>
        <w:t xml:space="preserve"> размещения информационной конструкции (вывески) необходимо в случаях: </w:t>
      </w:r>
    </w:p>
    <w:p w:rsidR="00DD7393" w:rsidRPr="001A56BF" w:rsidRDefault="00DD7393" w:rsidP="00DD7393">
      <w:pPr>
        <w:ind w:firstLine="993"/>
        <w:jc w:val="both"/>
        <w:rPr>
          <w:rFonts w:eastAsiaTheme="minorHAnsi"/>
          <w:sz w:val="28"/>
          <w:szCs w:val="28"/>
          <w:lang w:val="ru-RU" w:eastAsia="en-US"/>
        </w:rPr>
      </w:pPr>
      <w:r w:rsidRPr="001A56BF">
        <w:rPr>
          <w:rFonts w:eastAsiaTheme="minorHAnsi"/>
          <w:sz w:val="28"/>
          <w:szCs w:val="28"/>
          <w:lang w:val="ru-RU" w:eastAsia="en-US"/>
        </w:rPr>
        <w:t>1) наличия на фасаде объекта, на котором размещается информационная конструкция (вывеска), архитектурно-художественных элементов;</w:t>
      </w:r>
    </w:p>
    <w:p w:rsidR="00DD7393" w:rsidRPr="001A56BF" w:rsidRDefault="00DD7393" w:rsidP="00DD7393">
      <w:pPr>
        <w:ind w:firstLine="993"/>
        <w:jc w:val="both"/>
        <w:rPr>
          <w:rFonts w:eastAsiaTheme="minorHAnsi"/>
          <w:sz w:val="28"/>
          <w:szCs w:val="28"/>
          <w:lang w:val="ru-RU" w:eastAsia="en-US"/>
        </w:rPr>
      </w:pPr>
      <w:r w:rsidRPr="001A56BF">
        <w:rPr>
          <w:rFonts w:eastAsiaTheme="minorHAnsi"/>
          <w:sz w:val="28"/>
          <w:szCs w:val="28"/>
          <w:lang w:val="ru-RU" w:eastAsia="en-US"/>
        </w:rPr>
        <w:t>2) размещения информационной конструкции в виде отдельно стоящей конструкции;</w:t>
      </w:r>
    </w:p>
    <w:p w:rsidR="00DD7393" w:rsidRPr="001A56BF" w:rsidRDefault="00DD7393" w:rsidP="00DD7393">
      <w:pPr>
        <w:ind w:firstLine="993"/>
        <w:jc w:val="both"/>
        <w:rPr>
          <w:rFonts w:eastAsiaTheme="minorHAnsi"/>
          <w:sz w:val="28"/>
          <w:szCs w:val="28"/>
          <w:lang w:val="ru-RU" w:eastAsia="en-US"/>
        </w:rPr>
      </w:pPr>
      <w:r w:rsidRPr="001A56BF">
        <w:rPr>
          <w:rFonts w:eastAsiaTheme="minorHAnsi"/>
          <w:sz w:val="28"/>
          <w:szCs w:val="28"/>
          <w:lang w:val="ru-RU" w:eastAsia="en-US"/>
        </w:rPr>
        <w:t>3) размещения информационной конструкции на крыше здания, строения, сооружения;</w:t>
      </w:r>
    </w:p>
    <w:p w:rsidR="00DD7393" w:rsidRPr="001A56BF" w:rsidRDefault="00DD7393" w:rsidP="00DD7393">
      <w:pPr>
        <w:ind w:firstLine="993"/>
        <w:jc w:val="both"/>
        <w:rPr>
          <w:rFonts w:eastAsiaTheme="minorHAnsi"/>
          <w:sz w:val="28"/>
          <w:szCs w:val="28"/>
          <w:lang w:val="ru-RU" w:eastAsia="en-US"/>
        </w:rPr>
      </w:pPr>
      <w:r w:rsidRPr="001A56BF">
        <w:rPr>
          <w:rFonts w:eastAsiaTheme="minorHAnsi"/>
          <w:sz w:val="28"/>
          <w:szCs w:val="28"/>
          <w:lang w:val="ru-RU" w:eastAsia="en-US"/>
        </w:rPr>
        <w:t xml:space="preserve">4) необходимости размещения информационной конструкции (вывески), не соответствующей требованиям настоящих Правил. </w:t>
      </w:r>
    </w:p>
    <w:p w:rsidR="00DD7393" w:rsidRPr="001A56BF" w:rsidRDefault="00DD7393" w:rsidP="00DD7393">
      <w:pPr>
        <w:ind w:firstLine="993"/>
        <w:jc w:val="both"/>
        <w:rPr>
          <w:rFonts w:eastAsiaTheme="minorHAnsi"/>
          <w:sz w:val="28"/>
          <w:szCs w:val="28"/>
          <w:lang w:val="ru-RU" w:eastAsia="en-US"/>
        </w:rPr>
      </w:pPr>
      <w:r w:rsidRPr="001A56BF">
        <w:rPr>
          <w:rFonts w:eastAsiaTheme="minorHAnsi"/>
          <w:sz w:val="28"/>
          <w:szCs w:val="28"/>
          <w:lang w:val="ru-RU" w:eastAsia="en-US"/>
        </w:rPr>
        <w:t xml:space="preserve">24.9.4. Согласование </w:t>
      </w:r>
      <w:proofErr w:type="spellStart"/>
      <w:proofErr w:type="gramStart"/>
      <w:r w:rsidRPr="001A56BF">
        <w:rPr>
          <w:rFonts w:eastAsiaTheme="minorHAnsi"/>
          <w:sz w:val="28"/>
          <w:szCs w:val="28"/>
          <w:lang w:val="ru-RU" w:eastAsia="en-US"/>
        </w:rPr>
        <w:t>дизайн-проекта</w:t>
      </w:r>
      <w:proofErr w:type="spellEnd"/>
      <w:proofErr w:type="gramEnd"/>
      <w:r w:rsidRPr="001A56BF">
        <w:rPr>
          <w:rFonts w:eastAsiaTheme="minorHAnsi"/>
          <w:sz w:val="28"/>
          <w:szCs w:val="28"/>
          <w:lang w:val="ru-RU" w:eastAsia="en-US"/>
        </w:rPr>
        <w:t xml:space="preserve"> размещения информационной конструкции (вывески) предоставляет право организации или индивидуальному предпринимателю разместить информационную конструкцию. </w:t>
      </w:r>
    </w:p>
    <w:p w:rsidR="00DD7393" w:rsidRPr="001A56BF" w:rsidRDefault="00DD7393" w:rsidP="00DD7393">
      <w:pPr>
        <w:ind w:firstLine="993"/>
        <w:jc w:val="both"/>
        <w:rPr>
          <w:rFonts w:eastAsiaTheme="minorHAnsi"/>
          <w:sz w:val="28"/>
          <w:szCs w:val="28"/>
          <w:lang w:val="ru-RU" w:eastAsia="en-US"/>
        </w:rPr>
      </w:pPr>
      <w:r w:rsidRPr="001A56BF">
        <w:rPr>
          <w:rFonts w:eastAsiaTheme="minorHAnsi"/>
          <w:sz w:val="28"/>
          <w:szCs w:val="28"/>
          <w:lang w:val="ru-RU" w:eastAsia="en-US"/>
        </w:rPr>
        <w:t xml:space="preserve">24.9.5. В целях размещения информационной конструкции организация или индивидуальный предприниматель направляет в администрацию </w:t>
      </w:r>
      <w:r w:rsidR="00006902" w:rsidRPr="001A56BF">
        <w:rPr>
          <w:rFonts w:eastAsiaTheme="minorHAnsi"/>
          <w:sz w:val="28"/>
          <w:szCs w:val="28"/>
          <w:lang w:val="ru-RU" w:eastAsia="en-US"/>
        </w:rPr>
        <w:t>Шенкурс</w:t>
      </w:r>
      <w:r w:rsidRPr="001A56BF">
        <w:rPr>
          <w:rFonts w:eastAsiaTheme="minorHAnsi"/>
          <w:sz w:val="28"/>
          <w:szCs w:val="28"/>
          <w:lang w:val="ru-RU" w:eastAsia="en-US"/>
        </w:rPr>
        <w:t xml:space="preserve">кого муниципального округа заявление о согласовании </w:t>
      </w:r>
      <w:proofErr w:type="spellStart"/>
      <w:proofErr w:type="gramStart"/>
      <w:r w:rsidRPr="001A56BF">
        <w:rPr>
          <w:rFonts w:eastAsiaTheme="minorHAnsi"/>
          <w:sz w:val="28"/>
          <w:szCs w:val="28"/>
          <w:lang w:val="ru-RU" w:eastAsia="en-US"/>
        </w:rPr>
        <w:t>дизайн-проекта</w:t>
      </w:r>
      <w:proofErr w:type="spellEnd"/>
      <w:proofErr w:type="gramEnd"/>
      <w:r w:rsidRPr="001A56BF">
        <w:rPr>
          <w:rFonts w:eastAsiaTheme="minorHAnsi"/>
          <w:sz w:val="28"/>
          <w:szCs w:val="28"/>
          <w:lang w:val="ru-RU" w:eastAsia="en-US"/>
        </w:rPr>
        <w:t xml:space="preserve"> размещения информационной конструкции (вывески) (с указанием своего ИНН, ОГРН). </w:t>
      </w:r>
    </w:p>
    <w:p w:rsidR="00DD7393" w:rsidRPr="001A56BF" w:rsidRDefault="00DD7393" w:rsidP="00DD7393">
      <w:pPr>
        <w:ind w:firstLine="993"/>
        <w:jc w:val="both"/>
        <w:rPr>
          <w:rFonts w:eastAsiaTheme="minorHAnsi"/>
          <w:sz w:val="28"/>
          <w:szCs w:val="28"/>
          <w:lang w:val="ru-RU" w:eastAsia="en-US"/>
        </w:rPr>
      </w:pPr>
      <w:r w:rsidRPr="001A56BF">
        <w:rPr>
          <w:rFonts w:eastAsiaTheme="minorHAnsi"/>
          <w:sz w:val="28"/>
          <w:szCs w:val="28"/>
          <w:lang w:val="ru-RU" w:eastAsia="en-US"/>
        </w:rPr>
        <w:t xml:space="preserve">К указанному заявлению прилагаются следующие документы: </w:t>
      </w:r>
    </w:p>
    <w:p w:rsidR="00DD7393" w:rsidRPr="001A56BF" w:rsidRDefault="00DD7393" w:rsidP="00DD7393">
      <w:pPr>
        <w:ind w:firstLine="993"/>
        <w:jc w:val="both"/>
        <w:rPr>
          <w:rFonts w:eastAsiaTheme="minorHAnsi"/>
          <w:sz w:val="28"/>
          <w:szCs w:val="28"/>
          <w:lang w:val="ru-RU" w:eastAsia="en-US"/>
        </w:rPr>
      </w:pPr>
      <w:r w:rsidRPr="001A56BF">
        <w:rPr>
          <w:rFonts w:eastAsiaTheme="minorHAnsi"/>
          <w:sz w:val="28"/>
          <w:szCs w:val="28"/>
          <w:lang w:val="ru-RU" w:eastAsia="en-US"/>
        </w:rPr>
        <w:t xml:space="preserve">1) правоустанавливающие документы на здание (строение, сооружение, помещение, земельный участок), если указанные документы (их копии или сведения, содержащиеся в них) отсутствуют в Едином государственном реестре прав на недвижимое имущество и сделок с ним; </w:t>
      </w:r>
    </w:p>
    <w:p w:rsidR="00DD7393" w:rsidRPr="001A56BF" w:rsidRDefault="00DD7393" w:rsidP="00DD7393">
      <w:pPr>
        <w:ind w:firstLine="993"/>
        <w:jc w:val="both"/>
        <w:rPr>
          <w:rFonts w:eastAsiaTheme="minorHAnsi"/>
          <w:sz w:val="28"/>
          <w:szCs w:val="28"/>
          <w:lang w:val="ru-RU" w:eastAsia="en-US"/>
        </w:rPr>
      </w:pPr>
      <w:r w:rsidRPr="001A56BF">
        <w:rPr>
          <w:rFonts w:eastAsiaTheme="minorHAnsi"/>
          <w:sz w:val="28"/>
          <w:szCs w:val="28"/>
          <w:lang w:val="ru-RU" w:eastAsia="en-US"/>
        </w:rPr>
        <w:t xml:space="preserve">2) дизайн-проект размещения информационной конструкции (вывески) в составе: </w:t>
      </w:r>
    </w:p>
    <w:p w:rsidR="00DD7393" w:rsidRPr="001A56BF" w:rsidRDefault="00DD7393" w:rsidP="00DD7393">
      <w:pPr>
        <w:ind w:firstLine="993"/>
        <w:jc w:val="both"/>
        <w:rPr>
          <w:rFonts w:eastAsiaTheme="minorHAnsi"/>
          <w:sz w:val="28"/>
          <w:szCs w:val="28"/>
          <w:lang w:val="ru-RU" w:eastAsia="en-US"/>
        </w:rPr>
      </w:pPr>
      <w:r w:rsidRPr="001A56BF">
        <w:rPr>
          <w:rFonts w:eastAsiaTheme="minorHAnsi"/>
          <w:sz w:val="28"/>
          <w:szCs w:val="28"/>
          <w:lang w:val="ru-RU" w:eastAsia="en-US"/>
        </w:rPr>
        <w:t xml:space="preserve">- проект информационной конструкции (вывески). </w:t>
      </w:r>
      <w:proofErr w:type="gramStart"/>
      <w:r w:rsidRPr="001A56BF">
        <w:rPr>
          <w:rFonts w:eastAsiaTheme="minorHAnsi"/>
          <w:sz w:val="28"/>
          <w:szCs w:val="28"/>
          <w:lang w:val="ru-RU" w:eastAsia="en-US"/>
        </w:rPr>
        <w:t xml:space="preserve">Проект вывески должен отражать: вид спереди, вид сбоку, тип, цветовое решение, размер, крепеж, вариант подсветки; </w:t>
      </w:r>
      <w:proofErr w:type="gramEnd"/>
    </w:p>
    <w:p w:rsidR="00DD7393" w:rsidRPr="001A56BF" w:rsidRDefault="00DD7393" w:rsidP="00DD7393">
      <w:pPr>
        <w:ind w:firstLine="993"/>
        <w:jc w:val="both"/>
        <w:rPr>
          <w:rFonts w:eastAsiaTheme="minorHAnsi"/>
          <w:sz w:val="28"/>
          <w:szCs w:val="28"/>
          <w:lang w:val="ru-RU" w:eastAsia="en-US"/>
        </w:rPr>
      </w:pPr>
      <w:r w:rsidRPr="001A56BF">
        <w:rPr>
          <w:rFonts w:eastAsiaTheme="minorHAnsi"/>
          <w:sz w:val="28"/>
          <w:szCs w:val="28"/>
          <w:lang w:val="ru-RU" w:eastAsia="en-US"/>
        </w:rPr>
        <w:t xml:space="preserve">- </w:t>
      </w:r>
      <w:proofErr w:type="spellStart"/>
      <w:r w:rsidRPr="001A56BF">
        <w:rPr>
          <w:rFonts w:eastAsiaTheme="minorHAnsi"/>
          <w:sz w:val="28"/>
          <w:szCs w:val="28"/>
          <w:lang w:val="ru-RU" w:eastAsia="en-US"/>
        </w:rPr>
        <w:t>фотофиксация</w:t>
      </w:r>
      <w:proofErr w:type="spellEnd"/>
      <w:r w:rsidRPr="001A56BF">
        <w:rPr>
          <w:rFonts w:eastAsiaTheme="minorHAnsi"/>
          <w:sz w:val="28"/>
          <w:szCs w:val="28"/>
          <w:lang w:val="ru-RU" w:eastAsia="en-US"/>
        </w:rPr>
        <w:t xml:space="preserve"> фасада здания (объекта) с существующим положением информационных конструкций (вывесок) и рекламы (в случае размещения информационной конструкции на здании, строении, сооружении); </w:t>
      </w:r>
    </w:p>
    <w:p w:rsidR="00DD7393" w:rsidRPr="001A56BF" w:rsidRDefault="00DD7393" w:rsidP="00DD7393">
      <w:pPr>
        <w:ind w:firstLine="993"/>
        <w:jc w:val="both"/>
        <w:rPr>
          <w:rFonts w:eastAsiaTheme="minorHAnsi"/>
          <w:sz w:val="28"/>
          <w:szCs w:val="28"/>
          <w:lang w:val="ru-RU" w:eastAsia="en-US"/>
        </w:rPr>
      </w:pPr>
      <w:r w:rsidRPr="001A56BF">
        <w:rPr>
          <w:rFonts w:eastAsiaTheme="minorHAnsi"/>
          <w:sz w:val="28"/>
          <w:szCs w:val="28"/>
          <w:lang w:val="ru-RU" w:eastAsia="en-US"/>
        </w:rPr>
        <w:t xml:space="preserve">- проект фасада здания (объекта) с указанием места и типа размещения информационной конструкции (вывески) (в случае размещения информационной конструкции на здании, строении, сооружении); </w:t>
      </w:r>
    </w:p>
    <w:p w:rsidR="00DD7393" w:rsidRPr="001A56BF" w:rsidRDefault="00DD7393" w:rsidP="00DD7393">
      <w:pPr>
        <w:ind w:firstLine="993"/>
        <w:jc w:val="both"/>
        <w:rPr>
          <w:rFonts w:eastAsiaTheme="minorHAnsi"/>
          <w:sz w:val="28"/>
          <w:szCs w:val="28"/>
          <w:lang w:val="ru-RU" w:eastAsia="en-US"/>
        </w:rPr>
      </w:pPr>
      <w:r w:rsidRPr="001A56BF">
        <w:rPr>
          <w:rFonts w:eastAsiaTheme="minorHAnsi"/>
          <w:sz w:val="28"/>
          <w:szCs w:val="28"/>
          <w:lang w:val="ru-RU" w:eastAsia="en-US"/>
        </w:rPr>
        <w:t xml:space="preserve">- сведения о расчете на прочность, устойчивость и ветровую нагрузку (в случае размещения информационной конструкции на крыше здания, строения, сооружения); </w:t>
      </w:r>
    </w:p>
    <w:p w:rsidR="00DD7393" w:rsidRPr="001A56BF" w:rsidRDefault="00DD7393" w:rsidP="00DD7393">
      <w:pPr>
        <w:ind w:firstLine="993"/>
        <w:jc w:val="both"/>
        <w:rPr>
          <w:rFonts w:eastAsiaTheme="minorHAnsi"/>
          <w:sz w:val="28"/>
          <w:szCs w:val="28"/>
          <w:lang w:val="ru-RU" w:eastAsia="en-US"/>
        </w:rPr>
      </w:pPr>
      <w:r w:rsidRPr="001A56BF">
        <w:rPr>
          <w:rFonts w:eastAsiaTheme="minorHAnsi"/>
          <w:sz w:val="28"/>
          <w:szCs w:val="28"/>
          <w:lang w:val="ru-RU" w:eastAsia="en-US"/>
        </w:rPr>
        <w:t xml:space="preserve">- схема планировочной организации земельного участка, с обозначением места размещения информационной конструкции (в случае размещения информационной конструкции в виде отдельно стоящей конструкции). </w:t>
      </w:r>
    </w:p>
    <w:p w:rsidR="00DD7393" w:rsidRPr="001A56BF" w:rsidRDefault="00DD7393" w:rsidP="00DD7393">
      <w:pPr>
        <w:ind w:firstLine="993"/>
        <w:jc w:val="both"/>
        <w:rPr>
          <w:rFonts w:eastAsiaTheme="minorHAnsi"/>
          <w:sz w:val="28"/>
          <w:szCs w:val="28"/>
          <w:lang w:val="ru-RU" w:eastAsia="en-US"/>
        </w:rPr>
      </w:pPr>
      <w:r w:rsidRPr="001A56BF">
        <w:rPr>
          <w:rFonts w:eastAsiaTheme="minorHAnsi"/>
          <w:sz w:val="28"/>
          <w:szCs w:val="28"/>
          <w:lang w:val="ru-RU" w:eastAsia="en-US"/>
        </w:rPr>
        <w:t xml:space="preserve">Заявитель вправе по собственной инициативе представить правоустанавливающие документы на здание (строение, сооружение, помещение, земельный участок), если указанные документы (их копии или сведения, содержащиеся в них) содержатся в Едином государственном реестре прав на недвижимое имущество и сделок с ним. </w:t>
      </w:r>
    </w:p>
    <w:p w:rsidR="00DD7393" w:rsidRPr="001A56BF" w:rsidRDefault="00DD7393" w:rsidP="00DD7393">
      <w:pPr>
        <w:ind w:firstLine="993"/>
        <w:jc w:val="both"/>
        <w:rPr>
          <w:rFonts w:eastAsiaTheme="minorHAnsi"/>
          <w:sz w:val="28"/>
          <w:szCs w:val="28"/>
          <w:lang w:val="ru-RU" w:eastAsia="en-US"/>
        </w:rPr>
      </w:pPr>
      <w:r w:rsidRPr="001A56BF">
        <w:rPr>
          <w:rFonts w:eastAsiaTheme="minorHAnsi"/>
          <w:sz w:val="28"/>
          <w:szCs w:val="28"/>
          <w:lang w:val="ru-RU" w:eastAsia="en-US"/>
        </w:rPr>
        <w:t xml:space="preserve">24.9.6. Администрация </w:t>
      </w:r>
      <w:r w:rsidR="00006902" w:rsidRPr="001A56BF">
        <w:rPr>
          <w:rFonts w:eastAsiaTheme="minorHAnsi"/>
          <w:sz w:val="28"/>
          <w:szCs w:val="28"/>
          <w:lang w:val="ru-RU" w:eastAsia="en-US"/>
        </w:rPr>
        <w:t>Шенкурс</w:t>
      </w:r>
      <w:r w:rsidRPr="001A56BF">
        <w:rPr>
          <w:rFonts w:eastAsiaTheme="minorHAnsi"/>
          <w:sz w:val="28"/>
          <w:szCs w:val="28"/>
          <w:lang w:val="ru-RU" w:eastAsia="en-US"/>
        </w:rPr>
        <w:t xml:space="preserve">кого муниципального округа в течение тридцати дней со дня получения заявления о согласовании </w:t>
      </w:r>
      <w:proofErr w:type="spellStart"/>
      <w:proofErr w:type="gramStart"/>
      <w:r w:rsidRPr="001A56BF">
        <w:rPr>
          <w:rFonts w:eastAsiaTheme="minorHAnsi"/>
          <w:sz w:val="28"/>
          <w:szCs w:val="28"/>
          <w:lang w:val="ru-RU" w:eastAsia="en-US"/>
        </w:rPr>
        <w:t>дизайн-проекта</w:t>
      </w:r>
      <w:proofErr w:type="spellEnd"/>
      <w:proofErr w:type="gramEnd"/>
      <w:r w:rsidRPr="001A56BF">
        <w:rPr>
          <w:rFonts w:eastAsiaTheme="minorHAnsi"/>
          <w:sz w:val="28"/>
          <w:szCs w:val="28"/>
          <w:lang w:val="ru-RU" w:eastAsia="en-US"/>
        </w:rPr>
        <w:t xml:space="preserve"> размещения информационной конструкции (вывески): </w:t>
      </w:r>
    </w:p>
    <w:p w:rsidR="00DD7393" w:rsidRPr="001A56BF" w:rsidRDefault="00DD7393" w:rsidP="00DD7393">
      <w:pPr>
        <w:ind w:firstLine="993"/>
        <w:jc w:val="both"/>
        <w:rPr>
          <w:rFonts w:eastAsiaTheme="minorHAnsi"/>
          <w:sz w:val="28"/>
          <w:szCs w:val="28"/>
          <w:lang w:val="ru-RU" w:eastAsia="en-US"/>
        </w:rPr>
      </w:pPr>
      <w:r w:rsidRPr="001A56BF">
        <w:rPr>
          <w:rFonts w:eastAsiaTheme="minorHAnsi"/>
          <w:sz w:val="28"/>
          <w:szCs w:val="28"/>
          <w:lang w:val="ru-RU" w:eastAsia="en-US"/>
        </w:rPr>
        <w:t xml:space="preserve">1) проводит проверку наличия документов, необходимых для принятия решения о согласовании </w:t>
      </w:r>
      <w:proofErr w:type="spellStart"/>
      <w:proofErr w:type="gramStart"/>
      <w:r w:rsidRPr="001A56BF">
        <w:rPr>
          <w:rFonts w:eastAsiaTheme="minorHAnsi"/>
          <w:sz w:val="28"/>
          <w:szCs w:val="28"/>
          <w:lang w:val="ru-RU" w:eastAsia="en-US"/>
        </w:rPr>
        <w:t>дизайн-проекта</w:t>
      </w:r>
      <w:proofErr w:type="spellEnd"/>
      <w:proofErr w:type="gramEnd"/>
      <w:r w:rsidRPr="001A56BF">
        <w:rPr>
          <w:rFonts w:eastAsiaTheme="minorHAnsi"/>
          <w:sz w:val="28"/>
          <w:szCs w:val="28"/>
          <w:lang w:val="ru-RU" w:eastAsia="en-US"/>
        </w:rPr>
        <w:t xml:space="preserve"> размещения информационной конструкции (вывески); </w:t>
      </w:r>
    </w:p>
    <w:p w:rsidR="00DD7393" w:rsidRPr="001A56BF" w:rsidRDefault="00DD7393" w:rsidP="00DD7393">
      <w:pPr>
        <w:ind w:firstLine="993"/>
        <w:jc w:val="both"/>
        <w:rPr>
          <w:rFonts w:eastAsiaTheme="minorHAnsi"/>
          <w:sz w:val="28"/>
          <w:szCs w:val="28"/>
          <w:lang w:val="ru-RU" w:eastAsia="en-US"/>
        </w:rPr>
      </w:pPr>
      <w:r w:rsidRPr="001A56BF">
        <w:rPr>
          <w:rFonts w:eastAsiaTheme="minorHAnsi"/>
          <w:sz w:val="28"/>
          <w:szCs w:val="28"/>
          <w:lang w:val="ru-RU" w:eastAsia="en-US"/>
        </w:rPr>
        <w:t xml:space="preserve">2) проводит проверку соответствия </w:t>
      </w:r>
      <w:proofErr w:type="spellStart"/>
      <w:proofErr w:type="gramStart"/>
      <w:r w:rsidRPr="001A56BF">
        <w:rPr>
          <w:rFonts w:eastAsiaTheme="minorHAnsi"/>
          <w:sz w:val="28"/>
          <w:szCs w:val="28"/>
          <w:lang w:val="ru-RU" w:eastAsia="en-US"/>
        </w:rPr>
        <w:t>дизайн-проекта</w:t>
      </w:r>
      <w:proofErr w:type="spellEnd"/>
      <w:proofErr w:type="gramEnd"/>
      <w:r w:rsidRPr="001A56BF">
        <w:rPr>
          <w:rFonts w:eastAsiaTheme="minorHAnsi"/>
          <w:sz w:val="28"/>
          <w:szCs w:val="28"/>
          <w:lang w:val="ru-RU" w:eastAsia="en-US"/>
        </w:rPr>
        <w:t xml:space="preserve"> размещения информационной конструкции (вывески) внешнему архитектурно-художественному облику </w:t>
      </w:r>
      <w:r w:rsidR="00006902" w:rsidRPr="001A56BF">
        <w:rPr>
          <w:rFonts w:eastAsiaTheme="minorHAnsi"/>
          <w:sz w:val="28"/>
          <w:szCs w:val="28"/>
          <w:lang w:val="ru-RU" w:eastAsia="en-US"/>
        </w:rPr>
        <w:t>Шенкур</w:t>
      </w:r>
      <w:r w:rsidRPr="001A56BF">
        <w:rPr>
          <w:rFonts w:eastAsiaTheme="minorHAnsi"/>
          <w:sz w:val="28"/>
          <w:szCs w:val="28"/>
          <w:lang w:val="ru-RU" w:eastAsia="en-US"/>
        </w:rPr>
        <w:t xml:space="preserve">ского муниципального округа; </w:t>
      </w:r>
    </w:p>
    <w:p w:rsidR="00DD7393" w:rsidRPr="001A56BF" w:rsidRDefault="00DD7393" w:rsidP="00DD7393">
      <w:pPr>
        <w:ind w:firstLine="993"/>
        <w:jc w:val="both"/>
        <w:rPr>
          <w:rFonts w:eastAsiaTheme="minorHAnsi"/>
          <w:sz w:val="28"/>
          <w:szCs w:val="28"/>
          <w:lang w:val="ru-RU" w:eastAsia="en-US"/>
        </w:rPr>
      </w:pPr>
      <w:r w:rsidRPr="001A56BF">
        <w:rPr>
          <w:rFonts w:eastAsiaTheme="minorHAnsi"/>
          <w:sz w:val="28"/>
          <w:szCs w:val="28"/>
          <w:lang w:val="ru-RU" w:eastAsia="en-US"/>
        </w:rPr>
        <w:t>3) согласовывает дизайн-проект размещения информационной конструкции (вывески) или отказывает в согласовании с указанием причин отказа.</w:t>
      </w:r>
    </w:p>
    <w:p w:rsidR="00DD7393" w:rsidRPr="001A56BF" w:rsidRDefault="00DD7393" w:rsidP="00DD7393">
      <w:pPr>
        <w:ind w:firstLine="993"/>
        <w:jc w:val="both"/>
        <w:rPr>
          <w:rFonts w:eastAsiaTheme="minorHAnsi"/>
          <w:sz w:val="28"/>
          <w:szCs w:val="28"/>
          <w:lang w:val="ru-RU" w:eastAsia="en-US"/>
        </w:rPr>
      </w:pPr>
      <w:r w:rsidRPr="001A56BF">
        <w:rPr>
          <w:rFonts w:eastAsiaTheme="minorHAnsi"/>
          <w:sz w:val="28"/>
          <w:szCs w:val="28"/>
          <w:lang w:val="ru-RU" w:eastAsia="en-US"/>
        </w:rPr>
        <w:t xml:space="preserve">24.9.7. Критериями оценки </w:t>
      </w:r>
      <w:proofErr w:type="spellStart"/>
      <w:proofErr w:type="gramStart"/>
      <w:r w:rsidRPr="001A56BF">
        <w:rPr>
          <w:rFonts w:eastAsiaTheme="minorHAnsi"/>
          <w:sz w:val="28"/>
          <w:szCs w:val="28"/>
          <w:lang w:val="ru-RU" w:eastAsia="en-US"/>
        </w:rPr>
        <w:t>дизайн-проекта</w:t>
      </w:r>
      <w:proofErr w:type="spellEnd"/>
      <w:proofErr w:type="gramEnd"/>
      <w:r w:rsidRPr="001A56BF">
        <w:rPr>
          <w:rFonts w:eastAsiaTheme="minorHAnsi"/>
          <w:sz w:val="28"/>
          <w:szCs w:val="28"/>
          <w:lang w:val="ru-RU" w:eastAsia="en-US"/>
        </w:rPr>
        <w:t xml:space="preserve"> размещения информационной конструкции (вывески) на соответствие внешнему архитектурно-художественному облику </w:t>
      </w:r>
      <w:r w:rsidR="00006902" w:rsidRPr="001A56BF">
        <w:rPr>
          <w:rFonts w:eastAsiaTheme="minorHAnsi"/>
          <w:sz w:val="28"/>
          <w:szCs w:val="28"/>
          <w:lang w:val="ru-RU" w:eastAsia="en-US"/>
        </w:rPr>
        <w:t>Шенкурс</w:t>
      </w:r>
      <w:r w:rsidRPr="001A56BF">
        <w:rPr>
          <w:rFonts w:eastAsiaTheme="minorHAnsi"/>
          <w:sz w:val="28"/>
          <w:szCs w:val="28"/>
          <w:lang w:val="ru-RU" w:eastAsia="en-US"/>
        </w:rPr>
        <w:t xml:space="preserve">кого муниципального округа являются: </w:t>
      </w:r>
    </w:p>
    <w:p w:rsidR="00DD7393" w:rsidRPr="001A56BF" w:rsidRDefault="00DD7393" w:rsidP="00DD7393">
      <w:pPr>
        <w:ind w:firstLine="993"/>
        <w:jc w:val="both"/>
        <w:rPr>
          <w:rFonts w:eastAsiaTheme="minorHAnsi"/>
          <w:sz w:val="28"/>
          <w:szCs w:val="28"/>
          <w:lang w:val="ru-RU" w:eastAsia="en-US"/>
        </w:rPr>
      </w:pPr>
      <w:r w:rsidRPr="001A56BF">
        <w:rPr>
          <w:rFonts w:eastAsiaTheme="minorHAnsi"/>
          <w:sz w:val="28"/>
          <w:szCs w:val="28"/>
          <w:lang w:val="ru-RU" w:eastAsia="en-US"/>
        </w:rPr>
        <w:t xml:space="preserve">1) обеспечение сохранности внешнего архитектурно-художественного облика округа; </w:t>
      </w:r>
    </w:p>
    <w:p w:rsidR="00DD7393" w:rsidRPr="001A56BF" w:rsidRDefault="00DD7393" w:rsidP="00DD7393">
      <w:pPr>
        <w:ind w:firstLine="993"/>
        <w:jc w:val="both"/>
        <w:rPr>
          <w:rFonts w:eastAsiaTheme="minorHAnsi"/>
          <w:sz w:val="28"/>
          <w:szCs w:val="28"/>
          <w:lang w:val="ru-RU" w:eastAsia="en-US"/>
        </w:rPr>
      </w:pPr>
      <w:proofErr w:type="gramStart"/>
      <w:r w:rsidRPr="001A56BF">
        <w:rPr>
          <w:rFonts w:eastAsiaTheme="minorHAnsi"/>
          <w:sz w:val="28"/>
          <w:szCs w:val="28"/>
          <w:lang w:val="ru-RU" w:eastAsia="en-US"/>
        </w:rPr>
        <w:t xml:space="preserve">2) соответствие местоположения и эстетических характеристик информационной конструкции (форма, параметры (размеры), пропорции, цвет, масштаб) стилистике объекта (классика, ампир, модерн, барокко), на котором она размещается; </w:t>
      </w:r>
      <w:proofErr w:type="gramEnd"/>
    </w:p>
    <w:p w:rsidR="00DD7393" w:rsidRPr="001A56BF" w:rsidRDefault="00DD7393" w:rsidP="00DD7393">
      <w:pPr>
        <w:ind w:firstLine="993"/>
        <w:jc w:val="both"/>
        <w:rPr>
          <w:rFonts w:eastAsiaTheme="minorHAnsi"/>
          <w:sz w:val="28"/>
          <w:szCs w:val="28"/>
          <w:lang w:val="ru-RU" w:eastAsia="en-US"/>
        </w:rPr>
      </w:pPr>
      <w:r w:rsidRPr="001A56BF">
        <w:rPr>
          <w:rFonts w:eastAsiaTheme="minorHAnsi"/>
          <w:sz w:val="28"/>
          <w:szCs w:val="28"/>
          <w:lang w:val="ru-RU" w:eastAsia="en-US"/>
        </w:rPr>
        <w:t xml:space="preserve">3) привязка настенных конструкций к композиционным осям конструктивных элементов фасадов объектов; </w:t>
      </w:r>
    </w:p>
    <w:p w:rsidR="00DD7393" w:rsidRPr="001A56BF" w:rsidRDefault="00DD7393" w:rsidP="00DD7393">
      <w:pPr>
        <w:ind w:firstLine="993"/>
        <w:jc w:val="both"/>
        <w:rPr>
          <w:rFonts w:eastAsiaTheme="minorHAnsi"/>
          <w:sz w:val="28"/>
          <w:szCs w:val="28"/>
          <w:lang w:val="ru-RU" w:eastAsia="en-US"/>
        </w:rPr>
      </w:pPr>
      <w:r w:rsidRPr="001A56BF">
        <w:rPr>
          <w:rFonts w:eastAsiaTheme="minorHAnsi"/>
          <w:sz w:val="28"/>
          <w:szCs w:val="28"/>
          <w:lang w:val="ru-RU" w:eastAsia="en-US"/>
        </w:rPr>
        <w:t xml:space="preserve">4) соблюдение единой горизонтальной оси размещения настенных конструкций с иными настенными конструкциями в пределах фасада объекта; </w:t>
      </w:r>
    </w:p>
    <w:p w:rsidR="00DD7393" w:rsidRPr="001A56BF" w:rsidRDefault="00DD7393" w:rsidP="00DD7393">
      <w:pPr>
        <w:ind w:firstLine="993"/>
        <w:jc w:val="both"/>
        <w:rPr>
          <w:rFonts w:eastAsiaTheme="minorHAnsi"/>
          <w:sz w:val="28"/>
          <w:szCs w:val="28"/>
          <w:lang w:val="ru-RU" w:eastAsia="en-US"/>
        </w:rPr>
      </w:pPr>
      <w:r w:rsidRPr="001A56BF">
        <w:rPr>
          <w:rFonts w:eastAsiaTheme="minorHAnsi"/>
          <w:sz w:val="28"/>
          <w:szCs w:val="28"/>
          <w:lang w:val="ru-RU" w:eastAsia="en-US"/>
        </w:rPr>
        <w:t>5) обоснованность использования прозрачной основы для крепления отдельных элементов настенной конструкции (</w:t>
      </w:r>
      <w:proofErr w:type="spellStart"/>
      <w:r w:rsidRPr="001A56BF">
        <w:rPr>
          <w:rFonts w:eastAsiaTheme="minorHAnsi"/>
          <w:sz w:val="28"/>
          <w:szCs w:val="28"/>
          <w:lang w:val="ru-RU" w:eastAsia="en-US"/>
        </w:rPr>
        <w:t>бесфоновые</w:t>
      </w:r>
      <w:proofErr w:type="spellEnd"/>
      <w:r w:rsidRPr="001A56BF">
        <w:rPr>
          <w:rFonts w:eastAsiaTheme="minorHAnsi"/>
          <w:sz w:val="28"/>
          <w:szCs w:val="28"/>
          <w:lang w:val="ru-RU" w:eastAsia="en-US"/>
        </w:rPr>
        <w:t xml:space="preserve"> подложки); </w:t>
      </w:r>
    </w:p>
    <w:p w:rsidR="00DD7393" w:rsidRPr="001A56BF" w:rsidRDefault="00DD7393" w:rsidP="00DD7393">
      <w:pPr>
        <w:ind w:firstLine="993"/>
        <w:jc w:val="both"/>
        <w:rPr>
          <w:rFonts w:eastAsiaTheme="minorHAnsi"/>
          <w:sz w:val="28"/>
          <w:szCs w:val="28"/>
          <w:lang w:val="ru-RU" w:eastAsia="en-US"/>
        </w:rPr>
      </w:pPr>
      <w:r w:rsidRPr="001A56BF">
        <w:rPr>
          <w:rFonts w:eastAsiaTheme="minorHAnsi"/>
          <w:sz w:val="28"/>
          <w:szCs w:val="28"/>
          <w:lang w:val="ru-RU" w:eastAsia="en-US"/>
        </w:rPr>
        <w:t xml:space="preserve">6) обоснованность использования непрозрачной основы для крепления отдельных элементов вывесок при размещении настенных конструкций на объектах, являющихся объектами культурного наследия или выявленными объектами культурного наследия; </w:t>
      </w:r>
    </w:p>
    <w:p w:rsidR="00DD7393" w:rsidRPr="001A56BF" w:rsidRDefault="00DD7393" w:rsidP="00DD7393">
      <w:pPr>
        <w:ind w:firstLine="993"/>
        <w:jc w:val="both"/>
        <w:rPr>
          <w:rFonts w:eastAsiaTheme="minorHAnsi"/>
          <w:sz w:val="28"/>
          <w:szCs w:val="28"/>
          <w:lang w:val="ru-RU" w:eastAsia="en-US"/>
        </w:rPr>
      </w:pPr>
      <w:r w:rsidRPr="001A56BF">
        <w:rPr>
          <w:rFonts w:eastAsiaTheme="minorHAnsi"/>
          <w:sz w:val="28"/>
          <w:szCs w:val="28"/>
          <w:lang w:val="ru-RU" w:eastAsia="en-US"/>
        </w:rPr>
        <w:t xml:space="preserve">7) обоснованность использования вертикального формата в вывесках. </w:t>
      </w:r>
    </w:p>
    <w:p w:rsidR="00DD7393" w:rsidRPr="001A56BF" w:rsidRDefault="00DD7393" w:rsidP="00DD7393">
      <w:pPr>
        <w:ind w:firstLine="993"/>
        <w:jc w:val="both"/>
        <w:rPr>
          <w:rFonts w:eastAsiaTheme="minorHAnsi"/>
          <w:sz w:val="28"/>
          <w:szCs w:val="28"/>
          <w:lang w:val="ru-RU" w:eastAsia="en-US"/>
        </w:rPr>
      </w:pPr>
      <w:r w:rsidRPr="001A56BF">
        <w:rPr>
          <w:rFonts w:eastAsiaTheme="minorHAnsi"/>
          <w:sz w:val="28"/>
          <w:szCs w:val="28"/>
          <w:lang w:val="ru-RU" w:eastAsia="en-US"/>
        </w:rPr>
        <w:t xml:space="preserve">24.9.8. Администрация </w:t>
      </w:r>
      <w:r w:rsidR="00006902" w:rsidRPr="001A56BF">
        <w:rPr>
          <w:rFonts w:eastAsiaTheme="minorHAnsi"/>
          <w:sz w:val="28"/>
          <w:szCs w:val="28"/>
          <w:lang w:val="ru-RU" w:eastAsia="en-US"/>
        </w:rPr>
        <w:t>Шенкур</w:t>
      </w:r>
      <w:r w:rsidRPr="001A56BF">
        <w:rPr>
          <w:rFonts w:eastAsiaTheme="minorHAnsi"/>
          <w:sz w:val="28"/>
          <w:szCs w:val="28"/>
          <w:lang w:val="ru-RU" w:eastAsia="en-US"/>
        </w:rPr>
        <w:t xml:space="preserve">ского муниципального округа отказывает в согласовании </w:t>
      </w:r>
      <w:proofErr w:type="spellStart"/>
      <w:proofErr w:type="gramStart"/>
      <w:r w:rsidRPr="001A56BF">
        <w:rPr>
          <w:rFonts w:eastAsiaTheme="minorHAnsi"/>
          <w:sz w:val="28"/>
          <w:szCs w:val="28"/>
          <w:lang w:val="ru-RU" w:eastAsia="en-US"/>
        </w:rPr>
        <w:t>дизайн-проекта</w:t>
      </w:r>
      <w:proofErr w:type="spellEnd"/>
      <w:proofErr w:type="gramEnd"/>
      <w:r w:rsidRPr="001A56BF">
        <w:rPr>
          <w:rFonts w:eastAsiaTheme="minorHAnsi"/>
          <w:sz w:val="28"/>
          <w:szCs w:val="28"/>
          <w:lang w:val="ru-RU" w:eastAsia="en-US"/>
        </w:rPr>
        <w:t xml:space="preserve"> размещения информационной конструкции (вывески) в следующих случаях: </w:t>
      </w:r>
    </w:p>
    <w:p w:rsidR="00DD7393" w:rsidRPr="001A56BF" w:rsidRDefault="00BD49C6" w:rsidP="00DD7393">
      <w:pPr>
        <w:ind w:firstLine="993"/>
        <w:jc w:val="both"/>
        <w:rPr>
          <w:rFonts w:eastAsiaTheme="minorHAnsi"/>
          <w:sz w:val="28"/>
          <w:szCs w:val="28"/>
          <w:lang w:val="ru-RU" w:eastAsia="en-US"/>
        </w:rPr>
      </w:pPr>
      <w:r>
        <w:rPr>
          <w:rFonts w:eastAsiaTheme="minorHAnsi"/>
          <w:sz w:val="28"/>
          <w:szCs w:val="28"/>
          <w:lang w:val="ru-RU" w:eastAsia="en-US"/>
        </w:rPr>
        <w:t xml:space="preserve">- </w:t>
      </w:r>
      <w:r w:rsidR="00DD7393" w:rsidRPr="001A56BF">
        <w:rPr>
          <w:rFonts w:eastAsiaTheme="minorHAnsi"/>
          <w:sz w:val="28"/>
          <w:szCs w:val="28"/>
          <w:lang w:val="ru-RU" w:eastAsia="en-US"/>
        </w:rPr>
        <w:t xml:space="preserve"> представление не в полном объеме документов, определенных   </w:t>
      </w:r>
      <w:proofErr w:type="spellStart"/>
      <w:r w:rsidR="00DD7393" w:rsidRPr="001A56BF">
        <w:rPr>
          <w:rFonts w:eastAsiaTheme="minorHAnsi"/>
          <w:sz w:val="28"/>
          <w:szCs w:val="28"/>
          <w:lang w:val="ru-RU" w:eastAsia="en-US"/>
        </w:rPr>
        <w:t>пп</w:t>
      </w:r>
      <w:proofErr w:type="spellEnd"/>
      <w:r w:rsidR="00DD7393" w:rsidRPr="001A56BF">
        <w:rPr>
          <w:rFonts w:eastAsiaTheme="minorHAnsi"/>
          <w:sz w:val="28"/>
          <w:szCs w:val="28"/>
          <w:lang w:val="ru-RU" w:eastAsia="en-US"/>
        </w:rPr>
        <w:t xml:space="preserve">. 24.9.5. настоящих Правил; </w:t>
      </w:r>
    </w:p>
    <w:p w:rsidR="00DD7393" w:rsidRPr="001A56BF" w:rsidRDefault="00BD49C6" w:rsidP="00DD7393">
      <w:pPr>
        <w:ind w:firstLine="993"/>
        <w:jc w:val="both"/>
        <w:rPr>
          <w:rFonts w:eastAsiaTheme="minorHAnsi"/>
          <w:sz w:val="28"/>
          <w:szCs w:val="28"/>
          <w:lang w:val="ru-RU" w:eastAsia="en-US"/>
        </w:rPr>
      </w:pPr>
      <w:r>
        <w:rPr>
          <w:rFonts w:eastAsiaTheme="minorHAnsi"/>
          <w:sz w:val="28"/>
          <w:szCs w:val="28"/>
          <w:lang w:val="ru-RU" w:eastAsia="en-US"/>
        </w:rPr>
        <w:t>-</w:t>
      </w:r>
      <w:r w:rsidR="00DD7393" w:rsidRPr="001A56BF">
        <w:rPr>
          <w:rFonts w:eastAsiaTheme="minorHAnsi"/>
          <w:sz w:val="28"/>
          <w:szCs w:val="28"/>
          <w:lang w:val="ru-RU" w:eastAsia="en-US"/>
        </w:rPr>
        <w:t xml:space="preserve"> представление документов с неоговоренными исправлениями, серьезными повреждениями, не позволяющими однозначно толковать содержание, с подчистками либо приписками, зачеркнутыми словами, записями, выполненными карандашом; </w:t>
      </w:r>
    </w:p>
    <w:p w:rsidR="00DD7393" w:rsidRPr="001A56BF" w:rsidRDefault="00BD49C6" w:rsidP="00DD7393">
      <w:pPr>
        <w:ind w:firstLine="993"/>
        <w:jc w:val="both"/>
        <w:rPr>
          <w:rFonts w:eastAsiaTheme="minorHAnsi"/>
          <w:sz w:val="28"/>
          <w:szCs w:val="28"/>
          <w:lang w:val="ru-RU" w:eastAsia="en-US"/>
        </w:rPr>
      </w:pPr>
      <w:r>
        <w:rPr>
          <w:rFonts w:eastAsiaTheme="minorHAnsi"/>
          <w:sz w:val="28"/>
          <w:szCs w:val="28"/>
          <w:lang w:val="ru-RU" w:eastAsia="en-US"/>
        </w:rPr>
        <w:t>-</w:t>
      </w:r>
      <w:r w:rsidR="00DD7393" w:rsidRPr="001A56BF">
        <w:rPr>
          <w:rFonts w:eastAsiaTheme="minorHAnsi"/>
          <w:sz w:val="28"/>
          <w:szCs w:val="28"/>
          <w:lang w:val="ru-RU" w:eastAsia="en-US"/>
        </w:rPr>
        <w:t xml:space="preserve"> несоответствие </w:t>
      </w:r>
      <w:proofErr w:type="spellStart"/>
      <w:proofErr w:type="gramStart"/>
      <w:r w:rsidR="00DD7393" w:rsidRPr="001A56BF">
        <w:rPr>
          <w:rFonts w:eastAsiaTheme="minorHAnsi"/>
          <w:sz w:val="28"/>
          <w:szCs w:val="28"/>
          <w:lang w:val="ru-RU" w:eastAsia="en-US"/>
        </w:rPr>
        <w:t>дизайн-проекта</w:t>
      </w:r>
      <w:proofErr w:type="spellEnd"/>
      <w:proofErr w:type="gramEnd"/>
      <w:r w:rsidR="00DD7393" w:rsidRPr="001A56BF">
        <w:rPr>
          <w:rFonts w:eastAsiaTheme="minorHAnsi"/>
          <w:sz w:val="28"/>
          <w:szCs w:val="28"/>
          <w:lang w:val="ru-RU" w:eastAsia="en-US"/>
        </w:rPr>
        <w:t xml:space="preserve"> размещения информационной конструкции (вывески) внешнему архитектурно-художественному облику </w:t>
      </w:r>
      <w:r w:rsidR="00006902" w:rsidRPr="001A56BF">
        <w:rPr>
          <w:rFonts w:eastAsiaTheme="minorHAnsi"/>
          <w:sz w:val="28"/>
          <w:szCs w:val="28"/>
          <w:lang w:val="ru-RU" w:eastAsia="en-US"/>
        </w:rPr>
        <w:t>Шенкурс</w:t>
      </w:r>
      <w:r w:rsidR="00DD7393" w:rsidRPr="001A56BF">
        <w:rPr>
          <w:rFonts w:eastAsiaTheme="minorHAnsi"/>
          <w:sz w:val="28"/>
          <w:szCs w:val="28"/>
          <w:lang w:val="ru-RU" w:eastAsia="en-US"/>
        </w:rPr>
        <w:t xml:space="preserve">кого муниципального округа. </w:t>
      </w:r>
    </w:p>
    <w:p w:rsidR="00DD7393" w:rsidRPr="001A56BF" w:rsidRDefault="00DD7393" w:rsidP="00DD7393">
      <w:pPr>
        <w:ind w:firstLine="993"/>
        <w:jc w:val="both"/>
        <w:rPr>
          <w:rFonts w:eastAsiaTheme="minorHAnsi"/>
          <w:sz w:val="28"/>
          <w:szCs w:val="28"/>
          <w:lang w:val="ru-RU" w:eastAsia="en-US"/>
        </w:rPr>
      </w:pPr>
      <w:r w:rsidRPr="001A56BF">
        <w:rPr>
          <w:rFonts w:eastAsiaTheme="minorHAnsi"/>
          <w:sz w:val="28"/>
          <w:szCs w:val="28"/>
          <w:lang w:val="ru-RU" w:eastAsia="en-US"/>
        </w:rPr>
        <w:t>24.10. Требования к содержанию информационных конструкций</w:t>
      </w:r>
      <w:r w:rsidR="00BD49C6">
        <w:rPr>
          <w:rFonts w:eastAsiaTheme="minorHAnsi"/>
          <w:sz w:val="28"/>
          <w:szCs w:val="28"/>
          <w:lang w:val="ru-RU" w:eastAsia="en-US"/>
        </w:rPr>
        <w:t>:</w:t>
      </w:r>
      <w:r w:rsidRPr="001A56BF">
        <w:rPr>
          <w:rFonts w:eastAsiaTheme="minorHAnsi"/>
          <w:sz w:val="28"/>
          <w:szCs w:val="28"/>
          <w:lang w:val="ru-RU" w:eastAsia="en-US"/>
        </w:rPr>
        <w:t xml:space="preserve"> </w:t>
      </w:r>
    </w:p>
    <w:p w:rsidR="00DD7393" w:rsidRPr="001A56BF" w:rsidRDefault="00DD7393" w:rsidP="00DD7393">
      <w:pPr>
        <w:ind w:firstLine="993"/>
        <w:jc w:val="both"/>
        <w:rPr>
          <w:rFonts w:eastAsiaTheme="minorHAnsi"/>
          <w:sz w:val="28"/>
          <w:szCs w:val="28"/>
          <w:lang w:val="ru-RU" w:eastAsia="en-US"/>
        </w:rPr>
      </w:pPr>
      <w:r w:rsidRPr="001A56BF">
        <w:rPr>
          <w:rFonts w:eastAsiaTheme="minorHAnsi"/>
          <w:sz w:val="28"/>
          <w:szCs w:val="28"/>
          <w:lang w:val="ru-RU" w:eastAsia="en-US"/>
        </w:rPr>
        <w:t>24.10.1. Информационные конструкции должны содержаться в технически исправном состоянии, быть очищенными от грязи и иного мусора. Не допускается наличие на информационных конструкциях механических повреждений, прорывов, размещаемых на них полотен, а также нарушение целостности конструкции. Металлические элементы информационных конструкций должны быть очищены от ржавчины и окрашены. Размещение на информационных конструкциях объявлений, посторонних надписей, изображений и других сообщений, не относящихся к данной информационной конструкции, запрещено. Расклейка газет, афиш, плакатов, различного рода объявлений и реклам разрешается на специально установленных стендах. Для малоформатных листовых афиш зрелищных мероприятий возможно дополнительное размещение на временных строительных ограждениях.</w:t>
      </w:r>
    </w:p>
    <w:p w:rsidR="00DD7393" w:rsidRPr="001A56BF" w:rsidRDefault="00DD7393" w:rsidP="00DD7393">
      <w:pPr>
        <w:ind w:firstLine="993"/>
        <w:jc w:val="both"/>
        <w:rPr>
          <w:rFonts w:eastAsiaTheme="minorHAnsi"/>
          <w:sz w:val="28"/>
          <w:szCs w:val="28"/>
          <w:lang w:val="ru-RU" w:eastAsia="en-US"/>
        </w:rPr>
      </w:pPr>
      <w:r w:rsidRPr="001A56BF">
        <w:rPr>
          <w:rFonts w:eastAsiaTheme="minorHAnsi"/>
          <w:sz w:val="28"/>
          <w:szCs w:val="28"/>
          <w:lang w:val="ru-RU" w:eastAsia="en-US"/>
        </w:rPr>
        <w:t xml:space="preserve">24.10.2. Очистку от объявлений опор уличного освещения, цоколя зданий, заборов и других сооружений необходимо осуществлять организациям, эксплуатирующим данные объекты. </w:t>
      </w:r>
    </w:p>
    <w:p w:rsidR="00DD7393" w:rsidRPr="001A56BF" w:rsidRDefault="00DD7393" w:rsidP="00DD7393">
      <w:pPr>
        <w:ind w:firstLine="993"/>
        <w:jc w:val="both"/>
        <w:rPr>
          <w:rFonts w:eastAsiaTheme="minorHAnsi"/>
          <w:sz w:val="28"/>
          <w:szCs w:val="28"/>
          <w:lang w:val="ru-RU" w:eastAsia="en-US"/>
        </w:rPr>
      </w:pPr>
      <w:r w:rsidRPr="001A56BF">
        <w:rPr>
          <w:rFonts w:eastAsiaTheme="minorHAnsi"/>
          <w:sz w:val="28"/>
          <w:szCs w:val="28"/>
          <w:lang w:val="ru-RU" w:eastAsia="en-US"/>
        </w:rPr>
        <w:t xml:space="preserve">24.10.3. Информационные конструкции подлежат промывке и очистке от грязи и мусора собственниками данных конструкций по мере необходимости (по мере загрязнения информационной конструкции), но не реже двух раз в месяц. </w:t>
      </w:r>
    </w:p>
    <w:p w:rsidR="00DD7393" w:rsidRPr="001A56BF" w:rsidRDefault="00DD7393" w:rsidP="00DD7393">
      <w:pPr>
        <w:ind w:firstLine="993"/>
        <w:jc w:val="both"/>
        <w:rPr>
          <w:rFonts w:eastAsiaTheme="minorHAnsi"/>
          <w:sz w:val="28"/>
          <w:szCs w:val="28"/>
          <w:lang w:val="ru-RU" w:eastAsia="en-US"/>
        </w:rPr>
      </w:pPr>
      <w:r w:rsidRPr="001A56BF">
        <w:rPr>
          <w:rFonts w:eastAsiaTheme="minorHAnsi"/>
          <w:sz w:val="28"/>
          <w:szCs w:val="28"/>
          <w:lang w:val="ru-RU" w:eastAsia="en-US"/>
        </w:rPr>
        <w:t xml:space="preserve">24.11. </w:t>
      </w:r>
      <w:proofErr w:type="gramStart"/>
      <w:r w:rsidRPr="001A56BF">
        <w:rPr>
          <w:rFonts w:eastAsiaTheme="minorHAnsi"/>
          <w:sz w:val="28"/>
          <w:szCs w:val="28"/>
          <w:lang w:val="ru-RU" w:eastAsia="en-US"/>
        </w:rPr>
        <w:t>Контроль за</w:t>
      </w:r>
      <w:proofErr w:type="gramEnd"/>
      <w:r w:rsidRPr="001A56BF">
        <w:rPr>
          <w:rFonts w:eastAsiaTheme="minorHAnsi"/>
          <w:sz w:val="28"/>
          <w:szCs w:val="28"/>
          <w:lang w:val="ru-RU" w:eastAsia="en-US"/>
        </w:rPr>
        <w:t xml:space="preserve"> выполнением требований к размещению информационных конструкций </w:t>
      </w:r>
    </w:p>
    <w:p w:rsidR="00DD7393" w:rsidRPr="001A56BF" w:rsidRDefault="00DD7393" w:rsidP="00DD7393">
      <w:pPr>
        <w:ind w:firstLine="993"/>
        <w:jc w:val="both"/>
        <w:rPr>
          <w:rFonts w:eastAsiaTheme="minorHAnsi"/>
          <w:sz w:val="28"/>
          <w:szCs w:val="28"/>
          <w:lang w:val="ru-RU" w:eastAsia="en-US"/>
        </w:rPr>
      </w:pPr>
      <w:r w:rsidRPr="001A56BF">
        <w:rPr>
          <w:rFonts w:eastAsiaTheme="minorHAnsi"/>
          <w:sz w:val="28"/>
          <w:szCs w:val="28"/>
          <w:lang w:val="ru-RU" w:eastAsia="en-US"/>
        </w:rPr>
        <w:t>24.11.1. Контроль за выполнением требований к размещению информационных конструкций, выявление и организация демонтажа информационных конструкций, не соответствующих требованиям настоящих Правил,</w:t>
      </w:r>
      <w:r w:rsidR="00006902" w:rsidRPr="001A56BF">
        <w:rPr>
          <w:rFonts w:eastAsiaTheme="minorHAnsi"/>
          <w:sz w:val="28"/>
          <w:szCs w:val="28"/>
          <w:lang w:val="ru-RU" w:eastAsia="en-US"/>
        </w:rPr>
        <w:t xml:space="preserve"> осуществляются администрацией Шенкурского</w:t>
      </w:r>
      <w:r w:rsidRPr="001A56BF">
        <w:rPr>
          <w:rFonts w:eastAsiaTheme="minorHAnsi"/>
          <w:sz w:val="28"/>
          <w:szCs w:val="28"/>
          <w:lang w:val="ru-RU" w:eastAsia="en-US"/>
        </w:rPr>
        <w:t xml:space="preserve"> муниципального округа в соответствии с Положением о порядке выявления и </w:t>
      </w:r>
      <w:proofErr w:type="gramStart"/>
      <w:r w:rsidRPr="001A56BF">
        <w:rPr>
          <w:rFonts w:eastAsiaTheme="minorHAnsi"/>
          <w:sz w:val="28"/>
          <w:szCs w:val="28"/>
          <w:lang w:val="ru-RU" w:eastAsia="en-US"/>
        </w:rPr>
        <w:t>демонтажа</w:t>
      </w:r>
      <w:proofErr w:type="gramEnd"/>
      <w:r w:rsidRPr="001A56BF">
        <w:rPr>
          <w:rFonts w:eastAsiaTheme="minorHAnsi"/>
          <w:sz w:val="28"/>
          <w:szCs w:val="28"/>
          <w:lang w:val="ru-RU" w:eastAsia="en-US"/>
        </w:rPr>
        <w:t xml:space="preserve"> самовольно установленных и незаконно размещенных движимых объектов на территории </w:t>
      </w:r>
      <w:r w:rsidR="00006902" w:rsidRPr="001A56BF">
        <w:rPr>
          <w:rFonts w:eastAsiaTheme="minorHAnsi"/>
          <w:sz w:val="28"/>
          <w:szCs w:val="28"/>
          <w:lang w:val="ru-RU" w:eastAsia="en-US"/>
        </w:rPr>
        <w:t>Шенкурского</w:t>
      </w:r>
      <w:r w:rsidRPr="001A56BF">
        <w:rPr>
          <w:rFonts w:eastAsiaTheme="minorHAnsi"/>
          <w:sz w:val="28"/>
          <w:szCs w:val="28"/>
          <w:lang w:val="ru-RU" w:eastAsia="en-US"/>
        </w:rPr>
        <w:t xml:space="preserve"> муниципального округа, утверждаемым администрацией</w:t>
      </w:r>
      <w:r w:rsidR="00006902" w:rsidRPr="001A56BF">
        <w:rPr>
          <w:rFonts w:eastAsiaTheme="minorHAnsi"/>
          <w:sz w:val="28"/>
          <w:szCs w:val="28"/>
          <w:lang w:val="ru-RU" w:eastAsia="en-US"/>
        </w:rPr>
        <w:t xml:space="preserve"> Шенкурского</w:t>
      </w:r>
      <w:r w:rsidRPr="001A56BF">
        <w:rPr>
          <w:rFonts w:eastAsiaTheme="minorHAnsi"/>
          <w:sz w:val="28"/>
          <w:szCs w:val="28"/>
          <w:lang w:val="ru-RU" w:eastAsia="en-US"/>
        </w:rPr>
        <w:t xml:space="preserve"> муниципального округа.</w:t>
      </w:r>
    </w:p>
    <w:p w:rsidR="00DD7393" w:rsidRPr="001A56BF" w:rsidRDefault="00DD7393" w:rsidP="00DD7393">
      <w:pPr>
        <w:ind w:firstLine="993"/>
        <w:jc w:val="both"/>
        <w:rPr>
          <w:rFonts w:eastAsiaTheme="minorHAnsi"/>
          <w:sz w:val="28"/>
          <w:szCs w:val="28"/>
          <w:lang w:val="ru-RU" w:eastAsia="en-US"/>
        </w:rPr>
      </w:pPr>
    </w:p>
    <w:p w:rsidR="00DD7393" w:rsidRPr="001A56BF" w:rsidRDefault="00DD7393" w:rsidP="00DD7393">
      <w:pPr>
        <w:ind w:firstLine="993"/>
        <w:jc w:val="center"/>
        <w:rPr>
          <w:rFonts w:eastAsiaTheme="minorHAnsi"/>
          <w:b/>
          <w:sz w:val="28"/>
          <w:szCs w:val="28"/>
          <w:lang w:val="ru-RU" w:eastAsia="en-US"/>
        </w:rPr>
      </w:pPr>
      <w:r w:rsidRPr="001A56BF">
        <w:rPr>
          <w:rFonts w:eastAsiaTheme="minorHAnsi"/>
          <w:b/>
          <w:sz w:val="28"/>
          <w:szCs w:val="28"/>
          <w:lang w:val="ru-RU" w:eastAsia="en-US"/>
        </w:rPr>
        <w:t xml:space="preserve">25. </w:t>
      </w:r>
      <w:proofErr w:type="gramStart"/>
      <w:r w:rsidRPr="001A56BF">
        <w:rPr>
          <w:rFonts w:eastAsiaTheme="minorHAnsi"/>
          <w:b/>
          <w:sz w:val="28"/>
          <w:szCs w:val="28"/>
          <w:lang w:val="ru-RU" w:eastAsia="en-US"/>
        </w:rPr>
        <w:t>Контроль за</w:t>
      </w:r>
      <w:proofErr w:type="gramEnd"/>
      <w:r w:rsidRPr="001A56BF">
        <w:rPr>
          <w:rFonts w:eastAsiaTheme="minorHAnsi"/>
          <w:b/>
          <w:sz w:val="28"/>
          <w:szCs w:val="28"/>
          <w:lang w:val="ru-RU" w:eastAsia="en-US"/>
        </w:rPr>
        <w:t xml:space="preserve"> соблюдением Правил благоустройства территории </w:t>
      </w:r>
      <w:r w:rsidR="00006902" w:rsidRPr="001A56BF">
        <w:rPr>
          <w:rFonts w:eastAsiaTheme="minorHAnsi"/>
          <w:b/>
          <w:sz w:val="28"/>
          <w:szCs w:val="28"/>
          <w:lang w:val="ru-RU" w:eastAsia="en-US"/>
        </w:rPr>
        <w:t>Шенкурского</w:t>
      </w:r>
      <w:r w:rsidRPr="001A56BF">
        <w:rPr>
          <w:rFonts w:eastAsiaTheme="minorHAnsi"/>
          <w:b/>
          <w:sz w:val="28"/>
          <w:szCs w:val="28"/>
          <w:lang w:val="ru-RU" w:eastAsia="en-US"/>
        </w:rPr>
        <w:t xml:space="preserve"> муниципального округа</w:t>
      </w:r>
    </w:p>
    <w:p w:rsidR="00DD7393" w:rsidRPr="001A56BF" w:rsidRDefault="00DD7393" w:rsidP="00DD7393">
      <w:pPr>
        <w:ind w:firstLine="993"/>
        <w:jc w:val="center"/>
        <w:rPr>
          <w:rFonts w:eastAsiaTheme="minorHAnsi"/>
          <w:b/>
          <w:sz w:val="28"/>
          <w:szCs w:val="28"/>
          <w:lang w:val="ru-RU" w:eastAsia="en-US"/>
        </w:rPr>
      </w:pPr>
    </w:p>
    <w:p w:rsidR="00DD7393" w:rsidRPr="001A56BF" w:rsidRDefault="00DD7393" w:rsidP="00DD7393">
      <w:pPr>
        <w:ind w:firstLine="993"/>
        <w:jc w:val="both"/>
        <w:rPr>
          <w:rFonts w:eastAsiaTheme="minorHAnsi"/>
          <w:sz w:val="28"/>
          <w:szCs w:val="28"/>
          <w:lang w:val="ru-RU" w:eastAsia="en-US"/>
        </w:rPr>
      </w:pPr>
      <w:r w:rsidRPr="001A56BF">
        <w:rPr>
          <w:rFonts w:eastAsiaTheme="minorHAnsi"/>
          <w:sz w:val="28"/>
          <w:szCs w:val="28"/>
          <w:lang w:val="ru-RU" w:eastAsia="en-US"/>
        </w:rPr>
        <w:t xml:space="preserve">25.1. </w:t>
      </w:r>
      <w:proofErr w:type="gramStart"/>
      <w:r w:rsidRPr="001A56BF">
        <w:rPr>
          <w:rFonts w:eastAsiaTheme="minorHAnsi"/>
          <w:sz w:val="28"/>
          <w:szCs w:val="28"/>
          <w:lang w:val="ru-RU" w:eastAsia="en-US"/>
        </w:rPr>
        <w:t>Контроль за</w:t>
      </w:r>
      <w:proofErr w:type="gramEnd"/>
      <w:r w:rsidRPr="001A56BF">
        <w:rPr>
          <w:rFonts w:eastAsiaTheme="minorHAnsi"/>
          <w:sz w:val="28"/>
          <w:szCs w:val="28"/>
          <w:lang w:val="ru-RU" w:eastAsia="en-US"/>
        </w:rPr>
        <w:t xml:space="preserve"> соблюдением Правил благоустройства территории </w:t>
      </w:r>
      <w:r w:rsidR="00297B1D" w:rsidRPr="001A56BF">
        <w:rPr>
          <w:rFonts w:eastAsiaTheme="minorHAnsi"/>
          <w:sz w:val="28"/>
          <w:szCs w:val="28"/>
          <w:lang w:val="ru-RU" w:eastAsia="en-US"/>
        </w:rPr>
        <w:t>Шенкурского</w:t>
      </w:r>
      <w:r w:rsidRPr="001A56BF">
        <w:rPr>
          <w:rFonts w:eastAsiaTheme="minorHAnsi"/>
          <w:sz w:val="28"/>
          <w:szCs w:val="28"/>
          <w:lang w:val="ru-RU" w:eastAsia="en-US"/>
        </w:rPr>
        <w:t xml:space="preserve"> муниципального округа возложен на администрацию </w:t>
      </w:r>
      <w:r w:rsidR="00297B1D" w:rsidRPr="001A56BF">
        <w:rPr>
          <w:rFonts w:eastAsiaTheme="minorHAnsi"/>
          <w:sz w:val="28"/>
          <w:szCs w:val="28"/>
          <w:lang w:val="ru-RU" w:eastAsia="en-US"/>
        </w:rPr>
        <w:t>Шенкурского</w:t>
      </w:r>
      <w:r w:rsidRPr="001A56BF">
        <w:rPr>
          <w:rFonts w:eastAsiaTheme="minorHAnsi"/>
          <w:sz w:val="28"/>
          <w:szCs w:val="28"/>
          <w:lang w:val="ru-RU" w:eastAsia="en-US"/>
        </w:rPr>
        <w:t xml:space="preserve"> муниципального округа. Должностные лица администрации </w:t>
      </w:r>
      <w:r w:rsidR="00297B1D" w:rsidRPr="001A56BF">
        <w:rPr>
          <w:rFonts w:eastAsiaTheme="minorHAnsi"/>
          <w:sz w:val="28"/>
          <w:szCs w:val="28"/>
          <w:lang w:val="ru-RU" w:eastAsia="en-US"/>
        </w:rPr>
        <w:t>Шенкурского</w:t>
      </w:r>
      <w:r w:rsidRPr="001A56BF">
        <w:rPr>
          <w:rFonts w:eastAsiaTheme="minorHAnsi"/>
          <w:sz w:val="28"/>
          <w:szCs w:val="28"/>
          <w:lang w:val="ru-RU" w:eastAsia="en-US"/>
        </w:rPr>
        <w:t xml:space="preserve"> округа вправе осуществлять плановые и внеплановые проверки исполнения настоящих Правил гражданами и организациями в порядке, установленном федеральным законодательством, законодательством Архангельской области и муниципальными правовыми актами.</w:t>
      </w:r>
    </w:p>
    <w:p w:rsidR="00DD7393" w:rsidRPr="001A56BF" w:rsidRDefault="00DD7393" w:rsidP="00DD7393">
      <w:pPr>
        <w:ind w:firstLine="993"/>
        <w:jc w:val="both"/>
        <w:rPr>
          <w:rFonts w:eastAsiaTheme="minorHAnsi"/>
          <w:sz w:val="28"/>
          <w:szCs w:val="28"/>
          <w:lang w:val="ru-RU" w:eastAsia="en-US"/>
        </w:rPr>
      </w:pPr>
      <w:r w:rsidRPr="001A56BF">
        <w:rPr>
          <w:rFonts w:eastAsiaTheme="minorHAnsi"/>
          <w:sz w:val="28"/>
          <w:szCs w:val="28"/>
          <w:lang w:val="ru-RU" w:eastAsia="en-US"/>
        </w:rPr>
        <w:t xml:space="preserve">25.2. В случае выявления факта нарушения настоящих Правил уполномоченные </w:t>
      </w:r>
      <w:r w:rsidR="00297B1D" w:rsidRPr="001A56BF">
        <w:rPr>
          <w:sz w:val="28"/>
          <w:szCs w:val="28"/>
          <w:lang w:val="ru-RU"/>
        </w:rPr>
        <w:t xml:space="preserve">должностные лица администрации Шенкурского муниципального округа, наделенные полномочиями по </w:t>
      </w:r>
      <w:proofErr w:type="gramStart"/>
      <w:r w:rsidR="00297B1D" w:rsidRPr="001A56BF">
        <w:rPr>
          <w:sz w:val="28"/>
          <w:szCs w:val="28"/>
          <w:lang w:val="ru-RU"/>
        </w:rPr>
        <w:t>контролю за</w:t>
      </w:r>
      <w:proofErr w:type="gramEnd"/>
      <w:r w:rsidR="00297B1D" w:rsidRPr="001A56BF">
        <w:rPr>
          <w:sz w:val="28"/>
          <w:szCs w:val="28"/>
          <w:lang w:val="ru-RU"/>
        </w:rPr>
        <w:t xml:space="preserve"> соблюдением муниципальных правовых актов и составлению протоколов об а</w:t>
      </w:r>
      <w:r w:rsidR="00472D42">
        <w:rPr>
          <w:sz w:val="28"/>
          <w:szCs w:val="28"/>
          <w:lang w:val="ru-RU"/>
        </w:rPr>
        <w:t xml:space="preserve">дминистративных правонарушениях </w:t>
      </w:r>
      <w:r w:rsidRPr="001A56BF">
        <w:rPr>
          <w:rFonts w:eastAsiaTheme="minorHAnsi"/>
          <w:sz w:val="28"/>
          <w:szCs w:val="28"/>
          <w:lang w:val="ru-RU" w:eastAsia="en-US"/>
        </w:rPr>
        <w:t>вправе:</w:t>
      </w:r>
    </w:p>
    <w:p w:rsidR="00DD7393" w:rsidRPr="001A56BF" w:rsidRDefault="00DD7393" w:rsidP="00DD7393">
      <w:pPr>
        <w:ind w:firstLine="993"/>
        <w:jc w:val="both"/>
        <w:rPr>
          <w:rFonts w:eastAsiaTheme="minorHAnsi"/>
          <w:sz w:val="28"/>
          <w:szCs w:val="28"/>
          <w:lang w:val="ru-RU" w:eastAsia="en-US"/>
        </w:rPr>
      </w:pPr>
      <w:r w:rsidRPr="001A56BF">
        <w:rPr>
          <w:rFonts w:eastAsiaTheme="minorHAnsi"/>
          <w:sz w:val="28"/>
          <w:szCs w:val="28"/>
          <w:lang w:val="ru-RU" w:eastAsia="en-US"/>
        </w:rPr>
        <w:t xml:space="preserve">1) составить акт о выявленных нарушениях; </w:t>
      </w:r>
    </w:p>
    <w:p w:rsidR="00DD7393" w:rsidRPr="001A56BF" w:rsidRDefault="00DD7393" w:rsidP="00DD7393">
      <w:pPr>
        <w:ind w:firstLine="993"/>
        <w:jc w:val="both"/>
        <w:rPr>
          <w:rFonts w:eastAsiaTheme="minorHAnsi"/>
          <w:sz w:val="28"/>
          <w:szCs w:val="28"/>
          <w:lang w:val="ru-RU" w:eastAsia="en-US"/>
        </w:rPr>
      </w:pPr>
      <w:r w:rsidRPr="001A56BF">
        <w:rPr>
          <w:rFonts w:eastAsiaTheme="minorHAnsi"/>
          <w:sz w:val="28"/>
          <w:szCs w:val="28"/>
          <w:lang w:val="ru-RU" w:eastAsia="en-US"/>
        </w:rPr>
        <w:t xml:space="preserve">2) выдать предписание об устранении нарушений; </w:t>
      </w:r>
    </w:p>
    <w:p w:rsidR="00DD7393" w:rsidRPr="001A56BF" w:rsidRDefault="00DD7393" w:rsidP="00DD7393">
      <w:pPr>
        <w:ind w:firstLine="993"/>
        <w:jc w:val="both"/>
        <w:rPr>
          <w:rFonts w:eastAsiaTheme="minorHAnsi"/>
          <w:sz w:val="28"/>
          <w:szCs w:val="28"/>
          <w:lang w:val="ru-RU" w:eastAsia="en-US"/>
        </w:rPr>
      </w:pPr>
      <w:r w:rsidRPr="001A56BF">
        <w:rPr>
          <w:rFonts w:eastAsiaTheme="minorHAnsi"/>
          <w:sz w:val="28"/>
          <w:szCs w:val="28"/>
          <w:lang w:val="ru-RU" w:eastAsia="en-US"/>
        </w:rPr>
        <w:t xml:space="preserve">3) направить обращение в органы внутренних дел и прокуратуры о привлечении лиц, допустивших нарушения, к ответственности в соответствии с федеральным законодательством и законодательством Архангельской области. </w:t>
      </w:r>
    </w:p>
    <w:p w:rsidR="00DD7393" w:rsidRPr="001A56BF" w:rsidRDefault="00DD7393" w:rsidP="00DD7393">
      <w:pPr>
        <w:ind w:firstLine="993"/>
        <w:jc w:val="both"/>
        <w:rPr>
          <w:rFonts w:eastAsiaTheme="minorHAnsi"/>
          <w:sz w:val="28"/>
          <w:szCs w:val="28"/>
          <w:lang w:val="ru-RU" w:eastAsia="en-US"/>
        </w:rPr>
      </w:pPr>
    </w:p>
    <w:p w:rsidR="00DD7393" w:rsidRPr="001A56BF" w:rsidRDefault="00DD7393" w:rsidP="00DD7393">
      <w:pPr>
        <w:ind w:firstLine="993"/>
        <w:jc w:val="center"/>
        <w:rPr>
          <w:rFonts w:eastAsiaTheme="minorHAnsi"/>
          <w:b/>
          <w:sz w:val="28"/>
          <w:szCs w:val="28"/>
          <w:lang w:val="ru-RU" w:eastAsia="en-US"/>
        </w:rPr>
      </w:pPr>
      <w:r w:rsidRPr="001A56BF">
        <w:rPr>
          <w:rFonts w:eastAsiaTheme="minorHAnsi"/>
          <w:b/>
          <w:sz w:val="28"/>
          <w:szCs w:val="28"/>
          <w:lang w:val="ru-RU" w:eastAsia="en-US"/>
        </w:rPr>
        <w:t xml:space="preserve">26. Ответственность за нарушение Правил благоустройства территории </w:t>
      </w:r>
      <w:r w:rsidR="00297B1D" w:rsidRPr="001A56BF">
        <w:rPr>
          <w:rFonts w:eastAsiaTheme="minorHAnsi"/>
          <w:b/>
          <w:sz w:val="28"/>
          <w:szCs w:val="28"/>
          <w:lang w:val="ru-RU" w:eastAsia="en-US"/>
        </w:rPr>
        <w:t>Шенкур</w:t>
      </w:r>
      <w:r w:rsidRPr="001A56BF">
        <w:rPr>
          <w:rFonts w:eastAsiaTheme="minorHAnsi"/>
          <w:b/>
          <w:sz w:val="28"/>
          <w:szCs w:val="28"/>
          <w:lang w:val="ru-RU" w:eastAsia="en-US"/>
        </w:rPr>
        <w:t>ского муниципального округа</w:t>
      </w:r>
    </w:p>
    <w:p w:rsidR="00DD7393" w:rsidRPr="001A56BF" w:rsidRDefault="00DD7393" w:rsidP="00DD7393">
      <w:pPr>
        <w:ind w:firstLine="993"/>
        <w:jc w:val="center"/>
        <w:rPr>
          <w:rFonts w:eastAsiaTheme="minorHAnsi"/>
          <w:b/>
          <w:sz w:val="28"/>
          <w:szCs w:val="28"/>
          <w:lang w:val="ru-RU" w:eastAsia="en-US"/>
        </w:rPr>
      </w:pPr>
    </w:p>
    <w:p w:rsidR="00DD7393" w:rsidRPr="001A56BF" w:rsidRDefault="00DD7393" w:rsidP="00DD7393">
      <w:pPr>
        <w:ind w:firstLine="993"/>
        <w:jc w:val="both"/>
        <w:rPr>
          <w:rFonts w:eastAsiaTheme="minorHAnsi"/>
          <w:sz w:val="28"/>
          <w:szCs w:val="28"/>
          <w:lang w:val="ru-RU" w:eastAsia="en-US"/>
        </w:rPr>
      </w:pPr>
      <w:r w:rsidRPr="001A56BF">
        <w:rPr>
          <w:rFonts w:eastAsiaTheme="minorHAnsi"/>
          <w:sz w:val="28"/>
          <w:szCs w:val="28"/>
          <w:lang w:val="ru-RU" w:eastAsia="en-US"/>
        </w:rPr>
        <w:t>Лица, допустившие нарушение настоящих Правил, несут ответственность в соответствии с федеральным законодательством и законодательством Архангельской области.</w:t>
      </w:r>
    </w:p>
    <w:sectPr w:rsidR="00DD7393" w:rsidRPr="001A56BF" w:rsidSect="00136944">
      <w:pgSz w:w="11906" w:h="16838"/>
      <w:pgMar w:top="1134" w:right="851" w:bottom="1134"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ourier New">
    <w:panose1 w:val="02070309020205020404"/>
    <w:charset w:val="CC"/>
    <w:family w:val="modern"/>
    <w:pitch w:val="fixed"/>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TimesNewRomanPS-BoldMT">
    <w:altName w:val="Times New Roman"/>
    <w:panose1 w:val="00000000000000000000"/>
    <w:charset w:val="00"/>
    <w:family w:val="roman"/>
    <w:notTrueType/>
    <w:pitch w:val="default"/>
    <w:sig w:usb0="00000000" w:usb1="00000000" w:usb2="00000000" w:usb3="00000000" w:csb0="00000000" w:csb1="00000000"/>
  </w:font>
  <w:font w:name="TimesNewRomanPSMT">
    <w:altName w:val="Times New Roman"/>
    <w:panose1 w:val="00000000000000000000"/>
    <w:charset w:val="00"/>
    <w:family w:val="roman"/>
    <w:notTrueType/>
    <w:pitch w:val="default"/>
    <w:sig w:usb0="00000000" w:usb1="00000000" w:usb2="00000000" w:usb3="00000000" w:csb0="00000000"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357DF6"/>
    <w:multiLevelType w:val="hybridMultilevel"/>
    <w:tmpl w:val="DC7E89B6"/>
    <w:lvl w:ilvl="0" w:tplc="6384163E">
      <w:start w:val="1"/>
      <w:numFmt w:val="upperRoman"/>
      <w:lvlText w:val="%1."/>
      <w:lvlJc w:val="left"/>
      <w:pPr>
        <w:ind w:left="1080" w:hanging="720"/>
      </w:pPr>
      <w:rPr>
        <w:rFonts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
    <w:nsid w:val="068E2BEC"/>
    <w:multiLevelType w:val="multilevel"/>
    <w:tmpl w:val="8EC48A36"/>
    <w:lvl w:ilvl="0">
      <w:start w:val="1"/>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08140E23"/>
    <w:multiLevelType w:val="multilevel"/>
    <w:tmpl w:val="4FA86952"/>
    <w:lvl w:ilvl="0">
      <w:start w:val="1"/>
      <w:numFmt w:val="decimal"/>
      <w:lvlText w:val="%1."/>
      <w:lvlJc w:val="left"/>
      <w:pPr>
        <w:ind w:left="1494" w:hanging="360"/>
      </w:pPr>
      <w:rPr>
        <w:rFonts w:hint="default"/>
        <w:sz w:val="28"/>
      </w:rPr>
    </w:lvl>
    <w:lvl w:ilvl="1">
      <w:start w:val="2"/>
      <w:numFmt w:val="decimal"/>
      <w:isLgl/>
      <w:lvlText w:val="%1.%2"/>
      <w:lvlJc w:val="left"/>
      <w:pPr>
        <w:ind w:left="1584" w:hanging="450"/>
      </w:pPr>
      <w:rPr>
        <w:rFonts w:hint="default"/>
      </w:rPr>
    </w:lvl>
    <w:lvl w:ilvl="2">
      <w:start w:val="1"/>
      <w:numFmt w:val="decimal"/>
      <w:isLgl/>
      <w:lvlText w:val="%1.%2.%3"/>
      <w:lvlJc w:val="left"/>
      <w:pPr>
        <w:ind w:left="1854" w:hanging="720"/>
      </w:pPr>
      <w:rPr>
        <w:rFonts w:hint="default"/>
      </w:rPr>
    </w:lvl>
    <w:lvl w:ilvl="3">
      <w:start w:val="1"/>
      <w:numFmt w:val="decimal"/>
      <w:isLgl/>
      <w:lvlText w:val="%1.%2.%3.%4"/>
      <w:lvlJc w:val="left"/>
      <w:pPr>
        <w:ind w:left="2214" w:hanging="1080"/>
      </w:pPr>
      <w:rPr>
        <w:rFonts w:hint="default"/>
      </w:rPr>
    </w:lvl>
    <w:lvl w:ilvl="4">
      <w:start w:val="1"/>
      <w:numFmt w:val="decimal"/>
      <w:isLgl/>
      <w:lvlText w:val="%1.%2.%3.%4.%5"/>
      <w:lvlJc w:val="left"/>
      <w:pPr>
        <w:ind w:left="2214" w:hanging="1080"/>
      </w:pPr>
      <w:rPr>
        <w:rFonts w:hint="default"/>
      </w:rPr>
    </w:lvl>
    <w:lvl w:ilvl="5">
      <w:start w:val="1"/>
      <w:numFmt w:val="decimal"/>
      <w:isLgl/>
      <w:lvlText w:val="%1.%2.%3.%4.%5.%6"/>
      <w:lvlJc w:val="left"/>
      <w:pPr>
        <w:ind w:left="2574" w:hanging="1440"/>
      </w:pPr>
      <w:rPr>
        <w:rFonts w:hint="default"/>
      </w:rPr>
    </w:lvl>
    <w:lvl w:ilvl="6">
      <w:start w:val="1"/>
      <w:numFmt w:val="decimal"/>
      <w:isLgl/>
      <w:lvlText w:val="%1.%2.%3.%4.%5.%6.%7"/>
      <w:lvlJc w:val="left"/>
      <w:pPr>
        <w:ind w:left="2574" w:hanging="1440"/>
      </w:pPr>
      <w:rPr>
        <w:rFonts w:hint="default"/>
      </w:rPr>
    </w:lvl>
    <w:lvl w:ilvl="7">
      <w:start w:val="1"/>
      <w:numFmt w:val="decimal"/>
      <w:isLgl/>
      <w:lvlText w:val="%1.%2.%3.%4.%5.%6.%7.%8"/>
      <w:lvlJc w:val="left"/>
      <w:pPr>
        <w:ind w:left="2934" w:hanging="1800"/>
      </w:pPr>
      <w:rPr>
        <w:rFonts w:hint="default"/>
      </w:rPr>
    </w:lvl>
    <w:lvl w:ilvl="8">
      <w:start w:val="1"/>
      <w:numFmt w:val="decimal"/>
      <w:isLgl/>
      <w:lvlText w:val="%1.%2.%3.%4.%5.%6.%7.%8.%9"/>
      <w:lvlJc w:val="left"/>
      <w:pPr>
        <w:ind w:left="3294" w:hanging="2160"/>
      </w:pPr>
      <w:rPr>
        <w:rFonts w:hint="default"/>
      </w:rPr>
    </w:lvl>
  </w:abstractNum>
  <w:abstractNum w:abstractNumId="3">
    <w:nsid w:val="0D85489E"/>
    <w:multiLevelType w:val="multilevel"/>
    <w:tmpl w:val="B6381ADE"/>
    <w:lvl w:ilvl="0">
      <w:start w:val="1"/>
      <w:numFmt w:val="decimal"/>
      <w:lvlText w:val="%1."/>
      <w:lvlJc w:val="left"/>
      <w:pPr>
        <w:ind w:left="390" w:hanging="390"/>
      </w:pPr>
      <w:rPr>
        <w:rFonts w:hint="default"/>
      </w:rPr>
    </w:lvl>
    <w:lvl w:ilvl="1">
      <w:start w:val="1"/>
      <w:numFmt w:val="decimal"/>
      <w:lvlText w:val="%1.%2."/>
      <w:lvlJc w:val="left"/>
      <w:pPr>
        <w:ind w:left="1288" w:hanging="720"/>
      </w:pPr>
      <w:rPr>
        <w:rFonts w:hint="default"/>
        <w:sz w:val="25"/>
        <w:szCs w:val="25"/>
      </w:rPr>
    </w:lvl>
    <w:lvl w:ilvl="2">
      <w:start w:val="1"/>
      <w:numFmt w:val="decimal"/>
      <w:lvlText w:val="%1.%2.%3."/>
      <w:lvlJc w:val="left"/>
      <w:pPr>
        <w:ind w:left="1428"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nsid w:val="10360F1E"/>
    <w:multiLevelType w:val="hybridMultilevel"/>
    <w:tmpl w:val="68A86BE2"/>
    <w:lvl w:ilvl="0" w:tplc="04190013">
      <w:start w:val="1"/>
      <w:numFmt w:val="upperRoman"/>
      <w:lvlText w:val="%1."/>
      <w:lvlJc w:val="righ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35E424F"/>
    <w:multiLevelType w:val="multilevel"/>
    <w:tmpl w:val="0D026FF6"/>
    <w:lvl w:ilvl="0">
      <w:start w:val="1"/>
      <w:numFmt w:val="decimal"/>
      <w:lvlText w:val="%1."/>
      <w:lvlJc w:val="left"/>
      <w:pPr>
        <w:tabs>
          <w:tab w:val="num" w:pos="2399"/>
        </w:tabs>
        <w:ind w:left="2399" w:hanging="555"/>
      </w:pPr>
      <w:rPr>
        <w:rFonts w:hint="default"/>
      </w:rPr>
    </w:lvl>
    <w:lvl w:ilvl="1">
      <w:start w:val="1"/>
      <w:numFmt w:val="decimal"/>
      <w:lvlText w:val="%1.%2."/>
      <w:lvlJc w:val="left"/>
      <w:pPr>
        <w:tabs>
          <w:tab w:val="num" w:pos="7950"/>
        </w:tabs>
        <w:ind w:left="7950" w:hanging="720"/>
      </w:pPr>
      <w:rPr>
        <w:rFonts w:hint="default"/>
      </w:rPr>
    </w:lvl>
    <w:lvl w:ilvl="2">
      <w:start w:val="1"/>
      <w:numFmt w:val="decimal"/>
      <w:lvlText w:val="%1.%2.%3."/>
      <w:lvlJc w:val="left"/>
      <w:pPr>
        <w:tabs>
          <w:tab w:val="num" w:pos="2128"/>
        </w:tabs>
        <w:ind w:left="2128" w:hanging="720"/>
      </w:pPr>
      <w:rPr>
        <w:rFonts w:hint="default"/>
      </w:rPr>
    </w:lvl>
    <w:lvl w:ilvl="3">
      <w:start w:val="1"/>
      <w:numFmt w:val="decimal"/>
      <w:lvlText w:val="%1.%2.%3.%4."/>
      <w:lvlJc w:val="left"/>
      <w:pPr>
        <w:tabs>
          <w:tab w:val="num" w:pos="3192"/>
        </w:tabs>
        <w:ind w:left="3192" w:hanging="1080"/>
      </w:pPr>
      <w:rPr>
        <w:rFonts w:hint="default"/>
      </w:rPr>
    </w:lvl>
    <w:lvl w:ilvl="4">
      <w:start w:val="1"/>
      <w:numFmt w:val="decimal"/>
      <w:lvlText w:val="%1.%2.%3.%4.%5."/>
      <w:lvlJc w:val="left"/>
      <w:pPr>
        <w:tabs>
          <w:tab w:val="num" w:pos="3896"/>
        </w:tabs>
        <w:ind w:left="3896" w:hanging="1080"/>
      </w:pPr>
      <w:rPr>
        <w:rFonts w:hint="default"/>
      </w:rPr>
    </w:lvl>
    <w:lvl w:ilvl="5">
      <w:start w:val="1"/>
      <w:numFmt w:val="decimal"/>
      <w:lvlText w:val="%1.%2.%3.%4.%5.%6."/>
      <w:lvlJc w:val="left"/>
      <w:pPr>
        <w:tabs>
          <w:tab w:val="num" w:pos="4960"/>
        </w:tabs>
        <w:ind w:left="4960" w:hanging="1440"/>
      </w:pPr>
      <w:rPr>
        <w:rFonts w:hint="default"/>
      </w:rPr>
    </w:lvl>
    <w:lvl w:ilvl="6">
      <w:start w:val="1"/>
      <w:numFmt w:val="decimal"/>
      <w:lvlText w:val="%1.%2.%3.%4.%5.%6.%7."/>
      <w:lvlJc w:val="left"/>
      <w:pPr>
        <w:tabs>
          <w:tab w:val="num" w:pos="6024"/>
        </w:tabs>
        <w:ind w:left="6024" w:hanging="1800"/>
      </w:pPr>
      <w:rPr>
        <w:rFonts w:hint="default"/>
      </w:rPr>
    </w:lvl>
    <w:lvl w:ilvl="7">
      <w:start w:val="1"/>
      <w:numFmt w:val="decimal"/>
      <w:lvlText w:val="%1.%2.%3.%4.%5.%6.%7.%8."/>
      <w:lvlJc w:val="left"/>
      <w:pPr>
        <w:tabs>
          <w:tab w:val="num" w:pos="6728"/>
        </w:tabs>
        <w:ind w:left="6728" w:hanging="1800"/>
      </w:pPr>
      <w:rPr>
        <w:rFonts w:hint="default"/>
      </w:rPr>
    </w:lvl>
    <w:lvl w:ilvl="8">
      <w:start w:val="1"/>
      <w:numFmt w:val="decimal"/>
      <w:lvlText w:val="%1.%2.%3.%4.%5.%6.%7.%8.%9."/>
      <w:lvlJc w:val="left"/>
      <w:pPr>
        <w:tabs>
          <w:tab w:val="num" w:pos="7792"/>
        </w:tabs>
        <w:ind w:left="7792" w:hanging="2160"/>
      </w:pPr>
      <w:rPr>
        <w:rFonts w:hint="default"/>
      </w:rPr>
    </w:lvl>
  </w:abstractNum>
  <w:abstractNum w:abstractNumId="6">
    <w:nsid w:val="181D3FA5"/>
    <w:multiLevelType w:val="hybridMultilevel"/>
    <w:tmpl w:val="BA4A16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D393DEA"/>
    <w:multiLevelType w:val="hybridMultilevel"/>
    <w:tmpl w:val="260CFECC"/>
    <w:lvl w:ilvl="0" w:tplc="82E89A7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nsid w:val="207E2B70"/>
    <w:multiLevelType w:val="multilevel"/>
    <w:tmpl w:val="6334567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9">
    <w:nsid w:val="392A4B25"/>
    <w:multiLevelType w:val="multilevel"/>
    <w:tmpl w:val="041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0">
    <w:nsid w:val="3AF62BA5"/>
    <w:multiLevelType w:val="multilevel"/>
    <w:tmpl w:val="B6381ADE"/>
    <w:lvl w:ilvl="0">
      <w:start w:val="1"/>
      <w:numFmt w:val="decimal"/>
      <w:lvlText w:val="%1."/>
      <w:lvlJc w:val="left"/>
      <w:pPr>
        <w:ind w:left="390" w:hanging="390"/>
      </w:pPr>
      <w:rPr>
        <w:rFonts w:hint="default"/>
      </w:rPr>
    </w:lvl>
    <w:lvl w:ilvl="1">
      <w:start w:val="1"/>
      <w:numFmt w:val="decimal"/>
      <w:lvlText w:val="%1.%2."/>
      <w:lvlJc w:val="left"/>
      <w:pPr>
        <w:ind w:left="1288" w:hanging="720"/>
      </w:pPr>
      <w:rPr>
        <w:rFonts w:hint="default"/>
        <w:sz w:val="25"/>
        <w:szCs w:val="25"/>
      </w:rPr>
    </w:lvl>
    <w:lvl w:ilvl="2">
      <w:start w:val="1"/>
      <w:numFmt w:val="decimal"/>
      <w:lvlText w:val="%1.%2.%3."/>
      <w:lvlJc w:val="left"/>
      <w:pPr>
        <w:ind w:left="1428"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nsid w:val="464F7DFF"/>
    <w:multiLevelType w:val="hybridMultilevel"/>
    <w:tmpl w:val="A9E4FB0A"/>
    <w:lvl w:ilvl="0" w:tplc="8782305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nsid w:val="47A00364"/>
    <w:multiLevelType w:val="multilevel"/>
    <w:tmpl w:val="1C30D4FC"/>
    <w:lvl w:ilvl="0">
      <w:start w:val="1"/>
      <w:numFmt w:val="decimal"/>
      <w:lvlText w:val="%1."/>
      <w:lvlJc w:val="left"/>
      <w:pPr>
        <w:ind w:left="720" w:hanging="360"/>
      </w:pPr>
      <w:rPr>
        <w:rFonts w:hint="default"/>
        <w:b w:val="0"/>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nsid w:val="484F4A08"/>
    <w:multiLevelType w:val="hybridMultilevel"/>
    <w:tmpl w:val="BC14CD1C"/>
    <w:lvl w:ilvl="0" w:tplc="04190013">
      <w:start w:val="1"/>
      <w:numFmt w:val="upperRoman"/>
      <w:lvlText w:val="%1."/>
      <w:lvlJc w:val="righ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4">
    <w:nsid w:val="538F5A52"/>
    <w:multiLevelType w:val="hybridMultilevel"/>
    <w:tmpl w:val="711A5B6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5E6A453C"/>
    <w:multiLevelType w:val="hybridMultilevel"/>
    <w:tmpl w:val="C30E63B8"/>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6">
    <w:nsid w:val="60001C78"/>
    <w:multiLevelType w:val="multilevel"/>
    <w:tmpl w:val="B6381ADE"/>
    <w:lvl w:ilvl="0">
      <w:start w:val="1"/>
      <w:numFmt w:val="decimal"/>
      <w:lvlText w:val="%1."/>
      <w:lvlJc w:val="left"/>
      <w:pPr>
        <w:ind w:left="390" w:hanging="390"/>
      </w:pPr>
      <w:rPr>
        <w:rFonts w:hint="default"/>
      </w:rPr>
    </w:lvl>
    <w:lvl w:ilvl="1">
      <w:start w:val="1"/>
      <w:numFmt w:val="decimal"/>
      <w:lvlText w:val="%1.%2."/>
      <w:lvlJc w:val="left"/>
      <w:pPr>
        <w:ind w:left="1288" w:hanging="720"/>
      </w:pPr>
      <w:rPr>
        <w:rFonts w:hint="default"/>
        <w:sz w:val="25"/>
        <w:szCs w:val="25"/>
      </w:rPr>
    </w:lvl>
    <w:lvl w:ilvl="2">
      <w:start w:val="1"/>
      <w:numFmt w:val="decimal"/>
      <w:lvlText w:val="%1.%2.%3."/>
      <w:lvlJc w:val="left"/>
      <w:pPr>
        <w:ind w:left="1428"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nsid w:val="61B10659"/>
    <w:multiLevelType w:val="hybridMultilevel"/>
    <w:tmpl w:val="BAE69DEC"/>
    <w:lvl w:ilvl="0" w:tplc="6384163E">
      <w:start w:val="1"/>
      <w:numFmt w:val="upperRoman"/>
      <w:lvlText w:val="%1."/>
      <w:lvlJc w:val="left"/>
      <w:pPr>
        <w:ind w:left="1080" w:hanging="72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8">
    <w:nsid w:val="66226B1B"/>
    <w:multiLevelType w:val="multilevel"/>
    <w:tmpl w:val="F8FA4D58"/>
    <w:lvl w:ilvl="0">
      <w:start w:val="1"/>
      <w:numFmt w:val="decimal"/>
      <w:lvlText w:val="%1."/>
      <w:lvlJc w:val="left"/>
      <w:pPr>
        <w:ind w:left="450" w:firstLine="0"/>
      </w:pPr>
    </w:lvl>
    <w:lvl w:ilvl="1">
      <w:start w:val="1"/>
      <w:numFmt w:val="decimal"/>
      <w:lvlText w:val="%1.%2."/>
      <w:lvlJc w:val="left"/>
      <w:pPr>
        <w:ind w:left="1560" w:firstLine="1843"/>
      </w:pPr>
      <w:rPr>
        <w:rFonts w:ascii="Times New Roman" w:hAnsi="Times New Roman" w:cs="Times New Roman" w:hint="default"/>
        <w:sz w:val="28"/>
      </w:rPr>
    </w:lvl>
    <w:lvl w:ilvl="2">
      <w:start w:val="1"/>
      <w:numFmt w:val="decimal"/>
      <w:lvlText w:val="%1.%2.%3."/>
      <w:lvlJc w:val="left"/>
      <w:pPr>
        <w:ind w:left="-142" w:firstLine="2127"/>
      </w:pPr>
      <w:rPr>
        <w:rFonts w:ascii="Times New Roman" w:hAnsi="Times New Roman" w:cs="Times New Roman" w:hint="default"/>
        <w:sz w:val="28"/>
      </w:rPr>
    </w:lvl>
    <w:lvl w:ilvl="3">
      <w:start w:val="1"/>
      <w:numFmt w:val="decimal"/>
      <w:lvlText w:val="%1.%2.%3.%4."/>
      <w:lvlJc w:val="left"/>
      <w:pPr>
        <w:ind w:left="710" w:firstLine="0"/>
      </w:pPr>
      <w:rPr>
        <w:rFonts w:ascii="Times New Roman" w:hAnsi="Times New Roman" w:cs="Times New Roman" w:hint="default"/>
        <w:sz w:val="28"/>
      </w:rPr>
    </w:lvl>
    <w:lvl w:ilvl="4">
      <w:start w:val="1"/>
      <w:numFmt w:val="decimal"/>
      <w:lvlText w:val="%1.%2.%3.%4.%5."/>
      <w:lvlJc w:val="left"/>
      <w:pPr>
        <w:ind w:left="1080" w:firstLine="0"/>
      </w:pPr>
    </w:lvl>
    <w:lvl w:ilvl="5">
      <w:start w:val="1"/>
      <w:numFmt w:val="decimal"/>
      <w:lvlText w:val="%1.%2.%3.%4.%5.%6."/>
      <w:lvlJc w:val="left"/>
      <w:pPr>
        <w:ind w:left="1440" w:firstLine="0"/>
      </w:pPr>
    </w:lvl>
    <w:lvl w:ilvl="6">
      <w:start w:val="1"/>
      <w:numFmt w:val="decimal"/>
      <w:lvlText w:val="%1.%2.%3.%4.%5.%6.%7."/>
      <w:lvlJc w:val="left"/>
      <w:pPr>
        <w:ind w:left="1800" w:firstLine="0"/>
      </w:pPr>
    </w:lvl>
    <w:lvl w:ilvl="7">
      <w:start w:val="1"/>
      <w:numFmt w:val="decimal"/>
      <w:lvlText w:val="%1.%2.%3.%4.%5.%6.%7.%8."/>
      <w:lvlJc w:val="left"/>
      <w:pPr>
        <w:ind w:left="1800" w:firstLine="0"/>
      </w:pPr>
    </w:lvl>
    <w:lvl w:ilvl="8">
      <w:start w:val="1"/>
      <w:numFmt w:val="decimal"/>
      <w:lvlText w:val="%1.%2.%3.%4.%5.%6.%7.%8.%9."/>
      <w:lvlJc w:val="left"/>
      <w:pPr>
        <w:ind w:left="2160" w:firstLine="0"/>
      </w:pPr>
    </w:lvl>
  </w:abstractNum>
  <w:abstractNum w:abstractNumId="19">
    <w:nsid w:val="67F737E2"/>
    <w:multiLevelType w:val="hybridMultilevel"/>
    <w:tmpl w:val="D6842514"/>
    <w:lvl w:ilvl="0" w:tplc="04190011">
      <w:start w:val="1"/>
      <w:numFmt w:val="decimal"/>
      <w:lvlText w:val="%1)"/>
      <w:lvlJc w:val="left"/>
      <w:pPr>
        <w:ind w:left="1440" w:hanging="360"/>
      </w:pPr>
    </w:lvl>
    <w:lvl w:ilvl="1" w:tplc="04190019">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0">
    <w:nsid w:val="77D0376D"/>
    <w:multiLevelType w:val="multilevel"/>
    <w:tmpl w:val="9224FEF2"/>
    <w:lvl w:ilvl="0">
      <w:start w:val="1"/>
      <w:numFmt w:val="decimal"/>
      <w:lvlText w:val="%1."/>
      <w:lvlJc w:val="left"/>
      <w:pPr>
        <w:ind w:left="720" w:hanging="360"/>
      </w:pPr>
      <w:rPr>
        <w:rFonts w:eastAsia="Calibri" w:hint="default"/>
        <w:sz w:val="24"/>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nsid w:val="783309DB"/>
    <w:multiLevelType w:val="hybridMultilevel"/>
    <w:tmpl w:val="8B22362C"/>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7AD632B2"/>
    <w:multiLevelType w:val="multilevel"/>
    <w:tmpl w:val="19F8ABCC"/>
    <w:lvl w:ilvl="0">
      <w:start w:val="1"/>
      <w:numFmt w:val="decimal"/>
      <w:lvlText w:val="%1."/>
      <w:lvlJc w:val="left"/>
      <w:pPr>
        <w:ind w:left="390" w:hanging="390"/>
      </w:pPr>
      <w:rPr>
        <w:rFonts w:hint="default"/>
      </w:rPr>
    </w:lvl>
    <w:lvl w:ilvl="1">
      <w:start w:val="1"/>
      <w:numFmt w:val="decimal"/>
      <w:lvlText w:val="%1.%2."/>
      <w:lvlJc w:val="left"/>
      <w:pPr>
        <w:ind w:left="1428" w:hanging="72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464" w:hanging="1800"/>
      </w:pPr>
      <w:rPr>
        <w:rFonts w:hint="default"/>
      </w:rPr>
    </w:lvl>
  </w:abstractNum>
  <w:num w:numId="1">
    <w:abstractNumId w:val="0"/>
  </w:num>
  <w:num w:numId="2">
    <w:abstractNumId w:val="17"/>
  </w:num>
  <w:num w:numId="3">
    <w:abstractNumId w:val="13"/>
  </w:num>
  <w:num w:numId="4">
    <w:abstractNumId w:val="4"/>
  </w:num>
  <w:num w:numId="5">
    <w:abstractNumId w:val="8"/>
  </w:num>
  <w:num w:numId="6">
    <w:abstractNumId w:val="18"/>
  </w:num>
  <w:num w:numId="7">
    <w:abstractNumId w:val="9"/>
  </w:num>
  <w:num w:numId="8">
    <w:abstractNumId w:val="19"/>
  </w:num>
  <w:num w:numId="9">
    <w:abstractNumId w:val="10"/>
  </w:num>
  <w:num w:numId="10">
    <w:abstractNumId w:val="16"/>
  </w:num>
  <w:num w:numId="11">
    <w:abstractNumId w:val="3"/>
  </w:num>
  <w:num w:numId="12">
    <w:abstractNumId w:val="15"/>
  </w:num>
  <w:num w:numId="13">
    <w:abstractNumId w:val="14"/>
  </w:num>
  <w:num w:numId="14">
    <w:abstractNumId w:val="1"/>
  </w:num>
  <w:num w:numId="1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7"/>
  </w:num>
  <w:num w:numId="17">
    <w:abstractNumId w:val="5"/>
  </w:num>
  <w:num w:numId="18">
    <w:abstractNumId w:val="21"/>
  </w:num>
  <w:num w:numId="1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2"/>
  </w:num>
  <w:num w:numId="21">
    <w:abstractNumId w:val="11"/>
  </w:num>
  <w:num w:numId="22">
    <w:abstractNumId w:val="12"/>
  </w:num>
  <w:num w:numId="23">
    <w:abstractNumId w:val="6"/>
  </w:num>
  <w:num w:numId="24">
    <w:abstractNumId w:val="20"/>
  </w:num>
  <w:num w:numId="25">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08"/>
  <w:characterSpacingControl w:val="doNotCompress"/>
  <w:savePreviewPicture/>
  <w:compat/>
  <w:rsids>
    <w:rsidRoot w:val="00575405"/>
    <w:rsid w:val="00006325"/>
    <w:rsid w:val="00006902"/>
    <w:rsid w:val="00015F6A"/>
    <w:rsid w:val="000270BB"/>
    <w:rsid w:val="00041EE8"/>
    <w:rsid w:val="00042849"/>
    <w:rsid w:val="00042C4D"/>
    <w:rsid w:val="00047C08"/>
    <w:rsid w:val="0005036C"/>
    <w:rsid w:val="00057988"/>
    <w:rsid w:val="000742A3"/>
    <w:rsid w:val="00074528"/>
    <w:rsid w:val="00081468"/>
    <w:rsid w:val="00085804"/>
    <w:rsid w:val="00085EFA"/>
    <w:rsid w:val="00086D3A"/>
    <w:rsid w:val="00090FC4"/>
    <w:rsid w:val="000A1D08"/>
    <w:rsid w:val="000E2E71"/>
    <w:rsid w:val="000E316D"/>
    <w:rsid w:val="000E59B1"/>
    <w:rsid w:val="000E61F3"/>
    <w:rsid w:val="000E6FF8"/>
    <w:rsid w:val="000F5E03"/>
    <w:rsid w:val="00107EA8"/>
    <w:rsid w:val="001215F7"/>
    <w:rsid w:val="00121ADE"/>
    <w:rsid w:val="00127CF3"/>
    <w:rsid w:val="001304E5"/>
    <w:rsid w:val="00133BA3"/>
    <w:rsid w:val="00135749"/>
    <w:rsid w:val="00136944"/>
    <w:rsid w:val="00140004"/>
    <w:rsid w:val="00140574"/>
    <w:rsid w:val="001407BD"/>
    <w:rsid w:val="00143B94"/>
    <w:rsid w:val="00157E57"/>
    <w:rsid w:val="001617F8"/>
    <w:rsid w:val="001619D5"/>
    <w:rsid w:val="001623F9"/>
    <w:rsid w:val="001719EC"/>
    <w:rsid w:val="00185307"/>
    <w:rsid w:val="00193BBB"/>
    <w:rsid w:val="001A2263"/>
    <w:rsid w:val="001A56BF"/>
    <w:rsid w:val="001A629D"/>
    <w:rsid w:val="001A67ED"/>
    <w:rsid w:val="001A6DC9"/>
    <w:rsid w:val="001A6DD8"/>
    <w:rsid w:val="001B237F"/>
    <w:rsid w:val="001D0287"/>
    <w:rsid w:val="001D0805"/>
    <w:rsid w:val="001D6742"/>
    <w:rsid w:val="001D674F"/>
    <w:rsid w:val="001D7710"/>
    <w:rsid w:val="001D7E6C"/>
    <w:rsid w:val="001E3CA7"/>
    <w:rsid w:val="001E3D64"/>
    <w:rsid w:val="001E7543"/>
    <w:rsid w:val="001F1CC2"/>
    <w:rsid w:val="001F3C6A"/>
    <w:rsid w:val="001F7D5D"/>
    <w:rsid w:val="002034BD"/>
    <w:rsid w:val="002055B3"/>
    <w:rsid w:val="002116E0"/>
    <w:rsid w:val="00212DBD"/>
    <w:rsid w:val="002147E4"/>
    <w:rsid w:val="00216B60"/>
    <w:rsid w:val="00217D92"/>
    <w:rsid w:val="00221663"/>
    <w:rsid w:val="00222E22"/>
    <w:rsid w:val="002326CE"/>
    <w:rsid w:val="00262F3F"/>
    <w:rsid w:val="00270728"/>
    <w:rsid w:val="0029658C"/>
    <w:rsid w:val="002965F2"/>
    <w:rsid w:val="00296CEC"/>
    <w:rsid w:val="00297B1D"/>
    <w:rsid w:val="002A6412"/>
    <w:rsid w:val="002B4AEA"/>
    <w:rsid w:val="002C5C96"/>
    <w:rsid w:val="002C68C1"/>
    <w:rsid w:val="002D6DC1"/>
    <w:rsid w:val="002E0E4C"/>
    <w:rsid w:val="002E6842"/>
    <w:rsid w:val="002F428B"/>
    <w:rsid w:val="002F7DA9"/>
    <w:rsid w:val="003031A4"/>
    <w:rsid w:val="0031102E"/>
    <w:rsid w:val="00311D81"/>
    <w:rsid w:val="00312030"/>
    <w:rsid w:val="003120EE"/>
    <w:rsid w:val="003129A4"/>
    <w:rsid w:val="00316761"/>
    <w:rsid w:val="0032487A"/>
    <w:rsid w:val="00354B25"/>
    <w:rsid w:val="00361EB7"/>
    <w:rsid w:val="00367F54"/>
    <w:rsid w:val="00385204"/>
    <w:rsid w:val="003919EB"/>
    <w:rsid w:val="00393CF5"/>
    <w:rsid w:val="003A2DCE"/>
    <w:rsid w:val="003B5406"/>
    <w:rsid w:val="003B6817"/>
    <w:rsid w:val="003B6F88"/>
    <w:rsid w:val="003C4B96"/>
    <w:rsid w:val="003C4E61"/>
    <w:rsid w:val="003C71B9"/>
    <w:rsid w:val="003D24A0"/>
    <w:rsid w:val="003D66AA"/>
    <w:rsid w:val="00402FC0"/>
    <w:rsid w:val="00406BEA"/>
    <w:rsid w:val="004152E2"/>
    <w:rsid w:val="004278D6"/>
    <w:rsid w:val="00432155"/>
    <w:rsid w:val="004373B2"/>
    <w:rsid w:val="00441991"/>
    <w:rsid w:val="004522D6"/>
    <w:rsid w:val="00452C63"/>
    <w:rsid w:val="0045679D"/>
    <w:rsid w:val="004634A3"/>
    <w:rsid w:val="004724A9"/>
    <w:rsid w:val="00472D42"/>
    <w:rsid w:val="00473358"/>
    <w:rsid w:val="00473E5D"/>
    <w:rsid w:val="004773C2"/>
    <w:rsid w:val="00477812"/>
    <w:rsid w:val="004811C0"/>
    <w:rsid w:val="00481F12"/>
    <w:rsid w:val="00483AEF"/>
    <w:rsid w:val="00497F4F"/>
    <w:rsid w:val="004A311B"/>
    <w:rsid w:val="004A7D63"/>
    <w:rsid w:val="004C2823"/>
    <w:rsid w:val="004C6841"/>
    <w:rsid w:val="004D0453"/>
    <w:rsid w:val="004D3902"/>
    <w:rsid w:val="004E371D"/>
    <w:rsid w:val="004E4CFD"/>
    <w:rsid w:val="004E52E7"/>
    <w:rsid w:val="00500ADF"/>
    <w:rsid w:val="0050148A"/>
    <w:rsid w:val="005032D9"/>
    <w:rsid w:val="00507478"/>
    <w:rsid w:val="00513387"/>
    <w:rsid w:val="0052250B"/>
    <w:rsid w:val="005256FD"/>
    <w:rsid w:val="00536E00"/>
    <w:rsid w:val="00543138"/>
    <w:rsid w:val="005439FF"/>
    <w:rsid w:val="00546283"/>
    <w:rsid w:val="005610A5"/>
    <w:rsid w:val="00564727"/>
    <w:rsid w:val="00567D6C"/>
    <w:rsid w:val="00575405"/>
    <w:rsid w:val="00575D27"/>
    <w:rsid w:val="0057772D"/>
    <w:rsid w:val="005853FF"/>
    <w:rsid w:val="0059078E"/>
    <w:rsid w:val="00591DA5"/>
    <w:rsid w:val="005937F2"/>
    <w:rsid w:val="0059575A"/>
    <w:rsid w:val="00596F85"/>
    <w:rsid w:val="005974B9"/>
    <w:rsid w:val="005A41F0"/>
    <w:rsid w:val="005A700B"/>
    <w:rsid w:val="005B4E16"/>
    <w:rsid w:val="005B5C64"/>
    <w:rsid w:val="005B7FF9"/>
    <w:rsid w:val="005C3101"/>
    <w:rsid w:val="005C6CCA"/>
    <w:rsid w:val="005D125A"/>
    <w:rsid w:val="005D5EB9"/>
    <w:rsid w:val="005D676C"/>
    <w:rsid w:val="005D682C"/>
    <w:rsid w:val="005E0D39"/>
    <w:rsid w:val="005F1105"/>
    <w:rsid w:val="00600549"/>
    <w:rsid w:val="00600EDF"/>
    <w:rsid w:val="00614B68"/>
    <w:rsid w:val="00625895"/>
    <w:rsid w:val="00625B41"/>
    <w:rsid w:val="006316E8"/>
    <w:rsid w:val="00633B35"/>
    <w:rsid w:val="0063567E"/>
    <w:rsid w:val="00635D30"/>
    <w:rsid w:val="00646563"/>
    <w:rsid w:val="006473AD"/>
    <w:rsid w:val="0065725C"/>
    <w:rsid w:val="00670AA3"/>
    <w:rsid w:val="006779A8"/>
    <w:rsid w:val="0069698A"/>
    <w:rsid w:val="006B10A9"/>
    <w:rsid w:val="006B3AAD"/>
    <w:rsid w:val="006B789B"/>
    <w:rsid w:val="006C1505"/>
    <w:rsid w:val="006C2F13"/>
    <w:rsid w:val="006C697A"/>
    <w:rsid w:val="006D5AC0"/>
    <w:rsid w:val="006D7087"/>
    <w:rsid w:val="006E0E55"/>
    <w:rsid w:val="006E5D6C"/>
    <w:rsid w:val="006F2199"/>
    <w:rsid w:val="00700E68"/>
    <w:rsid w:val="00704449"/>
    <w:rsid w:val="0071478E"/>
    <w:rsid w:val="00714A2B"/>
    <w:rsid w:val="007220FA"/>
    <w:rsid w:val="0073406B"/>
    <w:rsid w:val="00734814"/>
    <w:rsid w:val="0074030E"/>
    <w:rsid w:val="0074250D"/>
    <w:rsid w:val="00745071"/>
    <w:rsid w:val="00767BE8"/>
    <w:rsid w:val="00771656"/>
    <w:rsid w:val="0077197B"/>
    <w:rsid w:val="007836C2"/>
    <w:rsid w:val="00784AD7"/>
    <w:rsid w:val="00785F58"/>
    <w:rsid w:val="00786643"/>
    <w:rsid w:val="00794B98"/>
    <w:rsid w:val="00797EC7"/>
    <w:rsid w:val="007A4679"/>
    <w:rsid w:val="007C0398"/>
    <w:rsid w:val="007C13B2"/>
    <w:rsid w:val="007C4C9D"/>
    <w:rsid w:val="007E0579"/>
    <w:rsid w:val="007F06F8"/>
    <w:rsid w:val="007F0B22"/>
    <w:rsid w:val="007F1D3C"/>
    <w:rsid w:val="00800A8E"/>
    <w:rsid w:val="00802DAF"/>
    <w:rsid w:val="008071B3"/>
    <w:rsid w:val="0081351B"/>
    <w:rsid w:val="0082068F"/>
    <w:rsid w:val="00823692"/>
    <w:rsid w:val="00832050"/>
    <w:rsid w:val="008410AC"/>
    <w:rsid w:val="00841B57"/>
    <w:rsid w:val="008445C3"/>
    <w:rsid w:val="00852062"/>
    <w:rsid w:val="00855DF2"/>
    <w:rsid w:val="008567EB"/>
    <w:rsid w:val="00864B0F"/>
    <w:rsid w:val="00866803"/>
    <w:rsid w:val="0088288C"/>
    <w:rsid w:val="008864A6"/>
    <w:rsid w:val="00886883"/>
    <w:rsid w:val="00892F2B"/>
    <w:rsid w:val="00894BC9"/>
    <w:rsid w:val="008A0E78"/>
    <w:rsid w:val="008A6FC4"/>
    <w:rsid w:val="008B075F"/>
    <w:rsid w:val="008C4469"/>
    <w:rsid w:val="008D1778"/>
    <w:rsid w:val="008D3B94"/>
    <w:rsid w:val="008D7360"/>
    <w:rsid w:val="008E6E21"/>
    <w:rsid w:val="008F5E9C"/>
    <w:rsid w:val="00903E70"/>
    <w:rsid w:val="00915757"/>
    <w:rsid w:val="009374D1"/>
    <w:rsid w:val="00937BAB"/>
    <w:rsid w:val="009510A2"/>
    <w:rsid w:val="009519BA"/>
    <w:rsid w:val="0095501C"/>
    <w:rsid w:val="00961312"/>
    <w:rsid w:val="00971501"/>
    <w:rsid w:val="009739EA"/>
    <w:rsid w:val="00974BB5"/>
    <w:rsid w:val="00980A6E"/>
    <w:rsid w:val="0098253F"/>
    <w:rsid w:val="00983B7E"/>
    <w:rsid w:val="00985EFB"/>
    <w:rsid w:val="009877C7"/>
    <w:rsid w:val="00987A9E"/>
    <w:rsid w:val="00991942"/>
    <w:rsid w:val="009A6365"/>
    <w:rsid w:val="009A775A"/>
    <w:rsid w:val="009C31EA"/>
    <w:rsid w:val="009C4EB7"/>
    <w:rsid w:val="009C5DF7"/>
    <w:rsid w:val="009D228B"/>
    <w:rsid w:val="009E1121"/>
    <w:rsid w:val="009F6335"/>
    <w:rsid w:val="00A14684"/>
    <w:rsid w:val="00A4055F"/>
    <w:rsid w:val="00A52263"/>
    <w:rsid w:val="00A55976"/>
    <w:rsid w:val="00A63C41"/>
    <w:rsid w:val="00A70DDA"/>
    <w:rsid w:val="00A72448"/>
    <w:rsid w:val="00A72ED4"/>
    <w:rsid w:val="00A869F7"/>
    <w:rsid w:val="00A9240C"/>
    <w:rsid w:val="00A9268C"/>
    <w:rsid w:val="00A95CDD"/>
    <w:rsid w:val="00A96117"/>
    <w:rsid w:val="00AB6E4A"/>
    <w:rsid w:val="00AC26F2"/>
    <w:rsid w:val="00AD6713"/>
    <w:rsid w:val="00AE47E3"/>
    <w:rsid w:val="00AF2E5F"/>
    <w:rsid w:val="00B00EC2"/>
    <w:rsid w:val="00B10912"/>
    <w:rsid w:val="00B159E4"/>
    <w:rsid w:val="00B20F4B"/>
    <w:rsid w:val="00B22C48"/>
    <w:rsid w:val="00B31C6B"/>
    <w:rsid w:val="00B34534"/>
    <w:rsid w:val="00B44666"/>
    <w:rsid w:val="00B72D11"/>
    <w:rsid w:val="00B80B3B"/>
    <w:rsid w:val="00B8262E"/>
    <w:rsid w:val="00B84C6B"/>
    <w:rsid w:val="00B923CA"/>
    <w:rsid w:val="00B92D69"/>
    <w:rsid w:val="00BA749A"/>
    <w:rsid w:val="00BA749F"/>
    <w:rsid w:val="00BB13BD"/>
    <w:rsid w:val="00BB5A95"/>
    <w:rsid w:val="00BB7DB1"/>
    <w:rsid w:val="00BC6D8E"/>
    <w:rsid w:val="00BD18BA"/>
    <w:rsid w:val="00BD38AA"/>
    <w:rsid w:val="00BD49C6"/>
    <w:rsid w:val="00BE21F5"/>
    <w:rsid w:val="00BE64D6"/>
    <w:rsid w:val="00BF4576"/>
    <w:rsid w:val="00C04E1B"/>
    <w:rsid w:val="00C060E2"/>
    <w:rsid w:val="00C150F2"/>
    <w:rsid w:val="00C2545C"/>
    <w:rsid w:val="00C30F02"/>
    <w:rsid w:val="00C34D59"/>
    <w:rsid w:val="00C37939"/>
    <w:rsid w:val="00C5673C"/>
    <w:rsid w:val="00C57F21"/>
    <w:rsid w:val="00C630DA"/>
    <w:rsid w:val="00C74C92"/>
    <w:rsid w:val="00C74F8C"/>
    <w:rsid w:val="00C75579"/>
    <w:rsid w:val="00C7648A"/>
    <w:rsid w:val="00C76CCA"/>
    <w:rsid w:val="00C80444"/>
    <w:rsid w:val="00C842AE"/>
    <w:rsid w:val="00C8565E"/>
    <w:rsid w:val="00C90357"/>
    <w:rsid w:val="00C9135E"/>
    <w:rsid w:val="00CA00A5"/>
    <w:rsid w:val="00CA17AE"/>
    <w:rsid w:val="00CA2329"/>
    <w:rsid w:val="00CA38EB"/>
    <w:rsid w:val="00CA4F23"/>
    <w:rsid w:val="00CB0AC4"/>
    <w:rsid w:val="00CB105B"/>
    <w:rsid w:val="00CB3D8F"/>
    <w:rsid w:val="00CC44A5"/>
    <w:rsid w:val="00CC6B07"/>
    <w:rsid w:val="00CD082C"/>
    <w:rsid w:val="00CD6580"/>
    <w:rsid w:val="00CE3D06"/>
    <w:rsid w:val="00CE54A9"/>
    <w:rsid w:val="00CE5D9D"/>
    <w:rsid w:val="00CE61BB"/>
    <w:rsid w:val="00CE7771"/>
    <w:rsid w:val="00CF1383"/>
    <w:rsid w:val="00CF24A6"/>
    <w:rsid w:val="00CF3198"/>
    <w:rsid w:val="00D02FC3"/>
    <w:rsid w:val="00D05D79"/>
    <w:rsid w:val="00D3047C"/>
    <w:rsid w:val="00D33A9E"/>
    <w:rsid w:val="00D44F96"/>
    <w:rsid w:val="00D53A2E"/>
    <w:rsid w:val="00D649AB"/>
    <w:rsid w:val="00D64BEA"/>
    <w:rsid w:val="00D821AC"/>
    <w:rsid w:val="00D829B5"/>
    <w:rsid w:val="00D842E9"/>
    <w:rsid w:val="00D91697"/>
    <w:rsid w:val="00D97B91"/>
    <w:rsid w:val="00DA6077"/>
    <w:rsid w:val="00DB2EB9"/>
    <w:rsid w:val="00DB7650"/>
    <w:rsid w:val="00DB790A"/>
    <w:rsid w:val="00DD17A3"/>
    <w:rsid w:val="00DD7393"/>
    <w:rsid w:val="00DE1CD0"/>
    <w:rsid w:val="00DE3188"/>
    <w:rsid w:val="00E05014"/>
    <w:rsid w:val="00E05FB2"/>
    <w:rsid w:val="00E1281C"/>
    <w:rsid w:val="00E23210"/>
    <w:rsid w:val="00E270C3"/>
    <w:rsid w:val="00E35D41"/>
    <w:rsid w:val="00E37357"/>
    <w:rsid w:val="00E44453"/>
    <w:rsid w:val="00E53B8E"/>
    <w:rsid w:val="00E57DE3"/>
    <w:rsid w:val="00E60F89"/>
    <w:rsid w:val="00E61A77"/>
    <w:rsid w:val="00E647C4"/>
    <w:rsid w:val="00E77EA7"/>
    <w:rsid w:val="00E953AC"/>
    <w:rsid w:val="00E96E34"/>
    <w:rsid w:val="00E97543"/>
    <w:rsid w:val="00E97824"/>
    <w:rsid w:val="00EB2926"/>
    <w:rsid w:val="00EB3FA7"/>
    <w:rsid w:val="00EB6F8B"/>
    <w:rsid w:val="00EC04FB"/>
    <w:rsid w:val="00EC2059"/>
    <w:rsid w:val="00EC6FBC"/>
    <w:rsid w:val="00EC7F06"/>
    <w:rsid w:val="00ED5072"/>
    <w:rsid w:val="00EF104C"/>
    <w:rsid w:val="00EF2291"/>
    <w:rsid w:val="00EF7B29"/>
    <w:rsid w:val="00F02CEB"/>
    <w:rsid w:val="00F03D68"/>
    <w:rsid w:val="00F04FC3"/>
    <w:rsid w:val="00F112B5"/>
    <w:rsid w:val="00F22BF7"/>
    <w:rsid w:val="00F25E57"/>
    <w:rsid w:val="00F26586"/>
    <w:rsid w:val="00F33D2B"/>
    <w:rsid w:val="00F34864"/>
    <w:rsid w:val="00F35954"/>
    <w:rsid w:val="00F35A48"/>
    <w:rsid w:val="00F37787"/>
    <w:rsid w:val="00F377E3"/>
    <w:rsid w:val="00F400E7"/>
    <w:rsid w:val="00F40247"/>
    <w:rsid w:val="00F510B6"/>
    <w:rsid w:val="00F51ED4"/>
    <w:rsid w:val="00F725C2"/>
    <w:rsid w:val="00F731F5"/>
    <w:rsid w:val="00F75287"/>
    <w:rsid w:val="00F775D9"/>
    <w:rsid w:val="00FB767D"/>
    <w:rsid w:val="00FC264B"/>
    <w:rsid w:val="00FC6AE6"/>
    <w:rsid w:val="00FD0382"/>
    <w:rsid w:val="00FD3157"/>
    <w:rsid w:val="00FD46A6"/>
    <w:rsid w:val="00FD681E"/>
    <w:rsid w:val="00FD7D26"/>
    <w:rsid w:val="00FE1C62"/>
    <w:rsid w:val="00FF06EA"/>
    <w:rsid w:val="00FF10F2"/>
    <w:rsid w:val="00FF736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Indent 2" w:uiPriority="0"/>
    <w:lsdException w:name="Hyperlink" w:uiPriority="0"/>
    <w:lsdException w:name="Strong" w:semiHidden="0" w:uiPriority="22" w:unhideWhenUsed="0" w:qFormat="1"/>
    <w:lsdException w:name="Emphasis" w:semiHidden="0" w:uiPriority="0" w:unhideWhenUsed="0" w:qFormat="1"/>
    <w:lsdException w:name="annotation subjec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75405"/>
    <w:pPr>
      <w:spacing w:after="0" w:line="240" w:lineRule="auto"/>
    </w:pPr>
    <w:rPr>
      <w:rFonts w:ascii="Times New Roman" w:eastAsia="Times New Roman" w:hAnsi="Times New Roman" w:cs="Times New Roman"/>
      <w:sz w:val="20"/>
      <w:szCs w:val="20"/>
      <w:lang w:val="en-US" w:eastAsia="ru-RU"/>
    </w:rPr>
  </w:style>
  <w:style w:type="paragraph" w:styleId="1">
    <w:name w:val="heading 1"/>
    <w:basedOn w:val="a"/>
    <w:next w:val="a"/>
    <w:link w:val="10"/>
    <w:qFormat/>
    <w:rsid w:val="00F112B5"/>
    <w:pPr>
      <w:keepNext/>
      <w:keepLines/>
      <w:numPr>
        <w:numId w:val="7"/>
      </w:numPr>
      <w:spacing w:before="400" w:after="120" w:line="276" w:lineRule="auto"/>
      <w:outlineLvl w:val="0"/>
    </w:pPr>
    <w:rPr>
      <w:rFonts w:ascii="Arial" w:eastAsia="Arial" w:hAnsi="Arial" w:cs="Arial"/>
      <w:color w:val="000000"/>
      <w:sz w:val="40"/>
      <w:szCs w:val="40"/>
      <w:lang w:val="ru-RU"/>
    </w:rPr>
  </w:style>
  <w:style w:type="paragraph" w:styleId="2">
    <w:name w:val="heading 2"/>
    <w:aliases w:val="!Разделы документа"/>
    <w:basedOn w:val="a"/>
    <w:next w:val="a"/>
    <w:link w:val="20"/>
    <w:qFormat/>
    <w:rsid w:val="00F112B5"/>
    <w:pPr>
      <w:keepNext/>
      <w:keepLines/>
      <w:numPr>
        <w:ilvl w:val="1"/>
        <w:numId w:val="7"/>
      </w:numPr>
      <w:spacing w:before="360" w:after="120" w:line="276" w:lineRule="auto"/>
      <w:outlineLvl w:val="1"/>
    </w:pPr>
    <w:rPr>
      <w:rFonts w:ascii="Arial" w:eastAsia="Arial" w:hAnsi="Arial" w:cs="Arial"/>
      <w:color w:val="000000"/>
      <w:sz w:val="32"/>
      <w:szCs w:val="32"/>
      <w:lang w:val="ru-RU"/>
    </w:rPr>
  </w:style>
  <w:style w:type="paragraph" w:styleId="3">
    <w:name w:val="heading 3"/>
    <w:basedOn w:val="a"/>
    <w:next w:val="a"/>
    <w:link w:val="30"/>
    <w:rsid w:val="00F112B5"/>
    <w:pPr>
      <w:keepNext/>
      <w:keepLines/>
      <w:numPr>
        <w:ilvl w:val="2"/>
        <w:numId w:val="7"/>
      </w:numPr>
      <w:spacing w:before="320" w:after="80" w:line="276" w:lineRule="auto"/>
      <w:outlineLvl w:val="2"/>
    </w:pPr>
    <w:rPr>
      <w:rFonts w:ascii="Arial" w:eastAsia="Arial" w:hAnsi="Arial" w:cs="Arial"/>
      <w:color w:val="434343"/>
      <w:sz w:val="28"/>
      <w:szCs w:val="28"/>
      <w:lang w:val="ru-RU"/>
    </w:rPr>
  </w:style>
  <w:style w:type="paragraph" w:styleId="4">
    <w:name w:val="heading 4"/>
    <w:basedOn w:val="a"/>
    <w:next w:val="a"/>
    <w:link w:val="40"/>
    <w:rsid w:val="00F112B5"/>
    <w:pPr>
      <w:keepNext/>
      <w:keepLines/>
      <w:numPr>
        <w:ilvl w:val="3"/>
        <w:numId w:val="7"/>
      </w:numPr>
      <w:spacing w:before="280" w:after="80" w:line="276" w:lineRule="auto"/>
      <w:outlineLvl w:val="3"/>
    </w:pPr>
    <w:rPr>
      <w:rFonts w:ascii="Arial" w:eastAsia="Arial" w:hAnsi="Arial" w:cs="Arial"/>
      <w:color w:val="666666"/>
      <w:sz w:val="24"/>
      <w:szCs w:val="24"/>
      <w:lang w:val="ru-RU"/>
    </w:rPr>
  </w:style>
  <w:style w:type="paragraph" w:styleId="5">
    <w:name w:val="heading 5"/>
    <w:basedOn w:val="a"/>
    <w:next w:val="a"/>
    <w:link w:val="50"/>
    <w:rsid w:val="00F112B5"/>
    <w:pPr>
      <w:keepNext/>
      <w:keepLines/>
      <w:numPr>
        <w:ilvl w:val="4"/>
        <w:numId w:val="7"/>
      </w:numPr>
      <w:spacing w:before="240" w:after="80" w:line="276" w:lineRule="auto"/>
      <w:outlineLvl w:val="4"/>
    </w:pPr>
    <w:rPr>
      <w:rFonts w:ascii="Arial" w:eastAsia="Arial" w:hAnsi="Arial" w:cs="Arial"/>
      <w:color w:val="666666"/>
      <w:sz w:val="22"/>
      <w:szCs w:val="22"/>
      <w:lang w:val="ru-RU"/>
    </w:rPr>
  </w:style>
  <w:style w:type="paragraph" w:styleId="6">
    <w:name w:val="heading 6"/>
    <w:basedOn w:val="a"/>
    <w:next w:val="a"/>
    <w:link w:val="60"/>
    <w:rsid w:val="00F112B5"/>
    <w:pPr>
      <w:keepNext/>
      <w:keepLines/>
      <w:numPr>
        <w:ilvl w:val="5"/>
        <w:numId w:val="7"/>
      </w:numPr>
      <w:spacing w:before="240" w:after="80" w:line="276" w:lineRule="auto"/>
      <w:outlineLvl w:val="5"/>
    </w:pPr>
    <w:rPr>
      <w:rFonts w:ascii="Arial" w:eastAsia="Arial" w:hAnsi="Arial" w:cs="Arial"/>
      <w:i/>
      <w:color w:val="666666"/>
      <w:sz w:val="22"/>
      <w:szCs w:val="22"/>
      <w:lang w:val="ru-RU"/>
    </w:rPr>
  </w:style>
  <w:style w:type="paragraph" w:styleId="7">
    <w:name w:val="heading 7"/>
    <w:basedOn w:val="a"/>
    <w:next w:val="a"/>
    <w:link w:val="70"/>
    <w:uiPriority w:val="9"/>
    <w:unhideWhenUsed/>
    <w:qFormat/>
    <w:rsid w:val="00F112B5"/>
    <w:pPr>
      <w:keepNext/>
      <w:keepLines/>
      <w:numPr>
        <w:ilvl w:val="6"/>
        <w:numId w:val="7"/>
      </w:numPr>
      <w:spacing w:before="40" w:line="276" w:lineRule="auto"/>
      <w:outlineLvl w:val="6"/>
    </w:pPr>
    <w:rPr>
      <w:rFonts w:asciiTheme="majorHAnsi" w:eastAsiaTheme="majorEastAsia" w:hAnsiTheme="majorHAnsi" w:cstheme="majorBidi"/>
      <w:i/>
      <w:iCs/>
      <w:color w:val="243F60" w:themeColor="accent1" w:themeShade="7F"/>
      <w:sz w:val="22"/>
      <w:szCs w:val="22"/>
      <w:lang w:val="ru-RU"/>
    </w:rPr>
  </w:style>
  <w:style w:type="paragraph" w:styleId="8">
    <w:name w:val="heading 8"/>
    <w:basedOn w:val="a"/>
    <w:next w:val="a"/>
    <w:link w:val="80"/>
    <w:uiPriority w:val="9"/>
    <w:semiHidden/>
    <w:unhideWhenUsed/>
    <w:qFormat/>
    <w:rsid w:val="00F112B5"/>
    <w:pPr>
      <w:keepNext/>
      <w:keepLines/>
      <w:numPr>
        <w:ilvl w:val="7"/>
        <w:numId w:val="7"/>
      </w:numPr>
      <w:spacing w:before="40" w:line="276" w:lineRule="auto"/>
      <w:outlineLvl w:val="7"/>
    </w:pPr>
    <w:rPr>
      <w:rFonts w:asciiTheme="majorHAnsi" w:eastAsiaTheme="majorEastAsia" w:hAnsiTheme="majorHAnsi" w:cstheme="majorBidi"/>
      <w:color w:val="272727" w:themeColor="text1" w:themeTint="D8"/>
      <w:sz w:val="21"/>
      <w:szCs w:val="21"/>
      <w:lang w:val="ru-RU"/>
    </w:rPr>
  </w:style>
  <w:style w:type="paragraph" w:styleId="9">
    <w:name w:val="heading 9"/>
    <w:basedOn w:val="a"/>
    <w:next w:val="a"/>
    <w:link w:val="90"/>
    <w:uiPriority w:val="9"/>
    <w:semiHidden/>
    <w:unhideWhenUsed/>
    <w:qFormat/>
    <w:rsid w:val="00F112B5"/>
    <w:pPr>
      <w:keepNext/>
      <w:keepLines/>
      <w:numPr>
        <w:ilvl w:val="8"/>
        <w:numId w:val="7"/>
      </w:numPr>
      <w:spacing w:before="40" w:line="276" w:lineRule="auto"/>
      <w:outlineLvl w:val="8"/>
    </w:pPr>
    <w:rPr>
      <w:rFonts w:asciiTheme="majorHAnsi" w:eastAsiaTheme="majorEastAsia" w:hAnsiTheme="majorHAnsi" w:cstheme="majorBidi"/>
      <w:i/>
      <w:iCs/>
      <w:color w:val="272727" w:themeColor="text1" w:themeTint="D8"/>
      <w:sz w:val="21"/>
      <w:szCs w:val="21"/>
      <w:lang w:val="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Таблицы (моноширинный)"/>
    <w:basedOn w:val="a"/>
    <w:next w:val="a"/>
    <w:rsid w:val="00575405"/>
    <w:pPr>
      <w:widowControl w:val="0"/>
      <w:autoSpaceDE w:val="0"/>
      <w:autoSpaceDN w:val="0"/>
      <w:adjustRightInd w:val="0"/>
      <w:jc w:val="both"/>
    </w:pPr>
    <w:rPr>
      <w:rFonts w:ascii="Courier New" w:hAnsi="Courier New" w:cs="Courier New"/>
      <w:sz w:val="22"/>
      <w:szCs w:val="22"/>
      <w:lang w:val="ru-RU"/>
    </w:rPr>
  </w:style>
  <w:style w:type="paragraph" w:customStyle="1" w:styleId="ConsPlusCell">
    <w:name w:val="ConsPlusCell"/>
    <w:rsid w:val="00575405"/>
    <w:pPr>
      <w:autoSpaceDE w:val="0"/>
      <w:autoSpaceDN w:val="0"/>
      <w:adjustRightInd w:val="0"/>
      <w:spacing w:after="0" w:line="240" w:lineRule="auto"/>
    </w:pPr>
    <w:rPr>
      <w:rFonts w:ascii="Arial" w:eastAsia="Times New Roman" w:hAnsi="Arial" w:cs="Arial"/>
      <w:sz w:val="20"/>
      <w:szCs w:val="20"/>
    </w:rPr>
  </w:style>
  <w:style w:type="paragraph" w:customStyle="1" w:styleId="ConsPlusNormal">
    <w:name w:val="ConsPlusNormal"/>
    <w:link w:val="ConsPlusNormal0"/>
    <w:rsid w:val="00575405"/>
    <w:pPr>
      <w:autoSpaceDE w:val="0"/>
      <w:autoSpaceDN w:val="0"/>
      <w:adjustRightInd w:val="0"/>
      <w:spacing w:after="0" w:line="240" w:lineRule="auto"/>
    </w:pPr>
    <w:rPr>
      <w:rFonts w:ascii="Arial" w:eastAsia="Times New Roman" w:hAnsi="Arial" w:cs="Arial"/>
      <w:sz w:val="20"/>
      <w:szCs w:val="20"/>
    </w:rPr>
  </w:style>
  <w:style w:type="paragraph" w:customStyle="1" w:styleId="Default">
    <w:name w:val="Default"/>
    <w:rsid w:val="00575405"/>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apple-converted-space">
    <w:name w:val="apple-converted-space"/>
    <w:basedOn w:val="a0"/>
    <w:rsid w:val="008F5E9C"/>
  </w:style>
  <w:style w:type="character" w:styleId="a4">
    <w:name w:val="Hyperlink"/>
    <w:basedOn w:val="a0"/>
    <w:unhideWhenUsed/>
    <w:rsid w:val="008F5E9C"/>
    <w:rPr>
      <w:color w:val="0000FF"/>
      <w:u w:val="single"/>
    </w:rPr>
  </w:style>
  <w:style w:type="paragraph" w:styleId="a5">
    <w:name w:val="List Paragraph"/>
    <w:basedOn w:val="a"/>
    <w:uiPriority w:val="99"/>
    <w:qFormat/>
    <w:rsid w:val="00F400E7"/>
    <w:pPr>
      <w:ind w:left="720"/>
      <w:contextualSpacing/>
    </w:pPr>
  </w:style>
  <w:style w:type="table" w:styleId="a6">
    <w:name w:val="Table Grid"/>
    <w:basedOn w:val="a1"/>
    <w:uiPriority w:val="59"/>
    <w:rsid w:val="00E0501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Normal (Web)"/>
    <w:basedOn w:val="a"/>
    <w:uiPriority w:val="99"/>
    <w:rsid w:val="000E316D"/>
    <w:pPr>
      <w:spacing w:before="100" w:beforeAutospacing="1" w:after="100" w:afterAutospacing="1"/>
    </w:pPr>
    <w:rPr>
      <w:sz w:val="24"/>
      <w:szCs w:val="24"/>
      <w:lang w:val="ru-RU"/>
    </w:rPr>
  </w:style>
  <w:style w:type="paragraph" w:customStyle="1" w:styleId="ConsNormal">
    <w:name w:val="ConsNormal"/>
    <w:rsid w:val="000E316D"/>
    <w:pPr>
      <w:widowControl w:val="0"/>
      <w:spacing w:after="0" w:line="240" w:lineRule="auto"/>
      <w:ind w:firstLine="720"/>
    </w:pPr>
    <w:rPr>
      <w:rFonts w:ascii="Arial" w:eastAsia="Times New Roman" w:hAnsi="Arial" w:cs="Times New Roman"/>
      <w:snapToGrid w:val="0"/>
      <w:sz w:val="20"/>
      <w:szCs w:val="20"/>
      <w:lang w:eastAsia="ru-RU"/>
    </w:rPr>
  </w:style>
  <w:style w:type="paragraph" w:styleId="21">
    <w:name w:val="Body Text Indent 2"/>
    <w:basedOn w:val="a"/>
    <w:link w:val="22"/>
    <w:rsid w:val="000E316D"/>
    <w:pPr>
      <w:spacing w:after="120" w:line="480" w:lineRule="auto"/>
      <w:ind w:left="283"/>
    </w:pPr>
    <w:rPr>
      <w:sz w:val="24"/>
      <w:szCs w:val="24"/>
      <w:lang w:val="ru-RU"/>
    </w:rPr>
  </w:style>
  <w:style w:type="character" w:customStyle="1" w:styleId="22">
    <w:name w:val="Основной текст с отступом 2 Знак"/>
    <w:basedOn w:val="a0"/>
    <w:link w:val="21"/>
    <w:rsid w:val="000E316D"/>
    <w:rPr>
      <w:rFonts w:ascii="Times New Roman" w:eastAsia="Times New Roman" w:hAnsi="Times New Roman" w:cs="Times New Roman"/>
      <w:sz w:val="24"/>
      <w:szCs w:val="24"/>
      <w:lang w:eastAsia="ru-RU"/>
    </w:rPr>
  </w:style>
  <w:style w:type="paragraph" w:customStyle="1" w:styleId="ConsPlusNonformat">
    <w:name w:val="ConsPlusNonformat"/>
    <w:rsid w:val="00EC2059"/>
    <w:pPr>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a8">
    <w:name w:val="Основной текст_"/>
    <w:basedOn w:val="a0"/>
    <w:link w:val="51"/>
    <w:locked/>
    <w:rsid w:val="004522D6"/>
    <w:rPr>
      <w:rFonts w:ascii="Times New Roman" w:hAnsi="Times New Roman" w:cs="Times New Roman"/>
      <w:sz w:val="27"/>
      <w:szCs w:val="27"/>
      <w:shd w:val="clear" w:color="auto" w:fill="FFFFFF"/>
    </w:rPr>
  </w:style>
  <w:style w:type="character" w:customStyle="1" w:styleId="31">
    <w:name w:val="Заголовок №3_"/>
    <w:basedOn w:val="a0"/>
    <w:link w:val="32"/>
    <w:locked/>
    <w:rsid w:val="004522D6"/>
    <w:rPr>
      <w:rFonts w:ascii="Times New Roman" w:hAnsi="Times New Roman" w:cs="Times New Roman"/>
      <w:sz w:val="27"/>
      <w:szCs w:val="27"/>
      <w:shd w:val="clear" w:color="auto" w:fill="FFFFFF"/>
    </w:rPr>
  </w:style>
  <w:style w:type="character" w:customStyle="1" w:styleId="11">
    <w:name w:val="Основной текст1"/>
    <w:basedOn w:val="a8"/>
    <w:rsid w:val="004522D6"/>
    <w:rPr>
      <w:rFonts w:ascii="Times New Roman" w:hAnsi="Times New Roman" w:cs="Times New Roman"/>
      <w:sz w:val="27"/>
      <w:szCs w:val="27"/>
      <w:shd w:val="clear" w:color="auto" w:fill="FFFFFF"/>
    </w:rPr>
  </w:style>
  <w:style w:type="character" w:customStyle="1" w:styleId="33">
    <w:name w:val="Основной текст (3)_"/>
    <w:basedOn w:val="a0"/>
    <w:link w:val="34"/>
    <w:locked/>
    <w:rsid w:val="004522D6"/>
    <w:rPr>
      <w:rFonts w:ascii="Times New Roman" w:hAnsi="Times New Roman" w:cs="Times New Roman"/>
      <w:sz w:val="27"/>
      <w:szCs w:val="27"/>
      <w:shd w:val="clear" w:color="auto" w:fill="FFFFFF"/>
    </w:rPr>
  </w:style>
  <w:style w:type="paragraph" w:customStyle="1" w:styleId="51">
    <w:name w:val="Основной текст5"/>
    <w:basedOn w:val="a"/>
    <w:link w:val="a8"/>
    <w:rsid w:val="004522D6"/>
    <w:pPr>
      <w:shd w:val="clear" w:color="auto" w:fill="FFFFFF"/>
      <w:spacing w:before="360" w:after="240" w:line="240" w:lineRule="atLeast"/>
      <w:jc w:val="center"/>
    </w:pPr>
    <w:rPr>
      <w:rFonts w:eastAsiaTheme="minorHAnsi"/>
      <w:sz w:val="27"/>
      <w:szCs w:val="27"/>
      <w:lang w:val="ru-RU" w:eastAsia="en-US"/>
    </w:rPr>
  </w:style>
  <w:style w:type="paragraph" w:customStyle="1" w:styleId="32">
    <w:name w:val="Заголовок №3"/>
    <w:basedOn w:val="a"/>
    <w:link w:val="31"/>
    <w:rsid w:val="004522D6"/>
    <w:pPr>
      <w:shd w:val="clear" w:color="auto" w:fill="FFFFFF"/>
      <w:spacing w:before="360" w:line="322" w:lineRule="exact"/>
      <w:ind w:hanging="500"/>
      <w:jc w:val="center"/>
      <w:outlineLvl w:val="2"/>
    </w:pPr>
    <w:rPr>
      <w:rFonts w:eastAsiaTheme="minorHAnsi"/>
      <w:sz w:val="27"/>
      <w:szCs w:val="27"/>
      <w:lang w:val="ru-RU" w:eastAsia="en-US"/>
    </w:rPr>
  </w:style>
  <w:style w:type="paragraph" w:customStyle="1" w:styleId="34">
    <w:name w:val="Основной текст (3)"/>
    <w:basedOn w:val="a"/>
    <w:link w:val="33"/>
    <w:rsid w:val="004522D6"/>
    <w:pPr>
      <w:shd w:val="clear" w:color="auto" w:fill="FFFFFF"/>
      <w:spacing w:before="300" w:after="600" w:line="322" w:lineRule="exact"/>
      <w:jc w:val="center"/>
    </w:pPr>
    <w:rPr>
      <w:rFonts w:eastAsiaTheme="minorHAnsi"/>
      <w:sz w:val="27"/>
      <w:szCs w:val="27"/>
      <w:lang w:val="ru-RU" w:eastAsia="en-US"/>
    </w:rPr>
  </w:style>
  <w:style w:type="paragraph" w:customStyle="1" w:styleId="71">
    <w:name w:val="Основной текст71"/>
    <w:basedOn w:val="a"/>
    <w:rsid w:val="004522D6"/>
    <w:pPr>
      <w:shd w:val="clear" w:color="auto" w:fill="FFFFFF"/>
      <w:spacing w:before="360" w:after="240" w:line="240" w:lineRule="atLeast"/>
      <w:ind w:hanging="360"/>
      <w:jc w:val="center"/>
    </w:pPr>
    <w:rPr>
      <w:rFonts w:eastAsia="Arial Unicode MS"/>
      <w:color w:val="000000"/>
      <w:sz w:val="27"/>
      <w:szCs w:val="27"/>
      <w:lang w:val="ru-RU"/>
    </w:rPr>
  </w:style>
  <w:style w:type="character" w:customStyle="1" w:styleId="a9">
    <w:name w:val="Основной текст + Полужирный"/>
    <w:basedOn w:val="a8"/>
    <w:rsid w:val="00136944"/>
    <w:rPr>
      <w:rFonts w:ascii="Times New Roman" w:eastAsia="Times New Roman" w:hAnsi="Times New Roman" w:cs="Times New Roman"/>
      <w:b/>
      <w:bCs/>
      <w:sz w:val="27"/>
      <w:szCs w:val="27"/>
      <w:shd w:val="clear" w:color="auto" w:fill="FFFFFF"/>
    </w:rPr>
  </w:style>
  <w:style w:type="character" w:customStyle="1" w:styleId="apple-style-span">
    <w:name w:val="apple-style-span"/>
    <w:basedOn w:val="a0"/>
    <w:rsid w:val="00136944"/>
  </w:style>
  <w:style w:type="character" w:styleId="aa">
    <w:name w:val="FollowedHyperlink"/>
    <w:basedOn w:val="a0"/>
    <w:uiPriority w:val="99"/>
    <w:semiHidden/>
    <w:unhideWhenUsed/>
    <w:rsid w:val="00136944"/>
    <w:rPr>
      <w:color w:val="800080" w:themeColor="followedHyperlink"/>
      <w:u w:val="single"/>
    </w:rPr>
  </w:style>
  <w:style w:type="paragraph" w:styleId="ab">
    <w:name w:val="Balloon Text"/>
    <w:basedOn w:val="a"/>
    <w:link w:val="ac"/>
    <w:uiPriority w:val="99"/>
    <w:unhideWhenUsed/>
    <w:rsid w:val="00823692"/>
    <w:rPr>
      <w:rFonts w:ascii="Tahoma" w:hAnsi="Tahoma" w:cs="Tahoma"/>
      <w:sz w:val="16"/>
      <w:szCs w:val="16"/>
    </w:rPr>
  </w:style>
  <w:style w:type="character" w:customStyle="1" w:styleId="ac">
    <w:name w:val="Текст выноски Знак"/>
    <w:basedOn w:val="a0"/>
    <w:link w:val="ab"/>
    <w:uiPriority w:val="99"/>
    <w:rsid w:val="00823692"/>
    <w:rPr>
      <w:rFonts w:ascii="Tahoma" w:eastAsia="Times New Roman" w:hAnsi="Tahoma" w:cs="Tahoma"/>
      <w:sz w:val="16"/>
      <w:szCs w:val="16"/>
      <w:lang w:val="en-US" w:eastAsia="ru-RU"/>
    </w:rPr>
  </w:style>
  <w:style w:type="paragraph" w:customStyle="1" w:styleId="ConsPlusTitle">
    <w:name w:val="ConsPlusTitle"/>
    <w:uiPriority w:val="99"/>
    <w:rsid w:val="00507478"/>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p6">
    <w:name w:val="p6"/>
    <w:basedOn w:val="a"/>
    <w:rsid w:val="003B5406"/>
    <w:pPr>
      <w:spacing w:before="100" w:beforeAutospacing="1" w:after="100" w:afterAutospacing="1"/>
    </w:pPr>
    <w:rPr>
      <w:rFonts w:eastAsia="Calibri"/>
      <w:sz w:val="24"/>
      <w:szCs w:val="24"/>
      <w:lang w:val="ru-RU"/>
    </w:rPr>
  </w:style>
  <w:style w:type="character" w:customStyle="1" w:styleId="s6">
    <w:name w:val="s6"/>
    <w:rsid w:val="003B5406"/>
  </w:style>
  <w:style w:type="paragraph" w:customStyle="1" w:styleId="p2">
    <w:name w:val="p2"/>
    <w:basedOn w:val="a"/>
    <w:rsid w:val="001D6742"/>
    <w:pPr>
      <w:spacing w:before="100" w:beforeAutospacing="1" w:after="100" w:afterAutospacing="1"/>
    </w:pPr>
    <w:rPr>
      <w:rFonts w:eastAsia="Calibri"/>
      <w:sz w:val="24"/>
      <w:szCs w:val="24"/>
      <w:lang w:val="ru-RU"/>
    </w:rPr>
  </w:style>
  <w:style w:type="character" w:customStyle="1" w:styleId="s1">
    <w:name w:val="s1"/>
    <w:rsid w:val="001D6742"/>
  </w:style>
  <w:style w:type="paragraph" w:customStyle="1" w:styleId="p9">
    <w:name w:val="p9"/>
    <w:basedOn w:val="a"/>
    <w:rsid w:val="001D6742"/>
    <w:pPr>
      <w:spacing w:before="100" w:beforeAutospacing="1" w:after="100" w:afterAutospacing="1"/>
    </w:pPr>
    <w:rPr>
      <w:rFonts w:eastAsia="Calibri"/>
      <w:sz w:val="24"/>
      <w:szCs w:val="24"/>
      <w:lang w:val="ru-RU"/>
    </w:rPr>
  </w:style>
  <w:style w:type="paragraph" w:customStyle="1" w:styleId="p12">
    <w:name w:val="p12"/>
    <w:basedOn w:val="a"/>
    <w:rsid w:val="001D6742"/>
    <w:pPr>
      <w:spacing w:before="100" w:beforeAutospacing="1" w:after="100" w:afterAutospacing="1"/>
    </w:pPr>
    <w:rPr>
      <w:rFonts w:eastAsia="Calibri"/>
      <w:sz w:val="24"/>
      <w:szCs w:val="24"/>
      <w:lang w:val="ru-RU"/>
    </w:rPr>
  </w:style>
  <w:style w:type="paragraph" w:customStyle="1" w:styleId="p14">
    <w:name w:val="p14"/>
    <w:basedOn w:val="a"/>
    <w:rsid w:val="001D6742"/>
    <w:pPr>
      <w:spacing w:before="100" w:beforeAutospacing="1" w:after="100" w:afterAutospacing="1"/>
    </w:pPr>
    <w:rPr>
      <w:rFonts w:eastAsia="Calibri"/>
      <w:sz w:val="24"/>
      <w:szCs w:val="24"/>
      <w:lang w:val="ru-RU"/>
    </w:rPr>
  </w:style>
  <w:style w:type="character" w:customStyle="1" w:styleId="blk">
    <w:name w:val="blk"/>
    <w:basedOn w:val="a0"/>
    <w:rsid w:val="00F33D2B"/>
  </w:style>
  <w:style w:type="paragraph" w:customStyle="1" w:styleId="12">
    <w:name w:val="Абзац списка1"/>
    <w:basedOn w:val="a"/>
    <w:rsid w:val="00FF7369"/>
    <w:pPr>
      <w:spacing w:line="276" w:lineRule="auto"/>
      <w:ind w:left="720"/>
      <w:contextualSpacing/>
    </w:pPr>
    <w:rPr>
      <w:rFonts w:ascii="Arial" w:hAnsi="Arial" w:cs="Arial"/>
      <w:color w:val="000000"/>
      <w:sz w:val="22"/>
      <w:szCs w:val="22"/>
      <w:lang w:val="ru-RU"/>
    </w:rPr>
  </w:style>
  <w:style w:type="paragraph" w:styleId="ad">
    <w:name w:val="Body Text Indent"/>
    <w:basedOn w:val="a"/>
    <w:link w:val="ae"/>
    <w:uiPriority w:val="99"/>
    <w:unhideWhenUsed/>
    <w:rsid w:val="00FF7369"/>
    <w:pPr>
      <w:spacing w:after="120"/>
      <w:ind w:left="283"/>
    </w:pPr>
  </w:style>
  <w:style w:type="character" w:customStyle="1" w:styleId="ae">
    <w:name w:val="Основной текст с отступом Знак"/>
    <w:basedOn w:val="a0"/>
    <w:link w:val="ad"/>
    <w:uiPriority w:val="99"/>
    <w:rsid w:val="00FF7369"/>
    <w:rPr>
      <w:rFonts w:ascii="Times New Roman" w:eastAsia="Times New Roman" w:hAnsi="Times New Roman" w:cs="Times New Roman"/>
      <w:sz w:val="20"/>
      <w:szCs w:val="20"/>
      <w:lang w:val="en-US" w:eastAsia="ru-RU"/>
    </w:rPr>
  </w:style>
  <w:style w:type="paragraph" w:customStyle="1" w:styleId="210">
    <w:name w:val="Основной текст с отступом 21"/>
    <w:basedOn w:val="a"/>
    <w:rsid w:val="00FF7369"/>
    <w:pPr>
      <w:suppressAutoHyphens/>
      <w:spacing w:after="120" w:line="480" w:lineRule="auto"/>
      <w:ind w:left="283"/>
    </w:pPr>
    <w:rPr>
      <w:sz w:val="24"/>
      <w:szCs w:val="24"/>
      <w:lang w:val="ru-RU" w:eastAsia="ar-SA"/>
    </w:rPr>
  </w:style>
  <w:style w:type="character" w:customStyle="1" w:styleId="ConsPlusNormal0">
    <w:name w:val="ConsPlusNormal Знак"/>
    <w:link w:val="ConsPlusNormal"/>
    <w:locked/>
    <w:rsid w:val="00FF7369"/>
    <w:rPr>
      <w:rFonts w:ascii="Arial" w:eastAsia="Times New Roman" w:hAnsi="Arial" w:cs="Arial"/>
      <w:sz w:val="20"/>
      <w:szCs w:val="20"/>
    </w:rPr>
  </w:style>
  <w:style w:type="character" w:customStyle="1" w:styleId="10">
    <w:name w:val="Заголовок 1 Знак"/>
    <w:basedOn w:val="a0"/>
    <w:link w:val="1"/>
    <w:rsid w:val="00F112B5"/>
    <w:rPr>
      <w:rFonts w:ascii="Arial" w:eastAsia="Arial" w:hAnsi="Arial" w:cs="Arial"/>
      <w:color w:val="000000"/>
      <w:sz w:val="40"/>
      <w:szCs w:val="40"/>
      <w:lang w:eastAsia="ru-RU"/>
    </w:rPr>
  </w:style>
  <w:style w:type="character" w:customStyle="1" w:styleId="20">
    <w:name w:val="Заголовок 2 Знак"/>
    <w:aliases w:val="!Разделы документа Знак"/>
    <w:basedOn w:val="a0"/>
    <w:link w:val="2"/>
    <w:rsid w:val="00F112B5"/>
    <w:rPr>
      <w:rFonts w:ascii="Arial" w:eastAsia="Arial" w:hAnsi="Arial" w:cs="Arial"/>
      <w:color w:val="000000"/>
      <w:sz w:val="32"/>
      <w:szCs w:val="32"/>
      <w:lang w:eastAsia="ru-RU"/>
    </w:rPr>
  </w:style>
  <w:style w:type="character" w:customStyle="1" w:styleId="30">
    <w:name w:val="Заголовок 3 Знак"/>
    <w:basedOn w:val="a0"/>
    <w:link w:val="3"/>
    <w:rsid w:val="00F112B5"/>
    <w:rPr>
      <w:rFonts w:ascii="Arial" w:eastAsia="Arial" w:hAnsi="Arial" w:cs="Arial"/>
      <w:color w:val="434343"/>
      <w:sz w:val="28"/>
      <w:szCs w:val="28"/>
      <w:lang w:eastAsia="ru-RU"/>
    </w:rPr>
  </w:style>
  <w:style w:type="character" w:customStyle="1" w:styleId="40">
    <w:name w:val="Заголовок 4 Знак"/>
    <w:basedOn w:val="a0"/>
    <w:link w:val="4"/>
    <w:rsid w:val="00F112B5"/>
    <w:rPr>
      <w:rFonts w:ascii="Arial" w:eastAsia="Arial" w:hAnsi="Arial" w:cs="Arial"/>
      <w:color w:val="666666"/>
      <w:sz w:val="24"/>
      <w:szCs w:val="24"/>
      <w:lang w:eastAsia="ru-RU"/>
    </w:rPr>
  </w:style>
  <w:style w:type="character" w:customStyle="1" w:styleId="50">
    <w:name w:val="Заголовок 5 Знак"/>
    <w:basedOn w:val="a0"/>
    <w:link w:val="5"/>
    <w:rsid w:val="00F112B5"/>
    <w:rPr>
      <w:rFonts w:ascii="Arial" w:eastAsia="Arial" w:hAnsi="Arial" w:cs="Arial"/>
      <w:color w:val="666666"/>
      <w:lang w:eastAsia="ru-RU"/>
    </w:rPr>
  </w:style>
  <w:style w:type="character" w:customStyle="1" w:styleId="60">
    <w:name w:val="Заголовок 6 Знак"/>
    <w:basedOn w:val="a0"/>
    <w:link w:val="6"/>
    <w:rsid w:val="00F112B5"/>
    <w:rPr>
      <w:rFonts w:ascii="Arial" w:eastAsia="Arial" w:hAnsi="Arial" w:cs="Arial"/>
      <w:i/>
      <w:color w:val="666666"/>
      <w:lang w:eastAsia="ru-RU"/>
    </w:rPr>
  </w:style>
  <w:style w:type="character" w:customStyle="1" w:styleId="70">
    <w:name w:val="Заголовок 7 Знак"/>
    <w:basedOn w:val="a0"/>
    <w:link w:val="7"/>
    <w:uiPriority w:val="9"/>
    <w:rsid w:val="00F112B5"/>
    <w:rPr>
      <w:rFonts w:asciiTheme="majorHAnsi" w:eastAsiaTheme="majorEastAsia" w:hAnsiTheme="majorHAnsi" w:cstheme="majorBidi"/>
      <w:i/>
      <w:iCs/>
      <w:color w:val="243F60" w:themeColor="accent1" w:themeShade="7F"/>
      <w:lang w:eastAsia="ru-RU"/>
    </w:rPr>
  </w:style>
  <w:style w:type="character" w:customStyle="1" w:styleId="80">
    <w:name w:val="Заголовок 8 Знак"/>
    <w:basedOn w:val="a0"/>
    <w:link w:val="8"/>
    <w:uiPriority w:val="9"/>
    <w:semiHidden/>
    <w:rsid w:val="00F112B5"/>
    <w:rPr>
      <w:rFonts w:asciiTheme="majorHAnsi" w:eastAsiaTheme="majorEastAsia" w:hAnsiTheme="majorHAnsi" w:cstheme="majorBidi"/>
      <w:color w:val="272727" w:themeColor="text1" w:themeTint="D8"/>
      <w:sz w:val="21"/>
      <w:szCs w:val="21"/>
      <w:lang w:eastAsia="ru-RU"/>
    </w:rPr>
  </w:style>
  <w:style w:type="character" w:customStyle="1" w:styleId="90">
    <w:name w:val="Заголовок 9 Знак"/>
    <w:basedOn w:val="a0"/>
    <w:link w:val="9"/>
    <w:uiPriority w:val="9"/>
    <w:semiHidden/>
    <w:rsid w:val="00F112B5"/>
    <w:rPr>
      <w:rFonts w:asciiTheme="majorHAnsi" w:eastAsiaTheme="majorEastAsia" w:hAnsiTheme="majorHAnsi" w:cstheme="majorBidi"/>
      <w:i/>
      <w:iCs/>
      <w:color w:val="272727" w:themeColor="text1" w:themeTint="D8"/>
      <w:sz w:val="21"/>
      <w:szCs w:val="21"/>
      <w:lang w:eastAsia="ru-RU"/>
    </w:rPr>
  </w:style>
  <w:style w:type="character" w:styleId="af">
    <w:name w:val="Strong"/>
    <w:basedOn w:val="a0"/>
    <w:uiPriority w:val="22"/>
    <w:qFormat/>
    <w:rsid w:val="005937F2"/>
    <w:rPr>
      <w:b/>
      <w:bCs/>
    </w:rPr>
  </w:style>
  <w:style w:type="paragraph" w:styleId="af0">
    <w:name w:val="Title"/>
    <w:basedOn w:val="a"/>
    <w:link w:val="af1"/>
    <w:qFormat/>
    <w:rsid w:val="0052250B"/>
    <w:pPr>
      <w:jc w:val="center"/>
    </w:pPr>
    <w:rPr>
      <w:rFonts w:eastAsia="Calibri"/>
      <w:sz w:val="28"/>
      <w:lang w:val="ru-RU"/>
    </w:rPr>
  </w:style>
  <w:style w:type="character" w:customStyle="1" w:styleId="af1">
    <w:name w:val="Название Знак"/>
    <w:basedOn w:val="a0"/>
    <w:link w:val="af0"/>
    <w:rsid w:val="0052250B"/>
    <w:rPr>
      <w:rFonts w:ascii="Times New Roman" w:eastAsia="Calibri" w:hAnsi="Times New Roman" w:cs="Times New Roman"/>
      <w:sz w:val="28"/>
      <w:szCs w:val="20"/>
      <w:lang w:eastAsia="ru-RU"/>
    </w:rPr>
  </w:style>
  <w:style w:type="character" w:customStyle="1" w:styleId="fontstyle01">
    <w:name w:val="fontstyle01"/>
    <w:basedOn w:val="a0"/>
    <w:rsid w:val="0052250B"/>
    <w:rPr>
      <w:rFonts w:ascii="TimesNewRomanPS-BoldMT" w:hAnsi="TimesNewRomanPS-BoldMT" w:hint="default"/>
      <w:b/>
      <w:bCs/>
      <w:i w:val="0"/>
      <w:iCs w:val="0"/>
      <w:color w:val="000000"/>
      <w:sz w:val="28"/>
      <w:szCs w:val="28"/>
    </w:rPr>
  </w:style>
  <w:style w:type="character" w:customStyle="1" w:styleId="fontstyle21">
    <w:name w:val="fontstyle21"/>
    <w:basedOn w:val="a0"/>
    <w:rsid w:val="001F3C6A"/>
    <w:rPr>
      <w:rFonts w:ascii="TimesNewRomanPS-BoldMT" w:hAnsi="TimesNewRomanPS-BoldMT" w:hint="default"/>
      <w:b/>
      <w:bCs/>
      <w:i w:val="0"/>
      <w:iCs w:val="0"/>
      <w:color w:val="000000"/>
      <w:sz w:val="28"/>
      <w:szCs w:val="28"/>
    </w:rPr>
  </w:style>
  <w:style w:type="character" w:styleId="af2">
    <w:name w:val="Emphasis"/>
    <w:qFormat/>
    <w:rsid w:val="001F3C6A"/>
    <w:rPr>
      <w:i/>
      <w:iCs/>
    </w:rPr>
  </w:style>
  <w:style w:type="paragraph" w:customStyle="1" w:styleId="ConsNonformat">
    <w:name w:val="ConsNonformat"/>
    <w:rsid w:val="00DD7393"/>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Title">
    <w:name w:val="ConsTitle"/>
    <w:rsid w:val="00DD7393"/>
    <w:pPr>
      <w:widowControl w:val="0"/>
      <w:autoSpaceDE w:val="0"/>
      <w:autoSpaceDN w:val="0"/>
      <w:adjustRightInd w:val="0"/>
      <w:spacing w:after="0" w:line="240" w:lineRule="auto"/>
    </w:pPr>
    <w:rPr>
      <w:rFonts w:ascii="Arial" w:eastAsia="Times New Roman" w:hAnsi="Arial" w:cs="Arial"/>
      <w:b/>
      <w:bCs/>
      <w:sz w:val="16"/>
      <w:szCs w:val="16"/>
      <w:lang w:eastAsia="ru-RU"/>
    </w:rPr>
  </w:style>
  <w:style w:type="paragraph" w:styleId="af3">
    <w:name w:val="Body Text"/>
    <w:basedOn w:val="a"/>
    <w:link w:val="af4"/>
    <w:rsid w:val="00DD7393"/>
    <w:pPr>
      <w:jc w:val="both"/>
    </w:pPr>
    <w:rPr>
      <w:sz w:val="26"/>
      <w:lang w:val="ru-RU"/>
    </w:rPr>
  </w:style>
  <w:style w:type="character" w:customStyle="1" w:styleId="af4">
    <w:name w:val="Основной текст Знак"/>
    <w:basedOn w:val="a0"/>
    <w:link w:val="af3"/>
    <w:rsid w:val="00DD7393"/>
    <w:rPr>
      <w:rFonts w:ascii="Times New Roman" w:eastAsia="Times New Roman" w:hAnsi="Times New Roman" w:cs="Times New Roman"/>
      <w:sz w:val="26"/>
      <w:szCs w:val="20"/>
      <w:lang w:eastAsia="ru-RU"/>
    </w:rPr>
  </w:style>
  <w:style w:type="paragraph" w:styleId="af5">
    <w:name w:val="No Spacing"/>
    <w:uiPriority w:val="1"/>
    <w:qFormat/>
    <w:rsid w:val="00DD7393"/>
    <w:pPr>
      <w:spacing w:after="0" w:line="240" w:lineRule="auto"/>
    </w:pPr>
    <w:rPr>
      <w:rFonts w:ascii="Calibri" w:eastAsia="Times New Roman" w:hAnsi="Calibri" w:cs="Times New Roman"/>
      <w:lang w:eastAsia="ru-RU"/>
    </w:rPr>
  </w:style>
  <w:style w:type="paragraph" w:styleId="af6">
    <w:name w:val="header"/>
    <w:basedOn w:val="a"/>
    <w:link w:val="af7"/>
    <w:uiPriority w:val="99"/>
    <w:rsid w:val="00DD7393"/>
    <w:pPr>
      <w:tabs>
        <w:tab w:val="center" w:pos="4677"/>
        <w:tab w:val="right" w:pos="9355"/>
      </w:tabs>
    </w:pPr>
    <w:rPr>
      <w:sz w:val="24"/>
      <w:szCs w:val="24"/>
      <w:lang w:val="ru-RU"/>
    </w:rPr>
  </w:style>
  <w:style w:type="character" w:customStyle="1" w:styleId="af7">
    <w:name w:val="Верхний колонтитул Знак"/>
    <w:basedOn w:val="a0"/>
    <w:link w:val="af6"/>
    <w:uiPriority w:val="99"/>
    <w:rsid w:val="00DD7393"/>
    <w:rPr>
      <w:rFonts w:ascii="Times New Roman" w:eastAsia="Times New Roman" w:hAnsi="Times New Roman" w:cs="Times New Roman"/>
      <w:sz w:val="24"/>
      <w:szCs w:val="24"/>
      <w:lang w:eastAsia="ru-RU"/>
    </w:rPr>
  </w:style>
  <w:style w:type="paragraph" w:styleId="af8">
    <w:name w:val="footer"/>
    <w:basedOn w:val="a"/>
    <w:link w:val="af9"/>
    <w:uiPriority w:val="99"/>
    <w:rsid w:val="00DD7393"/>
    <w:pPr>
      <w:tabs>
        <w:tab w:val="center" w:pos="4677"/>
        <w:tab w:val="right" w:pos="9355"/>
      </w:tabs>
    </w:pPr>
    <w:rPr>
      <w:sz w:val="24"/>
      <w:szCs w:val="24"/>
      <w:lang w:val="ru-RU"/>
    </w:rPr>
  </w:style>
  <w:style w:type="character" w:customStyle="1" w:styleId="af9">
    <w:name w:val="Нижний колонтитул Знак"/>
    <w:basedOn w:val="a0"/>
    <w:link w:val="af8"/>
    <w:uiPriority w:val="99"/>
    <w:rsid w:val="00DD7393"/>
    <w:rPr>
      <w:rFonts w:ascii="Times New Roman" w:eastAsia="Times New Roman" w:hAnsi="Times New Roman" w:cs="Times New Roman"/>
      <w:sz w:val="24"/>
      <w:szCs w:val="24"/>
      <w:lang w:eastAsia="ru-RU"/>
    </w:rPr>
  </w:style>
  <w:style w:type="paragraph" w:customStyle="1" w:styleId="text">
    <w:name w:val="text"/>
    <w:basedOn w:val="a"/>
    <w:rsid w:val="00DD7393"/>
    <w:pPr>
      <w:ind w:firstLine="567"/>
      <w:jc w:val="both"/>
    </w:pPr>
    <w:rPr>
      <w:rFonts w:ascii="Arial" w:hAnsi="Arial" w:cs="Arial"/>
      <w:sz w:val="24"/>
      <w:szCs w:val="24"/>
      <w:lang w:val="ru-RU"/>
    </w:rPr>
  </w:style>
  <w:style w:type="paragraph" w:customStyle="1" w:styleId="afa">
    <w:name w:val="Текст акта"/>
    <w:qFormat/>
    <w:rsid w:val="00DD7393"/>
    <w:pPr>
      <w:widowControl w:val="0"/>
      <w:spacing w:after="0" w:line="240" w:lineRule="auto"/>
      <w:ind w:firstLine="709"/>
      <w:jc w:val="both"/>
    </w:pPr>
    <w:rPr>
      <w:rFonts w:ascii="Times New Roman" w:eastAsia="Times New Roman" w:hAnsi="Times New Roman" w:cs="Times New Roman"/>
      <w:sz w:val="28"/>
      <w:szCs w:val="24"/>
      <w:lang w:eastAsia="ru-RU"/>
    </w:rPr>
  </w:style>
  <w:style w:type="character" w:styleId="afb">
    <w:name w:val="annotation reference"/>
    <w:uiPriority w:val="99"/>
    <w:semiHidden/>
    <w:unhideWhenUsed/>
    <w:rsid w:val="00DD7393"/>
    <w:rPr>
      <w:sz w:val="16"/>
      <w:szCs w:val="16"/>
    </w:rPr>
  </w:style>
  <w:style w:type="paragraph" w:styleId="afc">
    <w:name w:val="annotation text"/>
    <w:basedOn w:val="a"/>
    <w:link w:val="afd"/>
    <w:uiPriority w:val="99"/>
    <w:semiHidden/>
    <w:unhideWhenUsed/>
    <w:rsid w:val="00DD7393"/>
    <w:rPr>
      <w:lang w:val="ru-RU"/>
    </w:rPr>
  </w:style>
  <w:style w:type="character" w:customStyle="1" w:styleId="afd">
    <w:name w:val="Текст примечания Знак"/>
    <w:basedOn w:val="a0"/>
    <w:link w:val="afc"/>
    <w:uiPriority w:val="99"/>
    <w:semiHidden/>
    <w:rsid w:val="00DD7393"/>
    <w:rPr>
      <w:rFonts w:ascii="Times New Roman" w:eastAsia="Times New Roman" w:hAnsi="Times New Roman" w:cs="Times New Roman"/>
      <w:sz w:val="20"/>
      <w:szCs w:val="20"/>
      <w:lang w:eastAsia="ru-RU"/>
    </w:rPr>
  </w:style>
  <w:style w:type="paragraph" w:styleId="afe">
    <w:name w:val="annotation subject"/>
    <w:basedOn w:val="afc"/>
    <w:next w:val="afc"/>
    <w:link w:val="aff"/>
    <w:semiHidden/>
    <w:unhideWhenUsed/>
    <w:rsid w:val="00DD7393"/>
    <w:rPr>
      <w:b/>
      <w:bCs/>
    </w:rPr>
  </w:style>
  <w:style w:type="character" w:customStyle="1" w:styleId="aff">
    <w:name w:val="Тема примечания Знак"/>
    <w:basedOn w:val="afd"/>
    <w:link w:val="afe"/>
    <w:semiHidden/>
    <w:rsid w:val="00DD7393"/>
    <w:rPr>
      <w:rFonts w:ascii="Times New Roman" w:eastAsia="Times New Roman" w:hAnsi="Times New Roman" w:cs="Times New Roman"/>
      <w:b/>
      <w:bCs/>
      <w:sz w:val="20"/>
      <w:szCs w:val="20"/>
      <w:lang w:eastAsia="ru-RU"/>
    </w:rPr>
  </w:style>
  <w:style w:type="numbering" w:customStyle="1" w:styleId="13">
    <w:name w:val="Нет списка1"/>
    <w:next w:val="a2"/>
    <w:uiPriority w:val="99"/>
    <w:semiHidden/>
    <w:unhideWhenUsed/>
    <w:rsid w:val="00DD7393"/>
  </w:style>
  <w:style w:type="character" w:customStyle="1" w:styleId="41">
    <w:name w:val="Основной текст (4)_"/>
    <w:link w:val="42"/>
    <w:rsid w:val="00DD7393"/>
    <w:rPr>
      <w:spacing w:val="6"/>
      <w:shd w:val="clear" w:color="auto" w:fill="FFFFFF"/>
    </w:rPr>
  </w:style>
  <w:style w:type="paragraph" w:customStyle="1" w:styleId="42">
    <w:name w:val="Основной текст (4)"/>
    <w:basedOn w:val="a"/>
    <w:link w:val="41"/>
    <w:rsid w:val="00DD7393"/>
    <w:pPr>
      <w:widowControl w:val="0"/>
      <w:shd w:val="clear" w:color="auto" w:fill="FFFFFF"/>
      <w:spacing w:before="660" w:after="540" w:line="240" w:lineRule="atLeast"/>
      <w:jc w:val="both"/>
    </w:pPr>
    <w:rPr>
      <w:rFonts w:asciiTheme="minorHAnsi" w:eastAsiaTheme="minorHAnsi" w:hAnsiTheme="minorHAnsi" w:cstheme="minorBidi"/>
      <w:spacing w:val="6"/>
      <w:sz w:val="22"/>
      <w:szCs w:val="22"/>
      <w:lang w:val="ru-RU" w:eastAsia="en-US"/>
    </w:rPr>
  </w:style>
  <w:style w:type="paragraph" w:customStyle="1" w:styleId="14">
    <w:name w:val="Без интервала1"/>
    <w:rsid w:val="00DD7393"/>
    <w:pPr>
      <w:spacing w:after="0" w:line="240" w:lineRule="auto"/>
      <w:ind w:firstLine="720"/>
      <w:jc w:val="both"/>
    </w:pPr>
    <w:rPr>
      <w:rFonts w:ascii="Calibri" w:eastAsia="Times New Roman" w:hAnsi="Calibri" w:cs="Times New Roman"/>
    </w:rPr>
  </w:style>
  <w:style w:type="character" w:styleId="aff0">
    <w:name w:val="page number"/>
    <w:rsid w:val="00DD7393"/>
    <w:rPr>
      <w:rFonts w:cs="Times New Roman"/>
    </w:rPr>
  </w:style>
  <w:style w:type="numbering" w:customStyle="1" w:styleId="23">
    <w:name w:val="Нет списка2"/>
    <w:next w:val="a2"/>
    <w:uiPriority w:val="99"/>
    <w:semiHidden/>
    <w:unhideWhenUsed/>
    <w:rsid w:val="00DD7393"/>
  </w:style>
  <w:style w:type="paragraph" w:customStyle="1" w:styleId="pc">
    <w:name w:val="pc"/>
    <w:basedOn w:val="a"/>
    <w:rsid w:val="00DD7393"/>
    <w:pPr>
      <w:spacing w:before="100" w:beforeAutospacing="1" w:after="100" w:afterAutospacing="1"/>
    </w:pPr>
    <w:rPr>
      <w:sz w:val="24"/>
      <w:szCs w:val="24"/>
      <w:lang w:val="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5140883">
      <w:bodyDiv w:val="1"/>
      <w:marLeft w:val="0"/>
      <w:marRight w:val="0"/>
      <w:marTop w:val="0"/>
      <w:marBottom w:val="0"/>
      <w:divBdr>
        <w:top w:val="none" w:sz="0" w:space="0" w:color="auto"/>
        <w:left w:val="none" w:sz="0" w:space="0" w:color="auto"/>
        <w:bottom w:val="none" w:sz="0" w:space="0" w:color="auto"/>
        <w:right w:val="none" w:sz="0" w:space="0" w:color="auto"/>
      </w:divBdr>
      <w:divsChild>
        <w:div w:id="1917664168">
          <w:marLeft w:val="0"/>
          <w:marRight w:val="0"/>
          <w:marTop w:val="0"/>
          <w:marBottom w:val="0"/>
          <w:divBdr>
            <w:top w:val="none" w:sz="0" w:space="0" w:color="auto"/>
            <w:left w:val="none" w:sz="0" w:space="0" w:color="auto"/>
            <w:bottom w:val="none" w:sz="0" w:space="0" w:color="auto"/>
            <w:right w:val="none" w:sz="0" w:space="0" w:color="auto"/>
          </w:divBdr>
        </w:div>
        <w:div w:id="585576858">
          <w:marLeft w:val="0"/>
          <w:marRight w:val="0"/>
          <w:marTop w:val="0"/>
          <w:marBottom w:val="0"/>
          <w:divBdr>
            <w:top w:val="none" w:sz="0" w:space="0" w:color="auto"/>
            <w:left w:val="none" w:sz="0" w:space="0" w:color="auto"/>
            <w:bottom w:val="none" w:sz="0" w:space="0" w:color="auto"/>
            <w:right w:val="none" w:sz="0" w:space="0" w:color="auto"/>
          </w:divBdr>
        </w:div>
        <w:div w:id="1904217691">
          <w:marLeft w:val="0"/>
          <w:marRight w:val="0"/>
          <w:marTop w:val="0"/>
          <w:marBottom w:val="0"/>
          <w:divBdr>
            <w:top w:val="none" w:sz="0" w:space="0" w:color="auto"/>
            <w:left w:val="none" w:sz="0" w:space="0" w:color="auto"/>
            <w:bottom w:val="none" w:sz="0" w:space="0" w:color="auto"/>
            <w:right w:val="none" w:sz="0" w:space="0" w:color="auto"/>
          </w:divBdr>
        </w:div>
        <w:div w:id="1154684965">
          <w:marLeft w:val="0"/>
          <w:marRight w:val="0"/>
          <w:marTop w:val="0"/>
          <w:marBottom w:val="0"/>
          <w:divBdr>
            <w:top w:val="none" w:sz="0" w:space="0" w:color="auto"/>
            <w:left w:val="none" w:sz="0" w:space="0" w:color="auto"/>
            <w:bottom w:val="none" w:sz="0" w:space="0" w:color="auto"/>
            <w:right w:val="none" w:sz="0" w:space="0" w:color="auto"/>
          </w:divBdr>
        </w:div>
        <w:div w:id="1600134667">
          <w:marLeft w:val="0"/>
          <w:marRight w:val="0"/>
          <w:marTop w:val="0"/>
          <w:marBottom w:val="0"/>
          <w:divBdr>
            <w:top w:val="none" w:sz="0" w:space="0" w:color="auto"/>
            <w:left w:val="none" w:sz="0" w:space="0" w:color="auto"/>
            <w:bottom w:val="none" w:sz="0" w:space="0" w:color="auto"/>
            <w:right w:val="none" w:sz="0" w:space="0" w:color="auto"/>
          </w:divBdr>
        </w:div>
        <w:div w:id="319119696">
          <w:marLeft w:val="0"/>
          <w:marRight w:val="0"/>
          <w:marTop w:val="0"/>
          <w:marBottom w:val="0"/>
          <w:divBdr>
            <w:top w:val="none" w:sz="0" w:space="0" w:color="auto"/>
            <w:left w:val="none" w:sz="0" w:space="0" w:color="auto"/>
            <w:bottom w:val="none" w:sz="0" w:space="0" w:color="auto"/>
            <w:right w:val="none" w:sz="0" w:space="0" w:color="auto"/>
          </w:divBdr>
        </w:div>
        <w:div w:id="1669942454">
          <w:marLeft w:val="0"/>
          <w:marRight w:val="0"/>
          <w:marTop w:val="0"/>
          <w:marBottom w:val="0"/>
          <w:divBdr>
            <w:top w:val="none" w:sz="0" w:space="0" w:color="auto"/>
            <w:left w:val="none" w:sz="0" w:space="0" w:color="auto"/>
            <w:bottom w:val="none" w:sz="0" w:space="0" w:color="auto"/>
            <w:right w:val="none" w:sz="0" w:space="0" w:color="auto"/>
          </w:divBdr>
        </w:div>
        <w:div w:id="1905945499">
          <w:marLeft w:val="0"/>
          <w:marRight w:val="0"/>
          <w:marTop w:val="0"/>
          <w:marBottom w:val="0"/>
          <w:divBdr>
            <w:top w:val="none" w:sz="0" w:space="0" w:color="auto"/>
            <w:left w:val="none" w:sz="0" w:space="0" w:color="auto"/>
            <w:bottom w:val="none" w:sz="0" w:space="0" w:color="auto"/>
            <w:right w:val="none" w:sz="0" w:space="0" w:color="auto"/>
          </w:divBdr>
        </w:div>
        <w:div w:id="1292173779">
          <w:marLeft w:val="0"/>
          <w:marRight w:val="0"/>
          <w:marTop w:val="0"/>
          <w:marBottom w:val="0"/>
          <w:divBdr>
            <w:top w:val="none" w:sz="0" w:space="0" w:color="auto"/>
            <w:left w:val="none" w:sz="0" w:space="0" w:color="auto"/>
            <w:bottom w:val="none" w:sz="0" w:space="0" w:color="auto"/>
            <w:right w:val="none" w:sz="0" w:space="0" w:color="auto"/>
          </w:divBdr>
        </w:div>
        <w:div w:id="2101683418">
          <w:marLeft w:val="0"/>
          <w:marRight w:val="0"/>
          <w:marTop w:val="0"/>
          <w:marBottom w:val="0"/>
          <w:divBdr>
            <w:top w:val="none" w:sz="0" w:space="0" w:color="auto"/>
            <w:left w:val="none" w:sz="0" w:space="0" w:color="auto"/>
            <w:bottom w:val="none" w:sz="0" w:space="0" w:color="auto"/>
            <w:right w:val="none" w:sz="0" w:space="0" w:color="auto"/>
          </w:divBdr>
        </w:div>
        <w:div w:id="1112479631">
          <w:marLeft w:val="0"/>
          <w:marRight w:val="0"/>
          <w:marTop w:val="0"/>
          <w:marBottom w:val="0"/>
          <w:divBdr>
            <w:top w:val="none" w:sz="0" w:space="0" w:color="auto"/>
            <w:left w:val="none" w:sz="0" w:space="0" w:color="auto"/>
            <w:bottom w:val="none" w:sz="0" w:space="0" w:color="auto"/>
            <w:right w:val="none" w:sz="0" w:space="0" w:color="auto"/>
          </w:divBdr>
        </w:div>
        <w:div w:id="1704137206">
          <w:marLeft w:val="0"/>
          <w:marRight w:val="0"/>
          <w:marTop w:val="0"/>
          <w:marBottom w:val="0"/>
          <w:divBdr>
            <w:top w:val="none" w:sz="0" w:space="0" w:color="auto"/>
            <w:left w:val="none" w:sz="0" w:space="0" w:color="auto"/>
            <w:bottom w:val="none" w:sz="0" w:space="0" w:color="auto"/>
            <w:right w:val="none" w:sz="0" w:space="0" w:color="auto"/>
          </w:divBdr>
        </w:div>
        <w:div w:id="289559314">
          <w:marLeft w:val="0"/>
          <w:marRight w:val="0"/>
          <w:marTop w:val="0"/>
          <w:marBottom w:val="0"/>
          <w:divBdr>
            <w:top w:val="none" w:sz="0" w:space="0" w:color="auto"/>
            <w:left w:val="none" w:sz="0" w:space="0" w:color="auto"/>
            <w:bottom w:val="none" w:sz="0" w:space="0" w:color="auto"/>
            <w:right w:val="none" w:sz="0" w:space="0" w:color="auto"/>
          </w:divBdr>
        </w:div>
        <w:div w:id="1774592443">
          <w:marLeft w:val="0"/>
          <w:marRight w:val="0"/>
          <w:marTop w:val="0"/>
          <w:marBottom w:val="0"/>
          <w:divBdr>
            <w:top w:val="none" w:sz="0" w:space="0" w:color="auto"/>
            <w:left w:val="none" w:sz="0" w:space="0" w:color="auto"/>
            <w:bottom w:val="none" w:sz="0" w:space="0" w:color="auto"/>
            <w:right w:val="none" w:sz="0" w:space="0" w:color="auto"/>
          </w:divBdr>
        </w:div>
        <w:div w:id="648247527">
          <w:marLeft w:val="0"/>
          <w:marRight w:val="0"/>
          <w:marTop w:val="0"/>
          <w:marBottom w:val="0"/>
          <w:divBdr>
            <w:top w:val="none" w:sz="0" w:space="0" w:color="auto"/>
            <w:left w:val="none" w:sz="0" w:space="0" w:color="auto"/>
            <w:bottom w:val="none" w:sz="0" w:space="0" w:color="auto"/>
            <w:right w:val="none" w:sz="0" w:space="0" w:color="auto"/>
          </w:divBdr>
        </w:div>
        <w:div w:id="1663971582">
          <w:marLeft w:val="0"/>
          <w:marRight w:val="0"/>
          <w:marTop w:val="0"/>
          <w:marBottom w:val="0"/>
          <w:divBdr>
            <w:top w:val="none" w:sz="0" w:space="0" w:color="auto"/>
            <w:left w:val="none" w:sz="0" w:space="0" w:color="auto"/>
            <w:bottom w:val="none" w:sz="0" w:space="0" w:color="auto"/>
            <w:right w:val="none" w:sz="0" w:space="0" w:color="auto"/>
          </w:divBdr>
        </w:div>
        <w:div w:id="235210224">
          <w:marLeft w:val="0"/>
          <w:marRight w:val="0"/>
          <w:marTop w:val="0"/>
          <w:marBottom w:val="0"/>
          <w:divBdr>
            <w:top w:val="none" w:sz="0" w:space="0" w:color="auto"/>
            <w:left w:val="none" w:sz="0" w:space="0" w:color="auto"/>
            <w:bottom w:val="none" w:sz="0" w:space="0" w:color="auto"/>
            <w:right w:val="none" w:sz="0" w:space="0" w:color="auto"/>
          </w:divBdr>
        </w:div>
        <w:div w:id="1523282262">
          <w:marLeft w:val="0"/>
          <w:marRight w:val="0"/>
          <w:marTop w:val="0"/>
          <w:marBottom w:val="0"/>
          <w:divBdr>
            <w:top w:val="none" w:sz="0" w:space="0" w:color="auto"/>
            <w:left w:val="none" w:sz="0" w:space="0" w:color="auto"/>
            <w:bottom w:val="none" w:sz="0" w:space="0" w:color="auto"/>
            <w:right w:val="none" w:sz="0" w:space="0" w:color="auto"/>
          </w:divBdr>
        </w:div>
        <w:div w:id="701706064">
          <w:marLeft w:val="0"/>
          <w:marRight w:val="0"/>
          <w:marTop w:val="0"/>
          <w:marBottom w:val="0"/>
          <w:divBdr>
            <w:top w:val="none" w:sz="0" w:space="0" w:color="auto"/>
            <w:left w:val="none" w:sz="0" w:space="0" w:color="auto"/>
            <w:bottom w:val="none" w:sz="0" w:space="0" w:color="auto"/>
            <w:right w:val="none" w:sz="0" w:space="0" w:color="auto"/>
          </w:divBdr>
        </w:div>
        <w:div w:id="955719513">
          <w:marLeft w:val="0"/>
          <w:marRight w:val="0"/>
          <w:marTop w:val="0"/>
          <w:marBottom w:val="0"/>
          <w:divBdr>
            <w:top w:val="none" w:sz="0" w:space="0" w:color="auto"/>
            <w:left w:val="none" w:sz="0" w:space="0" w:color="auto"/>
            <w:bottom w:val="none" w:sz="0" w:space="0" w:color="auto"/>
            <w:right w:val="none" w:sz="0" w:space="0" w:color="auto"/>
          </w:divBdr>
        </w:div>
        <w:div w:id="900288466">
          <w:marLeft w:val="0"/>
          <w:marRight w:val="0"/>
          <w:marTop w:val="0"/>
          <w:marBottom w:val="0"/>
          <w:divBdr>
            <w:top w:val="none" w:sz="0" w:space="0" w:color="auto"/>
            <w:left w:val="none" w:sz="0" w:space="0" w:color="auto"/>
            <w:bottom w:val="none" w:sz="0" w:space="0" w:color="auto"/>
            <w:right w:val="none" w:sz="0" w:space="0" w:color="auto"/>
          </w:divBdr>
        </w:div>
        <w:div w:id="1264262465">
          <w:marLeft w:val="0"/>
          <w:marRight w:val="0"/>
          <w:marTop w:val="0"/>
          <w:marBottom w:val="0"/>
          <w:divBdr>
            <w:top w:val="none" w:sz="0" w:space="0" w:color="auto"/>
            <w:left w:val="none" w:sz="0" w:space="0" w:color="auto"/>
            <w:bottom w:val="none" w:sz="0" w:space="0" w:color="auto"/>
            <w:right w:val="none" w:sz="0" w:space="0" w:color="auto"/>
          </w:divBdr>
        </w:div>
        <w:div w:id="1711612043">
          <w:marLeft w:val="0"/>
          <w:marRight w:val="0"/>
          <w:marTop w:val="0"/>
          <w:marBottom w:val="0"/>
          <w:divBdr>
            <w:top w:val="none" w:sz="0" w:space="0" w:color="auto"/>
            <w:left w:val="none" w:sz="0" w:space="0" w:color="auto"/>
            <w:bottom w:val="none" w:sz="0" w:space="0" w:color="auto"/>
            <w:right w:val="none" w:sz="0" w:space="0" w:color="auto"/>
          </w:divBdr>
        </w:div>
        <w:div w:id="2085301234">
          <w:marLeft w:val="0"/>
          <w:marRight w:val="0"/>
          <w:marTop w:val="0"/>
          <w:marBottom w:val="0"/>
          <w:divBdr>
            <w:top w:val="none" w:sz="0" w:space="0" w:color="auto"/>
            <w:left w:val="none" w:sz="0" w:space="0" w:color="auto"/>
            <w:bottom w:val="none" w:sz="0" w:space="0" w:color="auto"/>
            <w:right w:val="none" w:sz="0" w:space="0" w:color="auto"/>
          </w:divBdr>
        </w:div>
        <w:div w:id="1756317536">
          <w:marLeft w:val="0"/>
          <w:marRight w:val="0"/>
          <w:marTop w:val="0"/>
          <w:marBottom w:val="0"/>
          <w:divBdr>
            <w:top w:val="none" w:sz="0" w:space="0" w:color="auto"/>
            <w:left w:val="none" w:sz="0" w:space="0" w:color="auto"/>
            <w:bottom w:val="none" w:sz="0" w:space="0" w:color="auto"/>
            <w:right w:val="none" w:sz="0" w:space="0" w:color="auto"/>
          </w:divBdr>
        </w:div>
        <w:div w:id="1327706084">
          <w:marLeft w:val="0"/>
          <w:marRight w:val="0"/>
          <w:marTop w:val="0"/>
          <w:marBottom w:val="0"/>
          <w:divBdr>
            <w:top w:val="none" w:sz="0" w:space="0" w:color="auto"/>
            <w:left w:val="none" w:sz="0" w:space="0" w:color="auto"/>
            <w:bottom w:val="none" w:sz="0" w:space="0" w:color="auto"/>
            <w:right w:val="none" w:sz="0" w:space="0" w:color="auto"/>
          </w:divBdr>
        </w:div>
        <w:div w:id="1298098124">
          <w:marLeft w:val="0"/>
          <w:marRight w:val="0"/>
          <w:marTop w:val="0"/>
          <w:marBottom w:val="0"/>
          <w:divBdr>
            <w:top w:val="none" w:sz="0" w:space="0" w:color="auto"/>
            <w:left w:val="none" w:sz="0" w:space="0" w:color="auto"/>
            <w:bottom w:val="none" w:sz="0" w:space="0" w:color="auto"/>
            <w:right w:val="none" w:sz="0" w:space="0" w:color="auto"/>
          </w:divBdr>
        </w:div>
        <w:div w:id="469517426">
          <w:marLeft w:val="0"/>
          <w:marRight w:val="0"/>
          <w:marTop w:val="0"/>
          <w:marBottom w:val="0"/>
          <w:divBdr>
            <w:top w:val="none" w:sz="0" w:space="0" w:color="auto"/>
            <w:left w:val="none" w:sz="0" w:space="0" w:color="auto"/>
            <w:bottom w:val="none" w:sz="0" w:space="0" w:color="auto"/>
            <w:right w:val="none" w:sz="0" w:space="0" w:color="auto"/>
          </w:divBdr>
        </w:div>
        <w:div w:id="1901331480">
          <w:marLeft w:val="0"/>
          <w:marRight w:val="0"/>
          <w:marTop w:val="0"/>
          <w:marBottom w:val="0"/>
          <w:divBdr>
            <w:top w:val="none" w:sz="0" w:space="0" w:color="auto"/>
            <w:left w:val="none" w:sz="0" w:space="0" w:color="auto"/>
            <w:bottom w:val="none" w:sz="0" w:space="0" w:color="auto"/>
            <w:right w:val="none" w:sz="0" w:space="0" w:color="auto"/>
          </w:divBdr>
        </w:div>
        <w:div w:id="44448710">
          <w:marLeft w:val="0"/>
          <w:marRight w:val="0"/>
          <w:marTop w:val="0"/>
          <w:marBottom w:val="0"/>
          <w:divBdr>
            <w:top w:val="none" w:sz="0" w:space="0" w:color="auto"/>
            <w:left w:val="none" w:sz="0" w:space="0" w:color="auto"/>
            <w:bottom w:val="none" w:sz="0" w:space="0" w:color="auto"/>
            <w:right w:val="none" w:sz="0" w:space="0" w:color="auto"/>
          </w:divBdr>
        </w:div>
        <w:div w:id="1200119789">
          <w:marLeft w:val="0"/>
          <w:marRight w:val="0"/>
          <w:marTop w:val="0"/>
          <w:marBottom w:val="0"/>
          <w:divBdr>
            <w:top w:val="none" w:sz="0" w:space="0" w:color="auto"/>
            <w:left w:val="none" w:sz="0" w:space="0" w:color="auto"/>
            <w:bottom w:val="none" w:sz="0" w:space="0" w:color="auto"/>
            <w:right w:val="none" w:sz="0" w:space="0" w:color="auto"/>
          </w:divBdr>
        </w:div>
        <w:div w:id="865605387">
          <w:marLeft w:val="0"/>
          <w:marRight w:val="0"/>
          <w:marTop w:val="0"/>
          <w:marBottom w:val="0"/>
          <w:divBdr>
            <w:top w:val="none" w:sz="0" w:space="0" w:color="auto"/>
            <w:left w:val="none" w:sz="0" w:space="0" w:color="auto"/>
            <w:bottom w:val="none" w:sz="0" w:space="0" w:color="auto"/>
            <w:right w:val="none" w:sz="0" w:space="0" w:color="auto"/>
          </w:divBdr>
        </w:div>
        <w:div w:id="395512555">
          <w:marLeft w:val="0"/>
          <w:marRight w:val="0"/>
          <w:marTop w:val="0"/>
          <w:marBottom w:val="0"/>
          <w:divBdr>
            <w:top w:val="none" w:sz="0" w:space="0" w:color="auto"/>
            <w:left w:val="none" w:sz="0" w:space="0" w:color="auto"/>
            <w:bottom w:val="none" w:sz="0" w:space="0" w:color="auto"/>
            <w:right w:val="none" w:sz="0" w:space="0" w:color="auto"/>
          </w:divBdr>
        </w:div>
        <w:div w:id="1725832288">
          <w:marLeft w:val="0"/>
          <w:marRight w:val="0"/>
          <w:marTop w:val="0"/>
          <w:marBottom w:val="0"/>
          <w:divBdr>
            <w:top w:val="none" w:sz="0" w:space="0" w:color="auto"/>
            <w:left w:val="none" w:sz="0" w:space="0" w:color="auto"/>
            <w:bottom w:val="none" w:sz="0" w:space="0" w:color="auto"/>
            <w:right w:val="none" w:sz="0" w:space="0" w:color="auto"/>
          </w:divBdr>
        </w:div>
        <w:div w:id="601425309">
          <w:marLeft w:val="0"/>
          <w:marRight w:val="0"/>
          <w:marTop w:val="0"/>
          <w:marBottom w:val="0"/>
          <w:divBdr>
            <w:top w:val="none" w:sz="0" w:space="0" w:color="auto"/>
            <w:left w:val="none" w:sz="0" w:space="0" w:color="auto"/>
            <w:bottom w:val="none" w:sz="0" w:space="0" w:color="auto"/>
            <w:right w:val="none" w:sz="0" w:space="0" w:color="auto"/>
          </w:divBdr>
        </w:div>
        <w:div w:id="1952740313">
          <w:marLeft w:val="0"/>
          <w:marRight w:val="0"/>
          <w:marTop w:val="0"/>
          <w:marBottom w:val="0"/>
          <w:divBdr>
            <w:top w:val="none" w:sz="0" w:space="0" w:color="auto"/>
            <w:left w:val="none" w:sz="0" w:space="0" w:color="auto"/>
            <w:bottom w:val="none" w:sz="0" w:space="0" w:color="auto"/>
            <w:right w:val="none" w:sz="0" w:space="0" w:color="auto"/>
          </w:divBdr>
        </w:div>
        <w:div w:id="1864317397">
          <w:marLeft w:val="0"/>
          <w:marRight w:val="0"/>
          <w:marTop w:val="0"/>
          <w:marBottom w:val="0"/>
          <w:divBdr>
            <w:top w:val="none" w:sz="0" w:space="0" w:color="auto"/>
            <w:left w:val="none" w:sz="0" w:space="0" w:color="auto"/>
            <w:bottom w:val="none" w:sz="0" w:space="0" w:color="auto"/>
            <w:right w:val="none" w:sz="0" w:space="0" w:color="auto"/>
          </w:divBdr>
        </w:div>
        <w:div w:id="1000892787">
          <w:marLeft w:val="0"/>
          <w:marRight w:val="0"/>
          <w:marTop w:val="0"/>
          <w:marBottom w:val="0"/>
          <w:divBdr>
            <w:top w:val="none" w:sz="0" w:space="0" w:color="auto"/>
            <w:left w:val="none" w:sz="0" w:space="0" w:color="auto"/>
            <w:bottom w:val="none" w:sz="0" w:space="0" w:color="auto"/>
            <w:right w:val="none" w:sz="0" w:space="0" w:color="auto"/>
          </w:divBdr>
        </w:div>
        <w:div w:id="244729055">
          <w:marLeft w:val="0"/>
          <w:marRight w:val="0"/>
          <w:marTop w:val="0"/>
          <w:marBottom w:val="0"/>
          <w:divBdr>
            <w:top w:val="none" w:sz="0" w:space="0" w:color="auto"/>
            <w:left w:val="none" w:sz="0" w:space="0" w:color="auto"/>
            <w:bottom w:val="none" w:sz="0" w:space="0" w:color="auto"/>
            <w:right w:val="none" w:sz="0" w:space="0" w:color="auto"/>
          </w:divBdr>
        </w:div>
        <w:div w:id="1130980950">
          <w:marLeft w:val="0"/>
          <w:marRight w:val="0"/>
          <w:marTop w:val="0"/>
          <w:marBottom w:val="0"/>
          <w:divBdr>
            <w:top w:val="none" w:sz="0" w:space="0" w:color="auto"/>
            <w:left w:val="none" w:sz="0" w:space="0" w:color="auto"/>
            <w:bottom w:val="none" w:sz="0" w:space="0" w:color="auto"/>
            <w:right w:val="none" w:sz="0" w:space="0" w:color="auto"/>
          </w:divBdr>
        </w:div>
        <w:div w:id="547423364">
          <w:marLeft w:val="0"/>
          <w:marRight w:val="0"/>
          <w:marTop w:val="0"/>
          <w:marBottom w:val="0"/>
          <w:divBdr>
            <w:top w:val="none" w:sz="0" w:space="0" w:color="auto"/>
            <w:left w:val="none" w:sz="0" w:space="0" w:color="auto"/>
            <w:bottom w:val="none" w:sz="0" w:space="0" w:color="auto"/>
            <w:right w:val="none" w:sz="0" w:space="0" w:color="auto"/>
          </w:divBdr>
        </w:div>
        <w:div w:id="1290823621">
          <w:marLeft w:val="0"/>
          <w:marRight w:val="0"/>
          <w:marTop w:val="0"/>
          <w:marBottom w:val="0"/>
          <w:divBdr>
            <w:top w:val="none" w:sz="0" w:space="0" w:color="auto"/>
            <w:left w:val="none" w:sz="0" w:space="0" w:color="auto"/>
            <w:bottom w:val="none" w:sz="0" w:space="0" w:color="auto"/>
            <w:right w:val="none" w:sz="0" w:space="0" w:color="auto"/>
          </w:divBdr>
        </w:div>
        <w:div w:id="300696159">
          <w:marLeft w:val="0"/>
          <w:marRight w:val="0"/>
          <w:marTop w:val="0"/>
          <w:marBottom w:val="0"/>
          <w:divBdr>
            <w:top w:val="none" w:sz="0" w:space="0" w:color="auto"/>
            <w:left w:val="none" w:sz="0" w:space="0" w:color="auto"/>
            <w:bottom w:val="none" w:sz="0" w:space="0" w:color="auto"/>
            <w:right w:val="none" w:sz="0" w:space="0" w:color="auto"/>
          </w:divBdr>
        </w:div>
        <w:div w:id="1091855172">
          <w:marLeft w:val="0"/>
          <w:marRight w:val="0"/>
          <w:marTop w:val="0"/>
          <w:marBottom w:val="0"/>
          <w:divBdr>
            <w:top w:val="none" w:sz="0" w:space="0" w:color="auto"/>
            <w:left w:val="none" w:sz="0" w:space="0" w:color="auto"/>
            <w:bottom w:val="none" w:sz="0" w:space="0" w:color="auto"/>
            <w:right w:val="none" w:sz="0" w:space="0" w:color="auto"/>
          </w:divBdr>
        </w:div>
        <w:div w:id="1175144606">
          <w:marLeft w:val="0"/>
          <w:marRight w:val="0"/>
          <w:marTop w:val="0"/>
          <w:marBottom w:val="0"/>
          <w:divBdr>
            <w:top w:val="none" w:sz="0" w:space="0" w:color="auto"/>
            <w:left w:val="none" w:sz="0" w:space="0" w:color="auto"/>
            <w:bottom w:val="none" w:sz="0" w:space="0" w:color="auto"/>
            <w:right w:val="none" w:sz="0" w:space="0" w:color="auto"/>
          </w:divBdr>
        </w:div>
        <w:div w:id="1677028583">
          <w:marLeft w:val="0"/>
          <w:marRight w:val="0"/>
          <w:marTop w:val="0"/>
          <w:marBottom w:val="0"/>
          <w:divBdr>
            <w:top w:val="none" w:sz="0" w:space="0" w:color="auto"/>
            <w:left w:val="none" w:sz="0" w:space="0" w:color="auto"/>
            <w:bottom w:val="none" w:sz="0" w:space="0" w:color="auto"/>
            <w:right w:val="none" w:sz="0" w:space="0" w:color="auto"/>
          </w:divBdr>
        </w:div>
        <w:div w:id="1951468305">
          <w:marLeft w:val="0"/>
          <w:marRight w:val="0"/>
          <w:marTop w:val="0"/>
          <w:marBottom w:val="0"/>
          <w:divBdr>
            <w:top w:val="none" w:sz="0" w:space="0" w:color="auto"/>
            <w:left w:val="none" w:sz="0" w:space="0" w:color="auto"/>
            <w:bottom w:val="none" w:sz="0" w:space="0" w:color="auto"/>
            <w:right w:val="none" w:sz="0" w:space="0" w:color="auto"/>
          </w:divBdr>
        </w:div>
        <w:div w:id="659433019">
          <w:marLeft w:val="0"/>
          <w:marRight w:val="0"/>
          <w:marTop w:val="0"/>
          <w:marBottom w:val="0"/>
          <w:divBdr>
            <w:top w:val="none" w:sz="0" w:space="0" w:color="auto"/>
            <w:left w:val="none" w:sz="0" w:space="0" w:color="auto"/>
            <w:bottom w:val="none" w:sz="0" w:space="0" w:color="auto"/>
            <w:right w:val="none" w:sz="0" w:space="0" w:color="auto"/>
          </w:divBdr>
        </w:div>
        <w:div w:id="1136950126">
          <w:marLeft w:val="0"/>
          <w:marRight w:val="0"/>
          <w:marTop w:val="0"/>
          <w:marBottom w:val="0"/>
          <w:divBdr>
            <w:top w:val="none" w:sz="0" w:space="0" w:color="auto"/>
            <w:left w:val="none" w:sz="0" w:space="0" w:color="auto"/>
            <w:bottom w:val="none" w:sz="0" w:space="0" w:color="auto"/>
            <w:right w:val="none" w:sz="0" w:space="0" w:color="auto"/>
          </w:divBdr>
        </w:div>
        <w:div w:id="1579515784">
          <w:marLeft w:val="0"/>
          <w:marRight w:val="0"/>
          <w:marTop w:val="0"/>
          <w:marBottom w:val="0"/>
          <w:divBdr>
            <w:top w:val="none" w:sz="0" w:space="0" w:color="auto"/>
            <w:left w:val="none" w:sz="0" w:space="0" w:color="auto"/>
            <w:bottom w:val="none" w:sz="0" w:space="0" w:color="auto"/>
            <w:right w:val="none" w:sz="0" w:space="0" w:color="auto"/>
          </w:divBdr>
        </w:div>
        <w:div w:id="925305028">
          <w:marLeft w:val="0"/>
          <w:marRight w:val="0"/>
          <w:marTop w:val="0"/>
          <w:marBottom w:val="0"/>
          <w:divBdr>
            <w:top w:val="none" w:sz="0" w:space="0" w:color="auto"/>
            <w:left w:val="none" w:sz="0" w:space="0" w:color="auto"/>
            <w:bottom w:val="none" w:sz="0" w:space="0" w:color="auto"/>
            <w:right w:val="none" w:sz="0" w:space="0" w:color="auto"/>
          </w:divBdr>
        </w:div>
        <w:div w:id="1105611424">
          <w:marLeft w:val="0"/>
          <w:marRight w:val="0"/>
          <w:marTop w:val="0"/>
          <w:marBottom w:val="0"/>
          <w:divBdr>
            <w:top w:val="none" w:sz="0" w:space="0" w:color="auto"/>
            <w:left w:val="none" w:sz="0" w:space="0" w:color="auto"/>
            <w:bottom w:val="none" w:sz="0" w:space="0" w:color="auto"/>
            <w:right w:val="none" w:sz="0" w:space="0" w:color="auto"/>
          </w:divBdr>
        </w:div>
        <w:div w:id="1961718596">
          <w:marLeft w:val="0"/>
          <w:marRight w:val="0"/>
          <w:marTop w:val="0"/>
          <w:marBottom w:val="0"/>
          <w:divBdr>
            <w:top w:val="none" w:sz="0" w:space="0" w:color="auto"/>
            <w:left w:val="none" w:sz="0" w:space="0" w:color="auto"/>
            <w:bottom w:val="none" w:sz="0" w:space="0" w:color="auto"/>
            <w:right w:val="none" w:sz="0" w:space="0" w:color="auto"/>
          </w:divBdr>
        </w:div>
        <w:div w:id="634025404">
          <w:marLeft w:val="0"/>
          <w:marRight w:val="0"/>
          <w:marTop w:val="0"/>
          <w:marBottom w:val="0"/>
          <w:divBdr>
            <w:top w:val="none" w:sz="0" w:space="0" w:color="auto"/>
            <w:left w:val="none" w:sz="0" w:space="0" w:color="auto"/>
            <w:bottom w:val="none" w:sz="0" w:space="0" w:color="auto"/>
            <w:right w:val="none" w:sz="0" w:space="0" w:color="auto"/>
          </w:divBdr>
        </w:div>
        <w:div w:id="1667249918">
          <w:marLeft w:val="0"/>
          <w:marRight w:val="0"/>
          <w:marTop w:val="0"/>
          <w:marBottom w:val="0"/>
          <w:divBdr>
            <w:top w:val="none" w:sz="0" w:space="0" w:color="auto"/>
            <w:left w:val="none" w:sz="0" w:space="0" w:color="auto"/>
            <w:bottom w:val="none" w:sz="0" w:space="0" w:color="auto"/>
            <w:right w:val="none" w:sz="0" w:space="0" w:color="auto"/>
          </w:divBdr>
        </w:div>
        <w:div w:id="1297373080">
          <w:marLeft w:val="0"/>
          <w:marRight w:val="0"/>
          <w:marTop w:val="0"/>
          <w:marBottom w:val="0"/>
          <w:divBdr>
            <w:top w:val="none" w:sz="0" w:space="0" w:color="auto"/>
            <w:left w:val="none" w:sz="0" w:space="0" w:color="auto"/>
            <w:bottom w:val="none" w:sz="0" w:space="0" w:color="auto"/>
            <w:right w:val="none" w:sz="0" w:space="0" w:color="auto"/>
          </w:divBdr>
        </w:div>
        <w:div w:id="318964239">
          <w:marLeft w:val="0"/>
          <w:marRight w:val="0"/>
          <w:marTop w:val="0"/>
          <w:marBottom w:val="0"/>
          <w:divBdr>
            <w:top w:val="none" w:sz="0" w:space="0" w:color="auto"/>
            <w:left w:val="none" w:sz="0" w:space="0" w:color="auto"/>
            <w:bottom w:val="none" w:sz="0" w:space="0" w:color="auto"/>
            <w:right w:val="none" w:sz="0" w:space="0" w:color="auto"/>
          </w:divBdr>
        </w:div>
        <w:div w:id="1858617618">
          <w:marLeft w:val="0"/>
          <w:marRight w:val="0"/>
          <w:marTop w:val="0"/>
          <w:marBottom w:val="0"/>
          <w:divBdr>
            <w:top w:val="none" w:sz="0" w:space="0" w:color="auto"/>
            <w:left w:val="none" w:sz="0" w:space="0" w:color="auto"/>
            <w:bottom w:val="none" w:sz="0" w:space="0" w:color="auto"/>
            <w:right w:val="none" w:sz="0" w:space="0" w:color="auto"/>
          </w:divBdr>
        </w:div>
        <w:div w:id="1761096518">
          <w:marLeft w:val="0"/>
          <w:marRight w:val="0"/>
          <w:marTop w:val="0"/>
          <w:marBottom w:val="0"/>
          <w:divBdr>
            <w:top w:val="none" w:sz="0" w:space="0" w:color="auto"/>
            <w:left w:val="none" w:sz="0" w:space="0" w:color="auto"/>
            <w:bottom w:val="none" w:sz="0" w:space="0" w:color="auto"/>
            <w:right w:val="none" w:sz="0" w:space="0" w:color="auto"/>
          </w:divBdr>
        </w:div>
        <w:div w:id="647512726">
          <w:marLeft w:val="0"/>
          <w:marRight w:val="0"/>
          <w:marTop w:val="0"/>
          <w:marBottom w:val="0"/>
          <w:divBdr>
            <w:top w:val="none" w:sz="0" w:space="0" w:color="auto"/>
            <w:left w:val="none" w:sz="0" w:space="0" w:color="auto"/>
            <w:bottom w:val="none" w:sz="0" w:space="0" w:color="auto"/>
            <w:right w:val="none" w:sz="0" w:space="0" w:color="auto"/>
          </w:divBdr>
        </w:div>
        <w:div w:id="583343698">
          <w:marLeft w:val="0"/>
          <w:marRight w:val="0"/>
          <w:marTop w:val="0"/>
          <w:marBottom w:val="0"/>
          <w:divBdr>
            <w:top w:val="none" w:sz="0" w:space="0" w:color="auto"/>
            <w:left w:val="none" w:sz="0" w:space="0" w:color="auto"/>
            <w:bottom w:val="none" w:sz="0" w:space="0" w:color="auto"/>
            <w:right w:val="none" w:sz="0" w:space="0" w:color="auto"/>
          </w:divBdr>
        </w:div>
        <w:div w:id="1356999290">
          <w:marLeft w:val="0"/>
          <w:marRight w:val="0"/>
          <w:marTop w:val="0"/>
          <w:marBottom w:val="0"/>
          <w:divBdr>
            <w:top w:val="none" w:sz="0" w:space="0" w:color="auto"/>
            <w:left w:val="none" w:sz="0" w:space="0" w:color="auto"/>
            <w:bottom w:val="none" w:sz="0" w:space="0" w:color="auto"/>
            <w:right w:val="none" w:sz="0" w:space="0" w:color="auto"/>
          </w:divBdr>
        </w:div>
        <w:div w:id="787118281">
          <w:marLeft w:val="0"/>
          <w:marRight w:val="0"/>
          <w:marTop w:val="0"/>
          <w:marBottom w:val="0"/>
          <w:divBdr>
            <w:top w:val="none" w:sz="0" w:space="0" w:color="auto"/>
            <w:left w:val="none" w:sz="0" w:space="0" w:color="auto"/>
            <w:bottom w:val="none" w:sz="0" w:space="0" w:color="auto"/>
            <w:right w:val="none" w:sz="0" w:space="0" w:color="auto"/>
          </w:divBdr>
        </w:div>
        <w:div w:id="1366447138">
          <w:marLeft w:val="0"/>
          <w:marRight w:val="0"/>
          <w:marTop w:val="0"/>
          <w:marBottom w:val="0"/>
          <w:divBdr>
            <w:top w:val="none" w:sz="0" w:space="0" w:color="auto"/>
            <w:left w:val="none" w:sz="0" w:space="0" w:color="auto"/>
            <w:bottom w:val="none" w:sz="0" w:space="0" w:color="auto"/>
            <w:right w:val="none" w:sz="0" w:space="0" w:color="auto"/>
          </w:divBdr>
        </w:div>
        <w:div w:id="969870560">
          <w:marLeft w:val="0"/>
          <w:marRight w:val="0"/>
          <w:marTop w:val="0"/>
          <w:marBottom w:val="0"/>
          <w:divBdr>
            <w:top w:val="none" w:sz="0" w:space="0" w:color="auto"/>
            <w:left w:val="none" w:sz="0" w:space="0" w:color="auto"/>
            <w:bottom w:val="none" w:sz="0" w:space="0" w:color="auto"/>
            <w:right w:val="none" w:sz="0" w:space="0" w:color="auto"/>
          </w:divBdr>
        </w:div>
        <w:div w:id="2142115731">
          <w:marLeft w:val="0"/>
          <w:marRight w:val="0"/>
          <w:marTop w:val="0"/>
          <w:marBottom w:val="0"/>
          <w:divBdr>
            <w:top w:val="none" w:sz="0" w:space="0" w:color="auto"/>
            <w:left w:val="none" w:sz="0" w:space="0" w:color="auto"/>
            <w:bottom w:val="none" w:sz="0" w:space="0" w:color="auto"/>
            <w:right w:val="none" w:sz="0" w:space="0" w:color="auto"/>
          </w:divBdr>
        </w:div>
        <w:div w:id="1833134975">
          <w:marLeft w:val="0"/>
          <w:marRight w:val="0"/>
          <w:marTop w:val="0"/>
          <w:marBottom w:val="0"/>
          <w:divBdr>
            <w:top w:val="none" w:sz="0" w:space="0" w:color="auto"/>
            <w:left w:val="none" w:sz="0" w:space="0" w:color="auto"/>
            <w:bottom w:val="none" w:sz="0" w:space="0" w:color="auto"/>
            <w:right w:val="none" w:sz="0" w:space="0" w:color="auto"/>
          </w:divBdr>
        </w:div>
        <w:div w:id="90855705">
          <w:marLeft w:val="0"/>
          <w:marRight w:val="0"/>
          <w:marTop w:val="0"/>
          <w:marBottom w:val="0"/>
          <w:divBdr>
            <w:top w:val="none" w:sz="0" w:space="0" w:color="auto"/>
            <w:left w:val="none" w:sz="0" w:space="0" w:color="auto"/>
            <w:bottom w:val="none" w:sz="0" w:space="0" w:color="auto"/>
            <w:right w:val="none" w:sz="0" w:space="0" w:color="auto"/>
          </w:divBdr>
        </w:div>
        <w:div w:id="1091194271">
          <w:marLeft w:val="0"/>
          <w:marRight w:val="0"/>
          <w:marTop w:val="0"/>
          <w:marBottom w:val="0"/>
          <w:divBdr>
            <w:top w:val="none" w:sz="0" w:space="0" w:color="auto"/>
            <w:left w:val="none" w:sz="0" w:space="0" w:color="auto"/>
            <w:bottom w:val="none" w:sz="0" w:space="0" w:color="auto"/>
            <w:right w:val="none" w:sz="0" w:space="0" w:color="auto"/>
          </w:divBdr>
        </w:div>
        <w:div w:id="1605454896">
          <w:marLeft w:val="0"/>
          <w:marRight w:val="0"/>
          <w:marTop w:val="0"/>
          <w:marBottom w:val="0"/>
          <w:divBdr>
            <w:top w:val="none" w:sz="0" w:space="0" w:color="auto"/>
            <w:left w:val="none" w:sz="0" w:space="0" w:color="auto"/>
            <w:bottom w:val="none" w:sz="0" w:space="0" w:color="auto"/>
            <w:right w:val="none" w:sz="0" w:space="0" w:color="auto"/>
          </w:divBdr>
        </w:div>
        <w:div w:id="1778669280">
          <w:marLeft w:val="0"/>
          <w:marRight w:val="0"/>
          <w:marTop w:val="0"/>
          <w:marBottom w:val="0"/>
          <w:divBdr>
            <w:top w:val="none" w:sz="0" w:space="0" w:color="auto"/>
            <w:left w:val="none" w:sz="0" w:space="0" w:color="auto"/>
            <w:bottom w:val="none" w:sz="0" w:space="0" w:color="auto"/>
            <w:right w:val="none" w:sz="0" w:space="0" w:color="auto"/>
          </w:divBdr>
        </w:div>
        <w:div w:id="1732266665">
          <w:marLeft w:val="0"/>
          <w:marRight w:val="0"/>
          <w:marTop w:val="0"/>
          <w:marBottom w:val="0"/>
          <w:divBdr>
            <w:top w:val="none" w:sz="0" w:space="0" w:color="auto"/>
            <w:left w:val="none" w:sz="0" w:space="0" w:color="auto"/>
            <w:bottom w:val="none" w:sz="0" w:space="0" w:color="auto"/>
            <w:right w:val="none" w:sz="0" w:space="0" w:color="auto"/>
          </w:divBdr>
        </w:div>
        <w:div w:id="1466242026">
          <w:marLeft w:val="0"/>
          <w:marRight w:val="0"/>
          <w:marTop w:val="0"/>
          <w:marBottom w:val="0"/>
          <w:divBdr>
            <w:top w:val="none" w:sz="0" w:space="0" w:color="auto"/>
            <w:left w:val="none" w:sz="0" w:space="0" w:color="auto"/>
            <w:bottom w:val="none" w:sz="0" w:space="0" w:color="auto"/>
            <w:right w:val="none" w:sz="0" w:space="0" w:color="auto"/>
          </w:divBdr>
        </w:div>
        <w:div w:id="17315417">
          <w:marLeft w:val="0"/>
          <w:marRight w:val="0"/>
          <w:marTop w:val="0"/>
          <w:marBottom w:val="0"/>
          <w:divBdr>
            <w:top w:val="none" w:sz="0" w:space="0" w:color="auto"/>
            <w:left w:val="none" w:sz="0" w:space="0" w:color="auto"/>
            <w:bottom w:val="none" w:sz="0" w:space="0" w:color="auto"/>
            <w:right w:val="none" w:sz="0" w:space="0" w:color="auto"/>
          </w:divBdr>
        </w:div>
        <w:div w:id="2047561547">
          <w:marLeft w:val="0"/>
          <w:marRight w:val="0"/>
          <w:marTop w:val="0"/>
          <w:marBottom w:val="0"/>
          <w:divBdr>
            <w:top w:val="none" w:sz="0" w:space="0" w:color="auto"/>
            <w:left w:val="none" w:sz="0" w:space="0" w:color="auto"/>
            <w:bottom w:val="none" w:sz="0" w:space="0" w:color="auto"/>
            <w:right w:val="none" w:sz="0" w:space="0" w:color="auto"/>
          </w:divBdr>
        </w:div>
        <w:div w:id="2133940546">
          <w:marLeft w:val="0"/>
          <w:marRight w:val="0"/>
          <w:marTop w:val="0"/>
          <w:marBottom w:val="0"/>
          <w:divBdr>
            <w:top w:val="none" w:sz="0" w:space="0" w:color="auto"/>
            <w:left w:val="none" w:sz="0" w:space="0" w:color="auto"/>
            <w:bottom w:val="none" w:sz="0" w:space="0" w:color="auto"/>
            <w:right w:val="none" w:sz="0" w:space="0" w:color="auto"/>
          </w:divBdr>
        </w:div>
        <w:div w:id="1370912541">
          <w:marLeft w:val="0"/>
          <w:marRight w:val="0"/>
          <w:marTop w:val="0"/>
          <w:marBottom w:val="0"/>
          <w:divBdr>
            <w:top w:val="none" w:sz="0" w:space="0" w:color="auto"/>
            <w:left w:val="none" w:sz="0" w:space="0" w:color="auto"/>
            <w:bottom w:val="none" w:sz="0" w:space="0" w:color="auto"/>
            <w:right w:val="none" w:sz="0" w:space="0" w:color="auto"/>
          </w:divBdr>
        </w:div>
        <w:div w:id="965546579">
          <w:marLeft w:val="0"/>
          <w:marRight w:val="0"/>
          <w:marTop w:val="0"/>
          <w:marBottom w:val="0"/>
          <w:divBdr>
            <w:top w:val="none" w:sz="0" w:space="0" w:color="auto"/>
            <w:left w:val="none" w:sz="0" w:space="0" w:color="auto"/>
            <w:bottom w:val="none" w:sz="0" w:space="0" w:color="auto"/>
            <w:right w:val="none" w:sz="0" w:space="0" w:color="auto"/>
          </w:divBdr>
        </w:div>
        <w:div w:id="360470763">
          <w:marLeft w:val="0"/>
          <w:marRight w:val="0"/>
          <w:marTop w:val="0"/>
          <w:marBottom w:val="0"/>
          <w:divBdr>
            <w:top w:val="none" w:sz="0" w:space="0" w:color="auto"/>
            <w:left w:val="none" w:sz="0" w:space="0" w:color="auto"/>
            <w:bottom w:val="none" w:sz="0" w:space="0" w:color="auto"/>
            <w:right w:val="none" w:sz="0" w:space="0" w:color="auto"/>
          </w:divBdr>
        </w:div>
        <w:div w:id="1161240552">
          <w:marLeft w:val="0"/>
          <w:marRight w:val="0"/>
          <w:marTop w:val="0"/>
          <w:marBottom w:val="0"/>
          <w:divBdr>
            <w:top w:val="none" w:sz="0" w:space="0" w:color="auto"/>
            <w:left w:val="none" w:sz="0" w:space="0" w:color="auto"/>
            <w:bottom w:val="none" w:sz="0" w:space="0" w:color="auto"/>
            <w:right w:val="none" w:sz="0" w:space="0" w:color="auto"/>
          </w:divBdr>
        </w:div>
        <w:div w:id="296565757">
          <w:marLeft w:val="0"/>
          <w:marRight w:val="0"/>
          <w:marTop w:val="0"/>
          <w:marBottom w:val="0"/>
          <w:divBdr>
            <w:top w:val="none" w:sz="0" w:space="0" w:color="auto"/>
            <w:left w:val="none" w:sz="0" w:space="0" w:color="auto"/>
            <w:bottom w:val="none" w:sz="0" w:space="0" w:color="auto"/>
            <w:right w:val="none" w:sz="0" w:space="0" w:color="auto"/>
          </w:divBdr>
        </w:div>
        <w:div w:id="2146778525">
          <w:marLeft w:val="0"/>
          <w:marRight w:val="0"/>
          <w:marTop w:val="0"/>
          <w:marBottom w:val="0"/>
          <w:divBdr>
            <w:top w:val="none" w:sz="0" w:space="0" w:color="auto"/>
            <w:left w:val="none" w:sz="0" w:space="0" w:color="auto"/>
            <w:bottom w:val="none" w:sz="0" w:space="0" w:color="auto"/>
            <w:right w:val="none" w:sz="0" w:space="0" w:color="auto"/>
          </w:divBdr>
        </w:div>
        <w:div w:id="1222247754">
          <w:marLeft w:val="0"/>
          <w:marRight w:val="0"/>
          <w:marTop w:val="0"/>
          <w:marBottom w:val="0"/>
          <w:divBdr>
            <w:top w:val="none" w:sz="0" w:space="0" w:color="auto"/>
            <w:left w:val="none" w:sz="0" w:space="0" w:color="auto"/>
            <w:bottom w:val="none" w:sz="0" w:space="0" w:color="auto"/>
            <w:right w:val="none" w:sz="0" w:space="0" w:color="auto"/>
          </w:divBdr>
        </w:div>
        <w:div w:id="1936354416">
          <w:marLeft w:val="0"/>
          <w:marRight w:val="0"/>
          <w:marTop w:val="0"/>
          <w:marBottom w:val="0"/>
          <w:divBdr>
            <w:top w:val="none" w:sz="0" w:space="0" w:color="auto"/>
            <w:left w:val="none" w:sz="0" w:space="0" w:color="auto"/>
            <w:bottom w:val="none" w:sz="0" w:space="0" w:color="auto"/>
            <w:right w:val="none" w:sz="0" w:space="0" w:color="auto"/>
          </w:divBdr>
        </w:div>
        <w:div w:id="981692200">
          <w:marLeft w:val="0"/>
          <w:marRight w:val="0"/>
          <w:marTop w:val="0"/>
          <w:marBottom w:val="0"/>
          <w:divBdr>
            <w:top w:val="none" w:sz="0" w:space="0" w:color="auto"/>
            <w:left w:val="none" w:sz="0" w:space="0" w:color="auto"/>
            <w:bottom w:val="none" w:sz="0" w:space="0" w:color="auto"/>
            <w:right w:val="none" w:sz="0" w:space="0" w:color="auto"/>
          </w:divBdr>
        </w:div>
        <w:div w:id="1936402707">
          <w:marLeft w:val="0"/>
          <w:marRight w:val="0"/>
          <w:marTop w:val="0"/>
          <w:marBottom w:val="0"/>
          <w:divBdr>
            <w:top w:val="none" w:sz="0" w:space="0" w:color="auto"/>
            <w:left w:val="none" w:sz="0" w:space="0" w:color="auto"/>
            <w:bottom w:val="none" w:sz="0" w:space="0" w:color="auto"/>
            <w:right w:val="none" w:sz="0" w:space="0" w:color="auto"/>
          </w:divBdr>
        </w:div>
        <w:div w:id="1138648745">
          <w:marLeft w:val="0"/>
          <w:marRight w:val="0"/>
          <w:marTop w:val="0"/>
          <w:marBottom w:val="0"/>
          <w:divBdr>
            <w:top w:val="none" w:sz="0" w:space="0" w:color="auto"/>
            <w:left w:val="none" w:sz="0" w:space="0" w:color="auto"/>
            <w:bottom w:val="none" w:sz="0" w:space="0" w:color="auto"/>
            <w:right w:val="none" w:sz="0" w:space="0" w:color="auto"/>
          </w:divBdr>
        </w:div>
        <w:div w:id="2009165661">
          <w:marLeft w:val="0"/>
          <w:marRight w:val="0"/>
          <w:marTop w:val="0"/>
          <w:marBottom w:val="0"/>
          <w:divBdr>
            <w:top w:val="none" w:sz="0" w:space="0" w:color="auto"/>
            <w:left w:val="none" w:sz="0" w:space="0" w:color="auto"/>
            <w:bottom w:val="none" w:sz="0" w:space="0" w:color="auto"/>
            <w:right w:val="none" w:sz="0" w:space="0" w:color="auto"/>
          </w:divBdr>
        </w:div>
        <w:div w:id="2056661210">
          <w:marLeft w:val="0"/>
          <w:marRight w:val="0"/>
          <w:marTop w:val="0"/>
          <w:marBottom w:val="0"/>
          <w:divBdr>
            <w:top w:val="none" w:sz="0" w:space="0" w:color="auto"/>
            <w:left w:val="none" w:sz="0" w:space="0" w:color="auto"/>
            <w:bottom w:val="none" w:sz="0" w:space="0" w:color="auto"/>
            <w:right w:val="none" w:sz="0" w:space="0" w:color="auto"/>
          </w:divBdr>
        </w:div>
        <w:div w:id="894009144">
          <w:marLeft w:val="0"/>
          <w:marRight w:val="0"/>
          <w:marTop w:val="0"/>
          <w:marBottom w:val="0"/>
          <w:divBdr>
            <w:top w:val="none" w:sz="0" w:space="0" w:color="auto"/>
            <w:left w:val="none" w:sz="0" w:space="0" w:color="auto"/>
            <w:bottom w:val="none" w:sz="0" w:space="0" w:color="auto"/>
            <w:right w:val="none" w:sz="0" w:space="0" w:color="auto"/>
          </w:divBdr>
        </w:div>
        <w:div w:id="862866601">
          <w:marLeft w:val="0"/>
          <w:marRight w:val="0"/>
          <w:marTop w:val="0"/>
          <w:marBottom w:val="0"/>
          <w:divBdr>
            <w:top w:val="none" w:sz="0" w:space="0" w:color="auto"/>
            <w:left w:val="none" w:sz="0" w:space="0" w:color="auto"/>
            <w:bottom w:val="none" w:sz="0" w:space="0" w:color="auto"/>
            <w:right w:val="none" w:sz="0" w:space="0" w:color="auto"/>
          </w:divBdr>
        </w:div>
        <w:div w:id="303198673">
          <w:marLeft w:val="0"/>
          <w:marRight w:val="0"/>
          <w:marTop w:val="0"/>
          <w:marBottom w:val="0"/>
          <w:divBdr>
            <w:top w:val="none" w:sz="0" w:space="0" w:color="auto"/>
            <w:left w:val="none" w:sz="0" w:space="0" w:color="auto"/>
            <w:bottom w:val="none" w:sz="0" w:space="0" w:color="auto"/>
            <w:right w:val="none" w:sz="0" w:space="0" w:color="auto"/>
          </w:divBdr>
        </w:div>
      </w:divsChild>
    </w:div>
    <w:div w:id="123933612">
      <w:bodyDiv w:val="1"/>
      <w:marLeft w:val="0"/>
      <w:marRight w:val="0"/>
      <w:marTop w:val="0"/>
      <w:marBottom w:val="0"/>
      <w:divBdr>
        <w:top w:val="none" w:sz="0" w:space="0" w:color="auto"/>
        <w:left w:val="none" w:sz="0" w:space="0" w:color="auto"/>
        <w:bottom w:val="none" w:sz="0" w:space="0" w:color="auto"/>
        <w:right w:val="none" w:sz="0" w:space="0" w:color="auto"/>
      </w:divBdr>
      <w:divsChild>
        <w:div w:id="2072073089">
          <w:marLeft w:val="0"/>
          <w:marRight w:val="0"/>
          <w:marTop w:val="0"/>
          <w:marBottom w:val="0"/>
          <w:divBdr>
            <w:top w:val="none" w:sz="0" w:space="0" w:color="auto"/>
            <w:left w:val="none" w:sz="0" w:space="0" w:color="auto"/>
            <w:bottom w:val="none" w:sz="0" w:space="0" w:color="auto"/>
            <w:right w:val="none" w:sz="0" w:space="0" w:color="auto"/>
          </w:divBdr>
        </w:div>
        <w:div w:id="277226550">
          <w:marLeft w:val="0"/>
          <w:marRight w:val="0"/>
          <w:marTop w:val="0"/>
          <w:marBottom w:val="0"/>
          <w:divBdr>
            <w:top w:val="none" w:sz="0" w:space="0" w:color="auto"/>
            <w:left w:val="none" w:sz="0" w:space="0" w:color="auto"/>
            <w:bottom w:val="none" w:sz="0" w:space="0" w:color="auto"/>
            <w:right w:val="none" w:sz="0" w:space="0" w:color="auto"/>
          </w:divBdr>
        </w:div>
        <w:div w:id="992486113">
          <w:marLeft w:val="0"/>
          <w:marRight w:val="0"/>
          <w:marTop w:val="0"/>
          <w:marBottom w:val="0"/>
          <w:divBdr>
            <w:top w:val="none" w:sz="0" w:space="0" w:color="auto"/>
            <w:left w:val="none" w:sz="0" w:space="0" w:color="auto"/>
            <w:bottom w:val="none" w:sz="0" w:space="0" w:color="auto"/>
            <w:right w:val="none" w:sz="0" w:space="0" w:color="auto"/>
          </w:divBdr>
        </w:div>
        <w:div w:id="550582315">
          <w:marLeft w:val="0"/>
          <w:marRight w:val="0"/>
          <w:marTop w:val="0"/>
          <w:marBottom w:val="0"/>
          <w:divBdr>
            <w:top w:val="none" w:sz="0" w:space="0" w:color="auto"/>
            <w:left w:val="none" w:sz="0" w:space="0" w:color="auto"/>
            <w:bottom w:val="none" w:sz="0" w:space="0" w:color="auto"/>
            <w:right w:val="none" w:sz="0" w:space="0" w:color="auto"/>
          </w:divBdr>
        </w:div>
        <w:div w:id="1911117875">
          <w:marLeft w:val="0"/>
          <w:marRight w:val="0"/>
          <w:marTop w:val="0"/>
          <w:marBottom w:val="0"/>
          <w:divBdr>
            <w:top w:val="none" w:sz="0" w:space="0" w:color="auto"/>
            <w:left w:val="none" w:sz="0" w:space="0" w:color="auto"/>
            <w:bottom w:val="none" w:sz="0" w:space="0" w:color="auto"/>
            <w:right w:val="none" w:sz="0" w:space="0" w:color="auto"/>
          </w:divBdr>
        </w:div>
        <w:div w:id="1149713109">
          <w:marLeft w:val="0"/>
          <w:marRight w:val="0"/>
          <w:marTop w:val="0"/>
          <w:marBottom w:val="0"/>
          <w:divBdr>
            <w:top w:val="none" w:sz="0" w:space="0" w:color="auto"/>
            <w:left w:val="none" w:sz="0" w:space="0" w:color="auto"/>
            <w:bottom w:val="none" w:sz="0" w:space="0" w:color="auto"/>
            <w:right w:val="none" w:sz="0" w:space="0" w:color="auto"/>
          </w:divBdr>
        </w:div>
        <w:div w:id="246155305">
          <w:marLeft w:val="0"/>
          <w:marRight w:val="0"/>
          <w:marTop w:val="0"/>
          <w:marBottom w:val="0"/>
          <w:divBdr>
            <w:top w:val="none" w:sz="0" w:space="0" w:color="auto"/>
            <w:left w:val="none" w:sz="0" w:space="0" w:color="auto"/>
            <w:bottom w:val="none" w:sz="0" w:space="0" w:color="auto"/>
            <w:right w:val="none" w:sz="0" w:space="0" w:color="auto"/>
          </w:divBdr>
        </w:div>
      </w:divsChild>
    </w:div>
    <w:div w:id="137454367">
      <w:bodyDiv w:val="1"/>
      <w:marLeft w:val="0"/>
      <w:marRight w:val="0"/>
      <w:marTop w:val="0"/>
      <w:marBottom w:val="0"/>
      <w:divBdr>
        <w:top w:val="none" w:sz="0" w:space="0" w:color="auto"/>
        <w:left w:val="none" w:sz="0" w:space="0" w:color="auto"/>
        <w:bottom w:val="none" w:sz="0" w:space="0" w:color="auto"/>
        <w:right w:val="none" w:sz="0" w:space="0" w:color="auto"/>
      </w:divBdr>
      <w:divsChild>
        <w:div w:id="1164125373">
          <w:marLeft w:val="0"/>
          <w:marRight w:val="0"/>
          <w:marTop w:val="0"/>
          <w:marBottom w:val="0"/>
          <w:divBdr>
            <w:top w:val="none" w:sz="0" w:space="0" w:color="auto"/>
            <w:left w:val="none" w:sz="0" w:space="0" w:color="auto"/>
            <w:bottom w:val="none" w:sz="0" w:space="0" w:color="auto"/>
            <w:right w:val="none" w:sz="0" w:space="0" w:color="auto"/>
          </w:divBdr>
        </w:div>
        <w:div w:id="1863593644">
          <w:marLeft w:val="0"/>
          <w:marRight w:val="0"/>
          <w:marTop w:val="0"/>
          <w:marBottom w:val="0"/>
          <w:divBdr>
            <w:top w:val="none" w:sz="0" w:space="0" w:color="auto"/>
            <w:left w:val="none" w:sz="0" w:space="0" w:color="auto"/>
            <w:bottom w:val="none" w:sz="0" w:space="0" w:color="auto"/>
            <w:right w:val="none" w:sz="0" w:space="0" w:color="auto"/>
          </w:divBdr>
        </w:div>
        <w:div w:id="21709604">
          <w:marLeft w:val="0"/>
          <w:marRight w:val="0"/>
          <w:marTop w:val="0"/>
          <w:marBottom w:val="0"/>
          <w:divBdr>
            <w:top w:val="none" w:sz="0" w:space="0" w:color="auto"/>
            <w:left w:val="none" w:sz="0" w:space="0" w:color="auto"/>
            <w:bottom w:val="none" w:sz="0" w:space="0" w:color="auto"/>
            <w:right w:val="none" w:sz="0" w:space="0" w:color="auto"/>
          </w:divBdr>
        </w:div>
        <w:div w:id="1659533098">
          <w:marLeft w:val="0"/>
          <w:marRight w:val="0"/>
          <w:marTop w:val="0"/>
          <w:marBottom w:val="0"/>
          <w:divBdr>
            <w:top w:val="none" w:sz="0" w:space="0" w:color="auto"/>
            <w:left w:val="none" w:sz="0" w:space="0" w:color="auto"/>
            <w:bottom w:val="none" w:sz="0" w:space="0" w:color="auto"/>
            <w:right w:val="none" w:sz="0" w:space="0" w:color="auto"/>
          </w:divBdr>
        </w:div>
        <w:div w:id="797189488">
          <w:marLeft w:val="0"/>
          <w:marRight w:val="0"/>
          <w:marTop w:val="0"/>
          <w:marBottom w:val="0"/>
          <w:divBdr>
            <w:top w:val="none" w:sz="0" w:space="0" w:color="auto"/>
            <w:left w:val="none" w:sz="0" w:space="0" w:color="auto"/>
            <w:bottom w:val="none" w:sz="0" w:space="0" w:color="auto"/>
            <w:right w:val="none" w:sz="0" w:space="0" w:color="auto"/>
          </w:divBdr>
        </w:div>
        <w:div w:id="1041175842">
          <w:marLeft w:val="0"/>
          <w:marRight w:val="0"/>
          <w:marTop w:val="0"/>
          <w:marBottom w:val="0"/>
          <w:divBdr>
            <w:top w:val="none" w:sz="0" w:space="0" w:color="auto"/>
            <w:left w:val="none" w:sz="0" w:space="0" w:color="auto"/>
            <w:bottom w:val="none" w:sz="0" w:space="0" w:color="auto"/>
            <w:right w:val="none" w:sz="0" w:space="0" w:color="auto"/>
          </w:divBdr>
        </w:div>
        <w:div w:id="1093429664">
          <w:marLeft w:val="0"/>
          <w:marRight w:val="0"/>
          <w:marTop w:val="0"/>
          <w:marBottom w:val="0"/>
          <w:divBdr>
            <w:top w:val="none" w:sz="0" w:space="0" w:color="auto"/>
            <w:left w:val="none" w:sz="0" w:space="0" w:color="auto"/>
            <w:bottom w:val="none" w:sz="0" w:space="0" w:color="auto"/>
            <w:right w:val="none" w:sz="0" w:space="0" w:color="auto"/>
          </w:divBdr>
        </w:div>
        <w:div w:id="1240824285">
          <w:marLeft w:val="0"/>
          <w:marRight w:val="0"/>
          <w:marTop w:val="0"/>
          <w:marBottom w:val="0"/>
          <w:divBdr>
            <w:top w:val="none" w:sz="0" w:space="0" w:color="auto"/>
            <w:left w:val="none" w:sz="0" w:space="0" w:color="auto"/>
            <w:bottom w:val="none" w:sz="0" w:space="0" w:color="auto"/>
            <w:right w:val="none" w:sz="0" w:space="0" w:color="auto"/>
          </w:divBdr>
        </w:div>
        <w:div w:id="1196115368">
          <w:marLeft w:val="0"/>
          <w:marRight w:val="0"/>
          <w:marTop w:val="0"/>
          <w:marBottom w:val="0"/>
          <w:divBdr>
            <w:top w:val="none" w:sz="0" w:space="0" w:color="auto"/>
            <w:left w:val="none" w:sz="0" w:space="0" w:color="auto"/>
            <w:bottom w:val="none" w:sz="0" w:space="0" w:color="auto"/>
            <w:right w:val="none" w:sz="0" w:space="0" w:color="auto"/>
          </w:divBdr>
        </w:div>
        <w:div w:id="1531797619">
          <w:marLeft w:val="0"/>
          <w:marRight w:val="0"/>
          <w:marTop w:val="0"/>
          <w:marBottom w:val="0"/>
          <w:divBdr>
            <w:top w:val="none" w:sz="0" w:space="0" w:color="auto"/>
            <w:left w:val="none" w:sz="0" w:space="0" w:color="auto"/>
            <w:bottom w:val="none" w:sz="0" w:space="0" w:color="auto"/>
            <w:right w:val="none" w:sz="0" w:space="0" w:color="auto"/>
          </w:divBdr>
        </w:div>
        <w:div w:id="1160317302">
          <w:marLeft w:val="0"/>
          <w:marRight w:val="0"/>
          <w:marTop w:val="0"/>
          <w:marBottom w:val="0"/>
          <w:divBdr>
            <w:top w:val="none" w:sz="0" w:space="0" w:color="auto"/>
            <w:left w:val="none" w:sz="0" w:space="0" w:color="auto"/>
            <w:bottom w:val="none" w:sz="0" w:space="0" w:color="auto"/>
            <w:right w:val="none" w:sz="0" w:space="0" w:color="auto"/>
          </w:divBdr>
        </w:div>
        <w:div w:id="1926913364">
          <w:marLeft w:val="0"/>
          <w:marRight w:val="0"/>
          <w:marTop w:val="0"/>
          <w:marBottom w:val="0"/>
          <w:divBdr>
            <w:top w:val="none" w:sz="0" w:space="0" w:color="auto"/>
            <w:left w:val="none" w:sz="0" w:space="0" w:color="auto"/>
            <w:bottom w:val="none" w:sz="0" w:space="0" w:color="auto"/>
            <w:right w:val="none" w:sz="0" w:space="0" w:color="auto"/>
          </w:divBdr>
        </w:div>
        <w:div w:id="221527582">
          <w:marLeft w:val="0"/>
          <w:marRight w:val="0"/>
          <w:marTop w:val="0"/>
          <w:marBottom w:val="0"/>
          <w:divBdr>
            <w:top w:val="none" w:sz="0" w:space="0" w:color="auto"/>
            <w:left w:val="none" w:sz="0" w:space="0" w:color="auto"/>
            <w:bottom w:val="none" w:sz="0" w:space="0" w:color="auto"/>
            <w:right w:val="none" w:sz="0" w:space="0" w:color="auto"/>
          </w:divBdr>
        </w:div>
        <w:div w:id="366491700">
          <w:marLeft w:val="0"/>
          <w:marRight w:val="0"/>
          <w:marTop w:val="0"/>
          <w:marBottom w:val="0"/>
          <w:divBdr>
            <w:top w:val="none" w:sz="0" w:space="0" w:color="auto"/>
            <w:left w:val="none" w:sz="0" w:space="0" w:color="auto"/>
            <w:bottom w:val="none" w:sz="0" w:space="0" w:color="auto"/>
            <w:right w:val="none" w:sz="0" w:space="0" w:color="auto"/>
          </w:divBdr>
        </w:div>
        <w:div w:id="1314136312">
          <w:marLeft w:val="0"/>
          <w:marRight w:val="0"/>
          <w:marTop w:val="0"/>
          <w:marBottom w:val="0"/>
          <w:divBdr>
            <w:top w:val="none" w:sz="0" w:space="0" w:color="auto"/>
            <w:left w:val="none" w:sz="0" w:space="0" w:color="auto"/>
            <w:bottom w:val="none" w:sz="0" w:space="0" w:color="auto"/>
            <w:right w:val="none" w:sz="0" w:space="0" w:color="auto"/>
          </w:divBdr>
        </w:div>
        <w:div w:id="1484276928">
          <w:marLeft w:val="0"/>
          <w:marRight w:val="0"/>
          <w:marTop w:val="0"/>
          <w:marBottom w:val="0"/>
          <w:divBdr>
            <w:top w:val="none" w:sz="0" w:space="0" w:color="auto"/>
            <w:left w:val="none" w:sz="0" w:space="0" w:color="auto"/>
            <w:bottom w:val="none" w:sz="0" w:space="0" w:color="auto"/>
            <w:right w:val="none" w:sz="0" w:space="0" w:color="auto"/>
          </w:divBdr>
        </w:div>
        <w:div w:id="692194444">
          <w:marLeft w:val="0"/>
          <w:marRight w:val="0"/>
          <w:marTop w:val="0"/>
          <w:marBottom w:val="0"/>
          <w:divBdr>
            <w:top w:val="none" w:sz="0" w:space="0" w:color="auto"/>
            <w:left w:val="none" w:sz="0" w:space="0" w:color="auto"/>
            <w:bottom w:val="none" w:sz="0" w:space="0" w:color="auto"/>
            <w:right w:val="none" w:sz="0" w:space="0" w:color="auto"/>
          </w:divBdr>
        </w:div>
        <w:div w:id="1912545593">
          <w:marLeft w:val="0"/>
          <w:marRight w:val="0"/>
          <w:marTop w:val="0"/>
          <w:marBottom w:val="0"/>
          <w:divBdr>
            <w:top w:val="none" w:sz="0" w:space="0" w:color="auto"/>
            <w:left w:val="none" w:sz="0" w:space="0" w:color="auto"/>
            <w:bottom w:val="none" w:sz="0" w:space="0" w:color="auto"/>
            <w:right w:val="none" w:sz="0" w:space="0" w:color="auto"/>
          </w:divBdr>
        </w:div>
        <w:div w:id="356278017">
          <w:marLeft w:val="0"/>
          <w:marRight w:val="0"/>
          <w:marTop w:val="0"/>
          <w:marBottom w:val="0"/>
          <w:divBdr>
            <w:top w:val="none" w:sz="0" w:space="0" w:color="auto"/>
            <w:left w:val="none" w:sz="0" w:space="0" w:color="auto"/>
            <w:bottom w:val="none" w:sz="0" w:space="0" w:color="auto"/>
            <w:right w:val="none" w:sz="0" w:space="0" w:color="auto"/>
          </w:divBdr>
        </w:div>
        <w:div w:id="1042830192">
          <w:marLeft w:val="0"/>
          <w:marRight w:val="0"/>
          <w:marTop w:val="0"/>
          <w:marBottom w:val="0"/>
          <w:divBdr>
            <w:top w:val="none" w:sz="0" w:space="0" w:color="auto"/>
            <w:left w:val="none" w:sz="0" w:space="0" w:color="auto"/>
            <w:bottom w:val="none" w:sz="0" w:space="0" w:color="auto"/>
            <w:right w:val="none" w:sz="0" w:space="0" w:color="auto"/>
          </w:divBdr>
        </w:div>
        <w:div w:id="549731615">
          <w:marLeft w:val="0"/>
          <w:marRight w:val="0"/>
          <w:marTop w:val="0"/>
          <w:marBottom w:val="0"/>
          <w:divBdr>
            <w:top w:val="none" w:sz="0" w:space="0" w:color="auto"/>
            <w:left w:val="none" w:sz="0" w:space="0" w:color="auto"/>
            <w:bottom w:val="none" w:sz="0" w:space="0" w:color="auto"/>
            <w:right w:val="none" w:sz="0" w:space="0" w:color="auto"/>
          </w:divBdr>
        </w:div>
        <w:div w:id="1867525533">
          <w:marLeft w:val="0"/>
          <w:marRight w:val="0"/>
          <w:marTop w:val="0"/>
          <w:marBottom w:val="0"/>
          <w:divBdr>
            <w:top w:val="none" w:sz="0" w:space="0" w:color="auto"/>
            <w:left w:val="none" w:sz="0" w:space="0" w:color="auto"/>
            <w:bottom w:val="none" w:sz="0" w:space="0" w:color="auto"/>
            <w:right w:val="none" w:sz="0" w:space="0" w:color="auto"/>
          </w:divBdr>
        </w:div>
        <w:div w:id="73431701">
          <w:marLeft w:val="0"/>
          <w:marRight w:val="0"/>
          <w:marTop w:val="0"/>
          <w:marBottom w:val="0"/>
          <w:divBdr>
            <w:top w:val="none" w:sz="0" w:space="0" w:color="auto"/>
            <w:left w:val="none" w:sz="0" w:space="0" w:color="auto"/>
            <w:bottom w:val="none" w:sz="0" w:space="0" w:color="auto"/>
            <w:right w:val="none" w:sz="0" w:space="0" w:color="auto"/>
          </w:divBdr>
        </w:div>
        <w:div w:id="1290747317">
          <w:marLeft w:val="0"/>
          <w:marRight w:val="0"/>
          <w:marTop w:val="0"/>
          <w:marBottom w:val="0"/>
          <w:divBdr>
            <w:top w:val="none" w:sz="0" w:space="0" w:color="auto"/>
            <w:left w:val="none" w:sz="0" w:space="0" w:color="auto"/>
            <w:bottom w:val="none" w:sz="0" w:space="0" w:color="auto"/>
            <w:right w:val="none" w:sz="0" w:space="0" w:color="auto"/>
          </w:divBdr>
        </w:div>
        <w:div w:id="1623732082">
          <w:marLeft w:val="0"/>
          <w:marRight w:val="0"/>
          <w:marTop w:val="0"/>
          <w:marBottom w:val="0"/>
          <w:divBdr>
            <w:top w:val="none" w:sz="0" w:space="0" w:color="auto"/>
            <w:left w:val="none" w:sz="0" w:space="0" w:color="auto"/>
            <w:bottom w:val="none" w:sz="0" w:space="0" w:color="auto"/>
            <w:right w:val="none" w:sz="0" w:space="0" w:color="auto"/>
          </w:divBdr>
        </w:div>
        <w:div w:id="1273782641">
          <w:marLeft w:val="0"/>
          <w:marRight w:val="0"/>
          <w:marTop w:val="0"/>
          <w:marBottom w:val="0"/>
          <w:divBdr>
            <w:top w:val="none" w:sz="0" w:space="0" w:color="auto"/>
            <w:left w:val="none" w:sz="0" w:space="0" w:color="auto"/>
            <w:bottom w:val="none" w:sz="0" w:space="0" w:color="auto"/>
            <w:right w:val="none" w:sz="0" w:space="0" w:color="auto"/>
          </w:divBdr>
        </w:div>
        <w:div w:id="1246837629">
          <w:marLeft w:val="0"/>
          <w:marRight w:val="0"/>
          <w:marTop w:val="0"/>
          <w:marBottom w:val="0"/>
          <w:divBdr>
            <w:top w:val="none" w:sz="0" w:space="0" w:color="auto"/>
            <w:left w:val="none" w:sz="0" w:space="0" w:color="auto"/>
            <w:bottom w:val="none" w:sz="0" w:space="0" w:color="auto"/>
            <w:right w:val="none" w:sz="0" w:space="0" w:color="auto"/>
          </w:divBdr>
        </w:div>
        <w:div w:id="1022779574">
          <w:marLeft w:val="0"/>
          <w:marRight w:val="0"/>
          <w:marTop w:val="0"/>
          <w:marBottom w:val="0"/>
          <w:divBdr>
            <w:top w:val="none" w:sz="0" w:space="0" w:color="auto"/>
            <w:left w:val="none" w:sz="0" w:space="0" w:color="auto"/>
            <w:bottom w:val="none" w:sz="0" w:space="0" w:color="auto"/>
            <w:right w:val="none" w:sz="0" w:space="0" w:color="auto"/>
          </w:divBdr>
        </w:div>
        <w:div w:id="1563524543">
          <w:marLeft w:val="0"/>
          <w:marRight w:val="0"/>
          <w:marTop w:val="0"/>
          <w:marBottom w:val="0"/>
          <w:divBdr>
            <w:top w:val="none" w:sz="0" w:space="0" w:color="auto"/>
            <w:left w:val="none" w:sz="0" w:space="0" w:color="auto"/>
            <w:bottom w:val="none" w:sz="0" w:space="0" w:color="auto"/>
            <w:right w:val="none" w:sz="0" w:space="0" w:color="auto"/>
          </w:divBdr>
        </w:div>
        <w:div w:id="1066105391">
          <w:marLeft w:val="0"/>
          <w:marRight w:val="0"/>
          <w:marTop w:val="0"/>
          <w:marBottom w:val="0"/>
          <w:divBdr>
            <w:top w:val="none" w:sz="0" w:space="0" w:color="auto"/>
            <w:left w:val="none" w:sz="0" w:space="0" w:color="auto"/>
            <w:bottom w:val="none" w:sz="0" w:space="0" w:color="auto"/>
            <w:right w:val="none" w:sz="0" w:space="0" w:color="auto"/>
          </w:divBdr>
        </w:div>
      </w:divsChild>
    </w:div>
    <w:div w:id="167795963">
      <w:bodyDiv w:val="1"/>
      <w:marLeft w:val="0"/>
      <w:marRight w:val="0"/>
      <w:marTop w:val="0"/>
      <w:marBottom w:val="0"/>
      <w:divBdr>
        <w:top w:val="none" w:sz="0" w:space="0" w:color="auto"/>
        <w:left w:val="none" w:sz="0" w:space="0" w:color="auto"/>
        <w:bottom w:val="none" w:sz="0" w:space="0" w:color="auto"/>
        <w:right w:val="none" w:sz="0" w:space="0" w:color="auto"/>
      </w:divBdr>
      <w:divsChild>
        <w:div w:id="698746667">
          <w:marLeft w:val="0"/>
          <w:marRight w:val="0"/>
          <w:marTop w:val="0"/>
          <w:marBottom w:val="0"/>
          <w:divBdr>
            <w:top w:val="none" w:sz="0" w:space="0" w:color="auto"/>
            <w:left w:val="none" w:sz="0" w:space="0" w:color="auto"/>
            <w:bottom w:val="none" w:sz="0" w:space="0" w:color="auto"/>
            <w:right w:val="none" w:sz="0" w:space="0" w:color="auto"/>
          </w:divBdr>
        </w:div>
        <w:div w:id="2123452564">
          <w:marLeft w:val="0"/>
          <w:marRight w:val="0"/>
          <w:marTop w:val="0"/>
          <w:marBottom w:val="0"/>
          <w:divBdr>
            <w:top w:val="none" w:sz="0" w:space="0" w:color="auto"/>
            <w:left w:val="none" w:sz="0" w:space="0" w:color="auto"/>
            <w:bottom w:val="none" w:sz="0" w:space="0" w:color="auto"/>
            <w:right w:val="none" w:sz="0" w:space="0" w:color="auto"/>
          </w:divBdr>
        </w:div>
        <w:div w:id="1784106075">
          <w:marLeft w:val="0"/>
          <w:marRight w:val="0"/>
          <w:marTop w:val="0"/>
          <w:marBottom w:val="0"/>
          <w:divBdr>
            <w:top w:val="none" w:sz="0" w:space="0" w:color="auto"/>
            <w:left w:val="none" w:sz="0" w:space="0" w:color="auto"/>
            <w:bottom w:val="none" w:sz="0" w:space="0" w:color="auto"/>
            <w:right w:val="none" w:sz="0" w:space="0" w:color="auto"/>
          </w:divBdr>
        </w:div>
        <w:div w:id="1577207452">
          <w:marLeft w:val="0"/>
          <w:marRight w:val="0"/>
          <w:marTop w:val="0"/>
          <w:marBottom w:val="0"/>
          <w:divBdr>
            <w:top w:val="none" w:sz="0" w:space="0" w:color="auto"/>
            <w:left w:val="none" w:sz="0" w:space="0" w:color="auto"/>
            <w:bottom w:val="none" w:sz="0" w:space="0" w:color="auto"/>
            <w:right w:val="none" w:sz="0" w:space="0" w:color="auto"/>
          </w:divBdr>
        </w:div>
        <w:div w:id="1942713667">
          <w:marLeft w:val="0"/>
          <w:marRight w:val="0"/>
          <w:marTop w:val="0"/>
          <w:marBottom w:val="0"/>
          <w:divBdr>
            <w:top w:val="none" w:sz="0" w:space="0" w:color="auto"/>
            <w:left w:val="none" w:sz="0" w:space="0" w:color="auto"/>
            <w:bottom w:val="none" w:sz="0" w:space="0" w:color="auto"/>
            <w:right w:val="none" w:sz="0" w:space="0" w:color="auto"/>
          </w:divBdr>
        </w:div>
        <w:div w:id="1108308420">
          <w:marLeft w:val="0"/>
          <w:marRight w:val="0"/>
          <w:marTop w:val="0"/>
          <w:marBottom w:val="0"/>
          <w:divBdr>
            <w:top w:val="none" w:sz="0" w:space="0" w:color="auto"/>
            <w:left w:val="none" w:sz="0" w:space="0" w:color="auto"/>
            <w:bottom w:val="none" w:sz="0" w:space="0" w:color="auto"/>
            <w:right w:val="none" w:sz="0" w:space="0" w:color="auto"/>
          </w:divBdr>
        </w:div>
      </w:divsChild>
    </w:div>
    <w:div w:id="168059438">
      <w:bodyDiv w:val="1"/>
      <w:marLeft w:val="0"/>
      <w:marRight w:val="0"/>
      <w:marTop w:val="0"/>
      <w:marBottom w:val="0"/>
      <w:divBdr>
        <w:top w:val="none" w:sz="0" w:space="0" w:color="auto"/>
        <w:left w:val="none" w:sz="0" w:space="0" w:color="auto"/>
        <w:bottom w:val="none" w:sz="0" w:space="0" w:color="auto"/>
        <w:right w:val="none" w:sz="0" w:space="0" w:color="auto"/>
      </w:divBdr>
      <w:divsChild>
        <w:div w:id="482620632">
          <w:marLeft w:val="0"/>
          <w:marRight w:val="0"/>
          <w:marTop w:val="0"/>
          <w:marBottom w:val="0"/>
          <w:divBdr>
            <w:top w:val="none" w:sz="0" w:space="0" w:color="auto"/>
            <w:left w:val="none" w:sz="0" w:space="0" w:color="auto"/>
            <w:bottom w:val="none" w:sz="0" w:space="0" w:color="auto"/>
            <w:right w:val="none" w:sz="0" w:space="0" w:color="auto"/>
          </w:divBdr>
        </w:div>
        <w:div w:id="1478763458">
          <w:marLeft w:val="0"/>
          <w:marRight w:val="0"/>
          <w:marTop w:val="0"/>
          <w:marBottom w:val="0"/>
          <w:divBdr>
            <w:top w:val="none" w:sz="0" w:space="0" w:color="auto"/>
            <w:left w:val="none" w:sz="0" w:space="0" w:color="auto"/>
            <w:bottom w:val="none" w:sz="0" w:space="0" w:color="auto"/>
            <w:right w:val="none" w:sz="0" w:space="0" w:color="auto"/>
          </w:divBdr>
        </w:div>
        <w:div w:id="1265378591">
          <w:marLeft w:val="0"/>
          <w:marRight w:val="0"/>
          <w:marTop w:val="0"/>
          <w:marBottom w:val="0"/>
          <w:divBdr>
            <w:top w:val="none" w:sz="0" w:space="0" w:color="auto"/>
            <w:left w:val="none" w:sz="0" w:space="0" w:color="auto"/>
            <w:bottom w:val="none" w:sz="0" w:space="0" w:color="auto"/>
            <w:right w:val="none" w:sz="0" w:space="0" w:color="auto"/>
          </w:divBdr>
        </w:div>
        <w:div w:id="880291960">
          <w:marLeft w:val="0"/>
          <w:marRight w:val="0"/>
          <w:marTop w:val="0"/>
          <w:marBottom w:val="0"/>
          <w:divBdr>
            <w:top w:val="none" w:sz="0" w:space="0" w:color="auto"/>
            <w:left w:val="none" w:sz="0" w:space="0" w:color="auto"/>
            <w:bottom w:val="none" w:sz="0" w:space="0" w:color="auto"/>
            <w:right w:val="none" w:sz="0" w:space="0" w:color="auto"/>
          </w:divBdr>
        </w:div>
        <w:div w:id="167520093">
          <w:marLeft w:val="0"/>
          <w:marRight w:val="0"/>
          <w:marTop w:val="0"/>
          <w:marBottom w:val="0"/>
          <w:divBdr>
            <w:top w:val="none" w:sz="0" w:space="0" w:color="auto"/>
            <w:left w:val="none" w:sz="0" w:space="0" w:color="auto"/>
            <w:bottom w:val="none" w:sz="0" w:space="0" w:color="auto"/>
            <w:right w:val="none" w:sz="0" w:space="0" w:color="auto"/>
          </w:divBdr>
        </w:div>
        <w:div w:id="882250702">
          <w:marLeft w:val="0"/>
          <w:marRight w:val="0"/>
          <w:marTop w:val="0"/>
          <w:marBottom w:val="0"/>
          <w:divBdr>
            <w:top w:val="none" w:sz="0" w:space="0" w:color="auto"/>
            <w:left w:val="none" w:sz="0" w:space="0" w:color="auto"/>
            <w:bottom w:val="none" w:sz="0" w:space="0" w:color="auto"/>
            <w:right w:val="none" w:sz="0" w:space="0" w:color="auto"/>
          </w:divBdr>
        </w:div>
        <w:div w:id="1464495037">
          <w:marLeft w:val="0"/>
          <w:marRight w:val="0"/>
          <w:marTop w:val="0"/>
          <w:marBottom w:val="0"/>
          <w:divBdr>
            <w:top w:val="none" w:sz="0" w:space="0" w:color="auto"/>
            <w:left w:val="none" w:sz="0" w:space="0" w:color="auto"/>
            <w:bottom w:val="none" w:sz="0" w:space="0" w:color="auto"/>
            <w:right w:val="none" w:sz="0" w:space="0" w:color="auto"/>
          </w:divBdr>
        </w:div>
        <w:div w:id="1767922798">
          <w:marLeft w:val="0"/>
          <w:marRight w:val="0"/>
          <w:marTop w:val="0"/>
          <w:marBottom w:val="0"/>
          <w:divBdr>
            <w:top w:val="none" w:sz="0" w:space="0" w:color="auto"/>
            <w:left w:val="none" w:sz="0" w:space="0" w:color="auto"/>
            <w:bottom w:val="none" w:sz="0" w:space="0" w:color="auto"/>
            <w:right w:val="none" w:sz="0" w:space="0" w:color="auto"/>
          </w:divBdr>
        </w:div>
        <w:div w:id="161437647">
          <w:marLeft w:val="0"/>
          <w:marRight w:val="0"/>
          <w:marTop w:val="0"/>
          <w:marBottom w:val="0"/>
          <w:divBdr>
            <w:top w:val="none" w:sz="0" w:space="0" w:color="auto"/>
            <w:left w:val="none" w:sz="0" w:space="0" w:color="auto"/>
            <w:bottom w:val="none" w:sz="0" w:space="0" w:color="auto"/>
            <w:right w:val="none" w:sz="0" w:space="0" w:color="auto"/>
          </w:divBdr>
        </w:div>
        <w:div w:id="1144811474">
          <w:marLeft w:val="0"/>
          <w:marRight w:val="0"/>
          <w:marTop w:val="0"/>
          <w:marBottom w:val="0"/>
          <w:divBdr>
            <w:top w:val="none" w:sz="0" w:space="0" w:color="auto"/>
            <w:left w:val="none" w:sz="0" w:space="0" w:color="auto"/>
            <w:bottom w:val="none" w:sz="0" w:space="0" w:color="auto"/>
            <w:right w:val="none" w:sz="0" w:space="0" w:color="auto"/>
          </w:divBdr>
        </w:div>
        <w:div w:id="2119250543">
          <w:marLeft w:val="0"/>
          <w:marRight w:val="0"/>
          <w:marTop w:val="0"/>
          <w:marBottom w:val="0"/>
          <w:divBdr>
            <w:top w:val="none" w:sz="0" w:space="0" w:color="auto"/>
            <w:left w:val="none" w:sz="0" w:space="0" w:color="auto"/>
            <w:bottom w:val="none" w:sz="0" w:space="0" w:color="auto"/>
            <w:right w:val="none" w:sz="0" w:space="0" w:color="auto"/>
          </w:divBdr>
        </w:div>
        <w:div w:id="1419982663">
          <w:marLeft w:val="0"/>
          <w:marRight w:val="0"/>
          <w:marTop w:val="0"/>
          <w:marBottom w:val="0"/>
          <w:divBdr>
            <w:top w:val="none" w:sz="0" w:space="0" w:color="auto"/>
            <w:left w:val="none" w:sz="0" w:space="0" w:color="auto"/>
            <w:bottom w:val="none" w:sz="0" w:space="0" w:color="auto"/>
            <w:right w:val="none" w:sz="0" w:space="0" w:color="auto"/>
          </w:divBdr>
        </w:div>
        <w:div w:id="827095354">
          <w:marLeft w:val="0"/>
          <w:marRight w:val="0"/>
          <w:marTop w:val="0"/>
          <w:marBottom w:val="0"/>
          <w:divBdr>
            <w:top w:val="none" w:sz="0" w:space="0" w:color="auto"/>
            <w:left w:val="none" w:sz="0" w:space="0" w:color="auto"/>
            <w:bottom w:val="none" w:sz="0" w:space="0" w:color="auto"/>
            <w:right w:val="none" w:sz="0" w:space="0" w:color="auto"/>
          </w:divBdr>
        </w:div>
        <w:div w:id="1279488355">
          <w:marLeft w:val="0"/>
          <w:marRight w:val="0"/>
          <w:marTop w:val="0"/>
          <w:marBottom w:val="0"/>
          <w:divBdr>
            <w:top w:val="none" w:sz="0" w:space="0" w:color="auto"/>
            <w:left w:val="none" w:sz="0" w:space="0" w:color="auto"/>
            <w:bottom w:val="none" w:sz="0" w:space="0" w:color="auto"/>
            <w:right w:val="none" w:sz="0" w:space="0" w:color="auto"/>
          </w:divBdr>
        </w:div>
        <w:div w:id="2059478057">
          <w:marLeft w:val="0"/>
          <w:marRight w:val="0"/>
          <w:marTop w:val="0"/>
          <w:marBottom w:val="0"/>
          <w:divBdr>
            <w:top w:val="none" w:sz="0" w:space="0" w:color="auto"/>
            <w:left w:val="none" w:sz="0" w:space="0" w:color="auto"/>
            <w:bottom w:val="none" w:sz="0" w:space="0" w:color="auto"/>
            <w:right w:val="none" w:sz="0" w:space="0" w:color="auto"/>
          </w:divBdr>
        </w:div>
        <w:div w:id="1131900034">
          <w:marLeft w:val="0"/>
          <w:marRight w:val="0"/>
          <w:marTop w:val="0"/>
          <w:marBottom w:val="0"/>
          <w:divBdr>
            <w:top w:val="none" w:sz="0" w:space="0" w:color="auto"/>
            <w:left w:val="none" w:sz="0" w:space="0" w:color="auto"/>
            <w:bottom w:val="none" w:sz="0" w:space="0" w:color="auto"/>
            <w:right w:val="none" w:sz="0" w:space="0" w:color="auto"/>
          </w:divBdr>
        </w:div>
        <w:div w:id="1645621907">
          <w:marLeft w:val="0"/>
          <w:marRight w:val="0"/>
          <w:marTop w:val="0"/>
          <w:marBottom w:val="0"/>
          <w:divBdr>
            <w:top w:val="none" w:sz="0" w:space="0" w:color="auto"/>
            <w:left w:val="none" w:sz="0" w:space="0" w:color="auto"/>
            <w:bottom w:val="none" w:sz="0" w:space="0" w:color="auto"/>
            <w:right w:val="none" w:sz="0" w:space="0" w:color="auto"/>
          </w:divBdr>
        </w:div>
        <w:div w:id="981302675">
          <w:marLeft w:val="0"/>
          <w:marRight w:val="0"/>
          <w:marTop w:val="0"/>
          <w:marBottom w:val="0"/>
          <w:divBdr>
            <w:top w:val="none" w:sz="0" w:space="0" w:color="auto"/>
            <w:left w:val="none" w:sz="0" w:space="0" w:color="auto"/>
            <w:bottom w:val="none" w:sz="0" w:space="0" w:color="auto"/>
            <w:right w:val="none" w:sz="0" w:space="0" w:color="auto"/>
          </w:divBdr>
        </w:div>
        <w:div w:id="765150281">
          <w:marLeft w:val="0"/>
          <w:marRight w:val="0"/>
          <w:marTop w:val="0"/>
          <w:marBottom w:val="0"/>
          <w:divBdr>
            <w:top w:val="none" w:sz="0" w:space="0" w:color="auto"/>
            <w:left w:val="none" w:sz="0" w:space="0" w:color="auto"/>
            <w:bottom w:val="none" w:sz="0" w:space="0" w:color="auto"/>
            <w:right w:val="none" w:sz="0" w:space="0" w:color="auto"/>
          </w:divBdr>
        </w:div>
        <w:div w:id="1307779822">
          <w:marLeft w:val="0"/>
          <w:marRight w:val="0"/>
          <w:marTop w:val="0"/>
          <w:marBottom w:val="0"/>
          <w:divBdr>
            <w:top w:val="none" w:sz="0" w:space="0" w:color="auto"/>
            <w:left w:val="none" w:sz="0" w:space="0" w:color="auto"/>
            <w:bottom w:val="none" w:sz="0" w:space="0" w:color="auto"/>
            <w:right w:val="none" w:sz="0" w:space="0" w:color="auto"/>
          </w:divBdr>
        </w:div>
        <w:div w:id="658920516">
          <w:marLeft w:val="0"/>
          <w:marRight w:val="0"/>
          <w:marTop w:val="0"/>
          <w:marBottom w:val="0"/>
          <w:divBdr>
            <w:top w:val="none" w:sz="0" w:space="0" w:color="auto"/>
            <w:left w:val="none" w:sz="0" w:space="0" w:color="auto"/>
            <w:bottom w:val="none" w:sz="0" w:space="0" w:color="auto"/>
            <w:right w:val="none" w:sz="0" w:space="0" w:color="auto"/>
          </w:divBdr>
        </w:div>
        <w:div w:id="1132094248">
          <w:marLeft w:val="0"/>
          <w:marRight w:val="0"/>
          <w:marTop w:val="0"/>
          <w:marBottom w:val="0"/>
          <w:divBdr>
            <w:top w:val="none" w:sz="0" w:space="0" w:color="auto"/>
            <w:left w:val="none" w:sz="0" w:space="0" w:color="auto"/>
            <w:bottom w:val="none" w:sz="0" w:space="0" w:color="auto"/>
            <w:right w:val="none" w:sz="0" w:space="0" w:color="auto"/>
          </w:divBdr>
        </w:div>
        <w:div w:id="732655204">
          <w:marLeft w:val="0"/>
          <w:marRight w:val="0"/>
          <w:marTop w:val="0"/>
          <w:marBottom w:val="0"/>
          <w:divBdr>
            <w:top w:val="none" w:sz="0" w:space="0" w:color="auto"/>
            <w:left w:val="none" w:sz="0" w:space="0" w:color="auto"/>
            <w:bottom w:val="none" w:sz="0" w:space="0" w:color="auto"/>
            <w:right w:val="none" w:sz="0" w:space="0" w:color="auto"/>
          </w:divBdr>
        </w:div>
        <w:div w:id="563374680">
          <w:marLeft w:val="0"/>
          <w:marRight w:val="0"/>
          <w:marTop w:val="0"/>
          <w:marBottom w:val="0"/>
          <w:divBdr>
            <w:top w:val="none" w:sz="0" w:space="0" w:color="auto"/>
            <w:left w:val="none" w:sz="0" w:space="0" w:color="auto"/>
            <w:bottom w:val="none" w:sz="0" w:space="0" w:color="auto"/>
            <w:right w:val="none" w:sz="0" w:space="0" w:color="auto"/>
          </w:divBdr>
        </w:div>
        <w:div w:id="1596672448">
          <w:marLeft w:val="0"/>
          <w:marRight w:val="0"/>
          <w:marTop w:val="0"/>
          <w:marBottom w:val="0"/>
          <w:divBdr>
            <w:top w:val="none" w:sz="0" w:space="0" w:color="auto"/>
            <w:left w:val="none" w:sz="0" w:space="0" w:color="auto"/>
            <w:bottom w:val="none" w:sz="0" w:space="0" w:color="auto"/>
            <w:right w:val="none" w:sz="0" w:space="0" w:color="auto"/>
          </w:divBdr>
        </w:div>
        <w:div w:id="1804811052">
          <w:marLeft w:val="0"/>
          <w:marRight w:val="0"/>
          <w:marTop w:val="0"/>
          <w:marBottom w:val="0"/>
          <w:divBdr>
            <w:top w:val="none" w:sz="0" w:space="0" w:color="auto"/>
            <w:left w:val="none" w:sz="0" w:space="0" w:color="auto"/>
            <w:bottom w:val="none" w:sz="0" w:space="0" w:color="auto"/>
            <w:right w:val="none" w:sz="0" w:space="0" w:color="auto"/>
          </w:divBdr>
        </w:div>
        <w:div w:id="487326918">
          <w:marLeft w:val="0"/>
          <w:marRight w:val="0"/>
          <w:marTop w:val="0"/>
          <w:marBottom w:val="0"/>
          <w:divBdr>
            <w:top w:val="none" w:sz="0" w:space="0" w:color="auto"/>
            <w:left w:val="none" w:sz="0" w:space="0" w:color="auto"/>
            <w:bottom w:val="none" w:sz="0" w:space="0" w:color="auto"/>
            <w:right w:val="none" w:sz="0" w:space="0" w:color="auto"/>
          </w:divBdr>
        </w:div>
        <w:div w:id="534386298">
          <w:marLeft w:val="0"/>
          <w:marRight w:val="0"/>
          <w:marTop w:val="0"/>
          <w:marBottom w:val="0"/>
          <w:divBdr>
            <w:top w:val="none" w:sz="0" w:space="0" w:color="auto"/>
            <w:left w:val="none" w:sz="0" w:space="0" w:color="auto"/>
            <w:bottom w:val="none" w:sz="0" w:space="0" w:color="auto"/>
            <w:right w:val="none" w:sz="0" w:space="0" w:color="auto"/>
          </w:divBdr>
        </w:div>
        <w:div w:id="1186402805">
          <w:marLeft w:val="0"/>
          <w:marRight w:val="0"/>
          <w:marTop w:val="0"/>
          <w:marBottom w:val="0"/>
          <w:divBdr>
            <w:top w:val="none" w:sz="0" w:space="0" w:color="auto"/>
            <w:left w:val="none" w:sz="0" w:space="0" w:color="auto"/>
            <w:bottom w:val="none" w:sz="0" w:space="0" w:color="auto"/>
            <w:right w:val="none" w:sz="0" w:space="0" w:color="auto"/>
          </w:divBdr>
        </w:div>
        <w:div w:id="1826580470">
          <w:marLeft w:val="0"/>
          <w:marRight w:val="0"/>
          <w:marTop w:val="0"/>
          <w:marBottom w:val="0"/>
          <w:divBdr>
            <w:top w:val="none" w:sz="0" w:space="0" w:color="auto"/>
            <w:left w:val="none" w:sz="0" w:space="0" w:color="auto"/>
            <w:bottom w:val="none" w:sz="0" w:space="0" w:color="auto"/>
            <w:right w:val="none" w:sz="0" w:space="0" w:color="auto"/>
          </w:divBdr>
        </w:div>
        <w:div w:id="1774740149">
          <w:marLeft w:val="0"/>
          <w:marRight w:val="0"/>
          <w:marTop w:val="0"/>
          <w:marBottom w:val="0"/>
          <w:divBdr>
            <w:top w:val="none" w:sz="0" w:space="0" w:color="auto"/>
            <w:left w:val="none" w:sz="0" w:space="0" w:color="auto"/>
            <w:bottom w:val="none" w:sz="0" w:space="0" w:color="auto"/>
            <w:right w:val="none" w:sz="0" w:space="0" w:color="auto"/>
          </w:divBdr>
        </w:div>
        <w:div w:id="1794009027">
          <w:marLeft w:val="0"/>
          <w:marRight w:val="0"/>
          <w:marTop w:val="0"/>
          <w:marBottom w:val="0"/>
          <w:divBdr>
            <w:top w:val="none" w:sz="0" w:space="0" w:color="auto"/>
            <w:left w:val="none" w:sz="0" w:space="0" w:color="auto"/>
            <w:bottom w:val="none" w:sz="0" w:space="0" w:color="auto"/>
            <w:right w:val="none" w:sz="0" w:space="0" w:color="auto"/>
          </w:divBdr>
        </w:div>
        <w:div w:id="1296061081">
          <w:marLeft w:val="0"/>
          <w:marRight w:val="0"/>
          <w:marTop w:val="0"/>
          <w:marBottom w:val="0"/>
          <w:divBdr>
            <w:top w:val="none" w:sz="0" w:space="0" w:color="auto"/>
            <w:left w:val="none" w:sz="0" w:space="0" w:color="auto"/>
            <w:bottom w:val="none" w:sz="0" w:space="0" w:color="auto"/>
            <w:right w:val="none" w:sz="0" w:space="0" w:color="auto"/>
          </w:divBdr>
        </w:div>
        <w:div w:id="1441686269">
          <w:marLeft w:val="0"/>
          <w:marRight w:val="0"/>
          <w:marTop w:val="0"/>
          <w:marBottom w:val="0"/>
          <w:divBdr>
            <w:top w:val="none" w:sz="0" w:space="0" w:color="auto"/>
            <w:left w:val="none" w:sz="0" w:space="0" w:color="auto"/>
            <w:bottom w:val="none" w:sz="0" w:space="0" w:color="auto"/>
            <w:right w:val="none" w:sz="0" w:space="0" w:color="auto"/>
          </w:divBdr>
        </w:div>
        <w:div w:id="456333823">
          <w:marLeft w:val="0"/>
          <w:marRight w:val="0"/>
          <w:marTop w:val="0"/>
          <w:marBottom w:val="0"/>
          <w:divBdr>
            <w:top w:val="none" w:sz="0" w:space="0" w:color="auto"/>
            <w:left w:val="none" w:sz="0" w:space="0" w:color="auto"/>
            <w:bottom w:val="none" w:sz="0" w:space="0" w:color="auto"/>
            <w:right w:val="none" w:sz="0" w:space="0" w:color="auto"/>
          </w:divBdr>
        </w:div>
        <w:div w:id="1550724553">
          <w:marLeft w:val="0"/>
          <w:marRight w:val="0"/>
          <w:marTop w:val="0"/>
          <w:marBottom w:val="0"/>
          <w:divBdr>
            <w:top w:val="none" w:sz="0" w:space="0" w:color="auto"/>
            <w:left w:val="none" w:sz="0" w:space="0" w:color="auto"/>
            <w:bottom w:val="none" w:sz="0" w:space="0" w:color="auto"/>
            <w:right w:val="none" w:sz="0" w:space="0" w:color="auto"/>
          </w:divBdr>
        </w:div>
        <w:div w:id="2082604845">
          <w:marLeft w:val="0"/>
          <w:marRight w:val="0"/>
          <w:marTop w:val="0"/>
          <w:marBottom w:val="0"/>
          <w:divBdr>
            <w:top w:val="none" w:sz="0" w:space="0" w:color="auto"/>
            <w:left w:val="none" w:sz="0" w:space="0" w:color="auto"/>
            <w:bottom w:val="none" w:sz="0" w:space="0" w:color="auto"/>
            <w:right w:val="none" w:sz="0" w:space="0" w:color="auto"/>
          </w:divBdr>
        </w:div>
        <w:div w:id="1316447355">
          <w:marLeft w:val="0"/>
          <w:marRight w:val="0"/>
          <w:marTop w:val="0"/>
          <w:marBottom w:val="0"/>
          <w:divBdr>
            <w:top w:val="none" w:sz="0" w:space="0" w:color="auto"/>
            <w:left w:val="none" w:sz="0" w:space="0" w:color="auto"/>
            <w:bottom w:val="none" w:sz="0" w:space="0" w:color="auto"/>
            <w:right w:val="none" w:sz="0" w:space="0" w:color="auto"/>
          </w:divBdr>
        </w:div>
        <w:div w:id="1712731637">
          <w:marLeft w:val="0"/>
          <w:marRight w:val="0"/>
          <w:marTop w:val="0"/>
          <w:marBottom w:val="0"/>
          <w:divBdr>
            <w:top w:val="none" w:sz="0" w:space="0" w:color="auto"/>
            <w:left w:val="none" w:sz="0" w:space="0" w:color="auto"/>
            <w:bottom w:val="none" w:sz="0" w:space="0" w:color="auto"/>
            <w:right w:val="none" w:sz="0" w:space="0" w:color="auto"/>
          </w:divBdr>
        </w:div>
      </w:divsChild>
    </w:div>
    <w:div w:id="380449156">
      <w:bodyDiv w:val="1"/>
      <w:marLeft w:val="0"/>
      <w:marRight w:val="0"/>
      <w:marTop w:val="0"/>
      <w:marBottom w:val="0"/>
      <w:divBdr>
        <w:top w:val="none" w:sz="0" w:space="0" w:color="auto"/>
        <w:left w:val="none" w:sz="0" w:space="0" w:color="auto"/>
        <w:bottom w:val="none" w:sz="0" w:space="0" w:color="auto"/>
        <w:right w:val="none" w:sz="0" w:space="0" w:color="auto"/>
      </w:divBdr>
      <w:divsChild>
        <w:div w:id="255595738">
          <w:marLeft w:val="0"/>
          <w:marRight w:val="0"/>
          <w:marTop w:val="0"/>
          <w:marBottom w:val="0"/>
          <w:divBdr>
            <w:top w:val="none" w:sz="0" w:space="0" w:color="auto"/>
            <w:left w:val="none" w:sz="0" w:space="0" w:color="auto"/>
            <w:bottom w:val="none" w:sz="0" w:space="0" w:color="auto"/>
            <w:right w:val="none" w:sz="0" w:space="0" w:color="auto"/>
          </w:divBdr>
        </w:div>
        <w:div w:id="1859587652">
          <w:marLeft w:val="0"/>
          <w:marRight w:val="0"/>
          <w:marTop w:val="0"/>
          <w:marBottom w:val="0"/>
          <w:divBdr>
            <w:top w:val="none" w:sz="0" w:space="0" w:color="auto"/>
            <w:left w:val="none" w:sz="0" w:space="0" w:color="auto"/>
            <w:bottom w:val="none" w:sz="0" w:space="0" w:color="auto"/>
            <w:right w:val="none" w:sz="0" w:space="0" w:color="auto"/>
          </w:divBdr>
        </w:div>
        <w:div w:id="1374038896">
          <w:marLeft w:val="0"/>
          <w:marRight w:val="0"/>
          <w:marTop w:val="0"/>
          <w:marBottom w:val="0"/>
          <w:divBdr>
            <w:top w:val="none" w:sz="0" w:space="0" w:color="auto"/>
            <w:left w:val="none" w:sz="0" w:space="0" w:color="auto"/>
            <w:bottom w:val="none" w:sz="0" w:space="0" w:color="auto"/>
            <w:right w:val="none" w:sz="0" w:space="0" w:color="auto"/>
          </w:divBdr>
        </w:div>
        <w:div w:id="1843163236">
          <w:marLeft w:val="0"/>
          <w:marRight w:val="0"/>
          <w:marTop w:val="0"/>
          <w:marBottom w:val="0"/>
          <w:divBdr>
            <w:top w:val="none" w:sz="0" w:space="0" w:color="auto"/>
            <w:left w:val="none" w:sz="0" w:space="0" w:color="auto"/>
            <w:bottom w:val="none" w:sz="0" w:space="0" w:color="auto"/>
            <w:right w:val="none" w:sz="0" w:space="0" w:color="auto"/>
          </w:divBdr>
        </w:div>
        <w:div w:id="1667048745">
          <w:marLeft w:val="0"/>
          <w:marRight w:val="0"/>
          <w:marTop w:val="0"/>
          <w:marBottom w:val="0"/>
          <w:divBdr>
            <w:top w:val="none" w:sz="0" w:space="0" w:color="auto"/>
            <w:left w:val="none" w:sz="0" w:space="0" w:color="auto"/>
            <w:bottom w:val="none" w:sz="0" w:space="0" w:color="auto"/>
            <w:right w:val="none" w:sz="0" w:space="0" w:color="auto"/>
          </w:divBdr>
        </w:div>
        <w:div w:id="495220722">
          <w:marLeft w:val="0"/>
          <w:marRight w:val="0"/>
          <w:marTop w:val="0"/>
          <w:marBottom w:val="0"/>
          <w:divBdr>
            <w:top w:val="none" w:sz="0" w:space="0" w:color="auto"/>
            <w:left w:val="none" w:sz="0" w:space="0" w:color="auto"/>
            <w:bottom w:val="none" w:sz="0" w:space="0" w:color="auto"/>
            <w:right w:val="none" w:sz="0" w:space="0" w:color="auto"/>
          </w:divBdr>
        </w:div>
        <w:div w:id="951278994">
          <w:marLeft w:val="0"/>
          <w:marRight w:val="0"/>
          <w:marTop w:val="0"/>
          <w:marBottom w:val="0"/>
          <w:divBdr>
            <w:top w:val="none" w:sz="0" w:space="0" w:color="auto"/>
            <w:left w:val="none" w:sz="0" w:space="0" w:color="auto"/>
            <w:bottom w:val="none" w:sz="0" w:space="0" w:color="auto"/>
            <w:right w:val="none" w:sz="0" w:space="0" w:color="auto"/>
          </w:divBdr>
        </w:div>
        <w:div w:id="1030229138">
          <w:marLeft w:val="0"/>
          <w:marRight w:val="0"/>
          <w:marTop w:val="0"/>
          <w:marBottom w:val="0"/>
          <w:divBdr>
            <w:top w:val="none" w:sz="0" w:space="0" w:color="auto"/>
            <w:left w:val="none" w:sz="0" w:space="0" w:color="auto"/>
            <w:bottom w:val="none" w:sz="0" w:space="0" w:color="auto"/>
            <w:right w:val="none" w:sz="0" w:space="0" w:color="auto"/>
          </w:divBdr>
        </w:div>
        <w:div w:id="1148322536">
          <w:marLeft w:val="0"/>
          <w:marRight w:val="0"/>
          <w:marTop w:val="0"/>
          <w:marBottom w:val="0"/>
          <w:divBdr>
            <w:top w:val="none" w:sz="0" w:space="0" w:color="auto"/>
            <w:left w:val="none" w:sz="0" w:space="0" w:color="auto"/>
            <w:bottom w:val="none" w:sz="0" w:space="0" w:color="auto"/>
            <w:right w:val="none" w:sz="0" w:space="0" w:color="auto"/>
          </w:divBdr>
        </w:div>
        <w:div w:id="2024625567">
          <w:marLeft w:val="0"/>
          <w:marRight w:val="0"/>
          <w:marTop w:val="0"/>
          <w:marBottom w:val="0"/>
          <w:divBdr>
            <w:top w:val="none" w:sz="0" w:space="0" w:color="auto"/>
            <w:left w:val="none" w:sz="0" w:space="0" w:color="auto"/>
            <w:bottom w:val="none" w:sz="0" w:space="0" w:color="auto"/>
            <w:right w:val="none" w:sz="0" w:space="0" w:color="auto"/>
          </w:divBdr>
        </w:div>
        <w:div w:id="1430127552">
          <w:marLeft w:val="0"/>
          <w:marRight w:val="0"/>
          <w:marTop w:val="0"/>
          <w:marBottom w:val="0"/>
          <w:divBdr>
            <w:top w:val="none" w:sz="0" w:space="0" w:color="auto"/>
            <w:left w:val="none" w:sz="0" w:space="0" w:color="auto"/>
            <w:bottom w:val="none" w:sz="0" w:space="0" w:color="auto"/>
            <w:right w:val="none" w:sz="0" w:space="0" w:color="auto"/>
          </w:divBdr>
        </w:div>
        <w:div w:id="1834249459">
          <w:marLeft w:val="0"/>
          <w:marRight w:val="0"/>
          <w:marTop w:val="0"/>
          <w:marBottom w:val="0"/>
          <w:divBdr>
            <w:top w:val="none" w:sz="0" w:space="0" w:color="auto"/>
            <w:left w:val="none" w:sz="0" w:space="0" w:color="auto"/>
            <w:bottom w:val="none" w:sz="0" w:space="0" w:color="auto"/>
            <w:right w:val="none" w:sz="0" w:space="0" w:color="auto"/>
          </w:divBdr>
        </w:div>
        <w:div w:id="1230731627">
          <w:marLeft w:val="0"/>
          <w:marRight w:val="0"/>
          <w:marTop w:val="0"/>
          <w:marBottom w:val="0"/>
          <w:divBdr>
            <w:top w:val="none" w:sz="0" w:space="0" w:color="auto"/>
            <w:left w:val="none" w:sz="0" w:space="0" w:color="auto"/>
            <w:bottom w:val="none" w:sz="0" w:space="0" w:color="auto"/>
            <w:right w:val="none" w:sz="0" w:space="0" w:color="auto"/>
          </w:divBdr>
        </w:div>
        <w:div w:id="900363458">
          <w:marLeft w:val="0"/>
          <w:marRight w:val="0"/>
          <w:marTop w:val="0"/>
          <w:marBottom w:val="0"/>
          <w:divBdr>
            <w:top w:val="none" w:sz="0" w:space="0" w:color="auto"/>
            <w:left w:val="none" w:sz="0" w:space="0" w:color="auto"/>
            <w:bottom w:val="none" w:sz="0" w:space="0" w:color="auto"/>
            <w:right w:val="none" w:sz="0" w:space="0" w:color="auto"/>
          </w:divBdr>
        </w:div>
        <w:div w:id="1350062290">
          <w:marLeft w:val="0"/>
          <w:marRight w:val="0"/>
          <w:marTop w:val="0"/>
          <w:marBottom w:val="0"/>
          <w:divBdr>
            <w:top w:val="none" w:sz="0" w:space="0" w:color="auto"/>
            <w:left w:val="none" w:sz="0" w:space="0" w:color="auto"/>
            <w:bottom w:val="none" w:sz="0" w:space="0" w:color="auto"/>
            <w:right w:val="none" w:sz="0" w:space="0" w:color="auto"/>
          </w:divBdr>
        </w:div>
        <w:div w:id="969748497">
          <w:marLeft w:val="0"/>
          <w:marRight w:val="0"/>
          <w:marTop w:val="0"/>
          <w:marBottom w:val="0"/>
          <w:divBdr>
            <w:top w:val="none" w:sz="0" w:space="0" w:color="auto"/>
            <w:left w:val="none" w:sz="0" w:space="0" w:color="auto"/>
            <w:bottom w:val="none" w:sz="0" w:space="0" w:color="auto"/>
            <w:right w:val="none" w:sz="0" w:space="0" w:color="auto"/>
          </w:divBdr>
        </w:div>
      </w:divsChild>
    </w:div>
    <w:div w:id="399181382">
      <w:bodyDiv w:val="1"/>
      <w:marLeft w:val="0"/>
      <w:marRight w:val="0"/>
      <w:marTop w:val="0"/>
      <w:marBottom w:val="0"/>
      <w:divBdr>
        <w:top w:val="none" w:sz="0" w:space="0" w:color="auto"/>
        <w:left w:val="none" w:sz="0" w:space="0" w:color="auto"/>
        <w:bottom w:val="none" w:sz="0" w:space="0" w:color="auto"/>
        <w:right w:val="none" w:sz="0" w:space="0" w:color="auto"/>
      </w:divBdr>
    </w:div>
    <w:div w:id="449207469">
      <w:bodyDiv w:val="1"/>
      <w:marLeft w:val="0"/>
      <w:marRight w:val="0"/>
      <w:marTop w:val="0"/>
      <w:marBottom w:val="0"/>
      <w:divBdr>
        <w:top w:val="none" w:sz="0" w:space="0" w:color="auto"/>
        <w:left w:val="none" w:sz="0" w:space="0" w:color="auto"/>
        <w:bottom w:val="none" w:sz="0" w:space="0" w:color="auto"/>
        <w:right w:val="none" w:sz="0" w:space="0" w:color="auto"/>
      </w:divBdr>
      <w:divsChild>
        <w:div w:id="1773818994">
          <w:marLeft w:val="0"/>
          <w:marRight w:val="0"/>
          <w:marTop w:val="0"/>
          <w:marBottom w:val="0"/>
          <w:divBdr>
            <w:top w:val="none" w:sz="0" w:space="0" w:color="auto"/>
            <w:left w:val="none" w:sz="0" w:space="0" w:color="auto"/>
            <w:bottom w:val="none" w:sz="0" w:space="0" w:color="auto"/>
            <w:right w:val="none" w:sz="0" w:space="0" w:color="auto"/>
          </w:divBdr>
        </w:div>
        <w:div w:id="1073822049">
          <w:marLeft w:val="0"/>
          <w:marRight w:val="0"/>
          <w:marTop w:val="0"/>
          <w:marBottom w:val="0"/>
          <w:divBdr>
            <w:top w:val="none" w:sz="0" w:space="0" w:color="auto"/>
            <w:left w:val="none" w:sz="0" w:space="0" w:color="auto"/>
            <w:bottom w:val="none" w:sz="0" w:space="0" w:color="auto"/>
            <w:right w:val="none" w:sz="0" w:space="0" w:color="auto"/>
          </w:divBdr>
        </w:div>
        <w:div w:id="1581519001">
          <w:marLeft w:val="0"/>
          <w:marRight w:val="0"/>
          <w:marTop w:val="0"/>
          <w:marBottom w:val="0"/>
          <w:divBdr>
            <w:top w:val="none" w:sz="0" w:space="0" w:color="auto"/>
            <w:left w:val="none" w:sz="0" w:space="0" w:color="auto"/>
            <w:bottom w:val="none" w:sz="0" w:space="0" w:color="auto"/>
            <w:right w:val="none" w:sz="0" w:space="0" w:color="auto"/>
          </w:divBdr>
        </w:div>
        <w:div w:id="1282420189">
          <w:marLeft w:val="0"/>
          <w:marRight w:val="0"/>
          <w:marTop w:val="0"/>
          <w:marBottom w:val="0"/>
          <w:divBdr>
            <w:top w:val="none" w:sz="0" w:space="0" w:color="auto"/>
            <w:left w:val="none" w:sz="0" w:space="0" w:color="auto"/>
            <w:bottom w:val="none" w:sz="0" w:space="0" w:color="auto"/>
            <w:right w:val="none" w:sz="0" w:space="0" w:color="auto"/>
          </w:divBdr>
        </w:div>
      </w:divsChild>
    </w:div>
    <w:div w:id="480191875">
      <w:bodyDiv w:val="1"/>
      <w:marLeft w:val="0"/>
      <w:marRight w:val="0"/>
      <w:marTop w:val="0"/>
      <w:marBottom w:val="0"/>
      <w:divBdr>
        <w:top w:val="none" w:sz="0" w:space="0" w:color="auto"/>
        <w:left w:val="none" w:sz="0" w:space="0" w:color="auto"/>
        <w:bottom w:val="none" w:sz="0" w:space="0" w:color="auto"/>
        <w:right w:val="none" w:sz="0" w:space="0" w:color="auto"/>
      </w:divBdr>
      <w:divsChild>
        <w:div w:id="1827671628">
          <w:marLeft w:val="0"/>
          <w:marRight w:val="0"/>
          <w:marTop w:val="0"/>
          <w:marBottom w:val="0"/>
          <w:divBdr>
            <w:top w:val="none" w:sz="0" w:space="0" w:color="auto"/>
            <w:left w:val="none" w:sz="0" w:space="0" w:color="auto"/>
            <w:bottom w:val="none" w:sz="0" w:space="0" w:color="auto"/>
            <w:right w:val="none" w:sz="0" w:space="0" w:color="auto"/>
          </w:divBdr>
        </w:div>
        <w:div w:id="1931812443">
          <w:marLeft w:val="0"/>
          <w:marRight w:val="0"/>
          <w:marTop w:val="0"/>
          <w:marBottom w:val="0"/>
          <w:divBdr>
            <w:top w:val="none" w:sz="0" w:space="0" w:color="auto"/>
            <w:left w:val="none" w:sz="0" w:space="0" w:color="auto"/>
            <w:bottom w:val="none" w:sz="0" w:space="0" w:color="auto"/>
            <w:right w:val="none" w:sz="0" w:space="0" w:color="auto"/>
          </w:divBdr>
        </w:div>
        <w:div w:id="415516239">
          <w:marLeft w:val="0"/>
          <w:marRight w:val="0"/>
          <w:marTop w:val="0"/>
          <w:marBottom w:val="0"/>
          <w:divBdr>
            <w:top w:val="none" w:sz="0" w:space="0" w:color="auto"/>
            <w:left w:val="none" w:sz="0" w:space="0" w:color="auto"/>
            <w:bottom w:val="none" w:sz="0" w:space="0" w:color="auto"/>
            <w:right w:val="none" w:sz="0" w:space="0" w:color="auto"/>
          </w:divBdr>
        </w:div>
        <w:div w:id="1607033477">
          <w:marLeft w:val="0"/>
          <w:marRight w:val="0"/>
          <w:marTop w:val="0"/>
          <w:marBottom w:val="0"/>
          <w:divBdr>
            <w:top w:val="none" w:sz="0" w:space="0" w:color="auto"/>
            <w:left w:val="none" w:sz="0" w:space="0" w:color="auto"/>
            <w:bottom w:val="none" w:sz="0" w:space="0" w:color="auto"/>
            <w:right w:val="none" w:sz="0" w:space="0" w:color="auto"/>
          </w:divBdr>
        </w:div>
        <w:div w:id="686056895">
          <w:marLeft w:val="0"/>
          <w:marRight w:val="0"/>
          <w:marTop w:val="0"/>
          <w:marBottom w:val="0"/>
          <w:divBdr>
            <w:top w:val="none" w:sz="0" w:space="0" w:color="auto"/>
            <w:left w:val="none" w:sz="0" w:space="0" w:color="auto"/>
            <w:bottom w:val="none" w:sz="0" w:space="0" w:color="auto"/>
            <w:right w:val="none" w:sz="0" w:space="0" w:color="auto"/>
          </w:divBdr>
        </w:div>
        <w:div w:id="2112428018">
          <w:marLeft w:val="0"/>
          <w:marRight w:val="0"/>
          <w:marTop w:val="0"/>
          <w:marBottom w:val="0"/>
          <w:divBdr>
            <w:top w:val="none" w:sz="0" w:space="0" w:color="auto"/>
            <w:left w:val="none" w:sz="0" w:space="0" w:color="auto"/>
            <w:bottom w:val="none" w:sz="0" w:space="0" w:color="auto"/>
            <w:right w:val="none" w:sz="0" w:space="0" w:color="auto"/>
          </w:divBdr>
        </w:div>
        <w:div w:id="827752363">
          <w:marLeft w:val="0"/>
          <w:marRight w:val="0"/>
          <w:marTop w:val="0"/>
          <w:marBottom w:val="0"/>
          <w:divBdr>
            <w:top w:val="none" w:sz="0" w:space="0" w:color="auto"/>
            <w:left w:val="none" w:sz="0" w:space="0" w:color="auto"/>
            <w:bottom w:val="none" w:sz="0" w:space="0" w:color="auto"/>
            <w:right w:val="none" w:sz="0" w:space="0" w:color="auto"/>
          </w:divBdr>
        </w:div>
        <w:div w:id="63185062">
          <w:marLeft w:val="0"/>
          <w:marRight w:val="0"/>
          <w:marTop w:val="0"/>
          <w:marBottom w:val="0"/>
          <w:divBdr>
            <w:top w:val="none" w:sz="0" w:space="0" w:color="auto"/>
            <w:left w:val="none" w:sz="0" w:space="0" w:color="auto"/>
            <w:bottom w:val="none" w:sz="0" w:space="0" w:color="auto"/>
            <w:right w:val="none" w:sz="0" w:space="0" w:color="auto"/>
          </w:divBdr>
        </w:div>
        <w:div w:id="260526742">
          <w:marLeft w:val="0"/>
          <w:marRight w:val="0"/>
          <w:marTop w:val="0"/>
          <w:marBottom w:val="0"/>
          <w:divBdr>
            <w:top w:val="none" w:sz="0" w:space="0" w:color="auto"/>
            <w:left w:val="none" w:sz="0" w:space="0" w:color="auto"/>
            <w:bottom w:val="none" w:sz="0" w:space="0" w:color="auto"/>
            <w:right w:val="none" w:sz="0" w:space="0" w:color="auto"/>
          </w:divBdr>
        </w:div>
        <w:div w:id="1843936589">
          <w:marLeft w:val="0"/>
          <w:marRight w:val="0"/>
          <w:marTop w:val="0"/>
          <w:marBottom w:val="0"/>
          <w:divBdr>
            <w:top w:val="none" w:sz="0" w:space="0" w:color="auto"/>
            <w:left w:val="none" w:sz="0" w:space="0" w:color="auto"/>
            <w:bottom w:val="none" w:sz="0" w:space="0" w:color="auto"/>
            <w:right w:val="none" w:sz="0" w:space="0" w:color="auto"/>
          </w:divBdr>
        </w:div>
        <w:div w:id="1083837809">
          <w:marLeft w:val="0"/>
          <w:marRight w:val="0"/>
          <w:marTop w:val="0"/>
          <w:marBottom w:val="0"/>
          <w:divBdr>
            <w:top w:val="none" w:sz="0" w:space="0" w:color="auto"/>
            <w:left w:val="none" w:sz="0" w:space="0" w:color="auto"/>
            <w:bottom w:val="none" w:sz="0" w:space="0" w:color="auto"/>
            <w:right w:val="none" w:sz="0" w:space="0" w:color="auto"/>
          </w:divBdr>
        </w:div>
        <w:div w:id="1134102584">
          <w:marLeft w:val="0"/>
          <w:marRight w:val="0"/>
          <w:marTop w:val="0"/>
          <w:marBottom w:val="0"/>
          <w:divBdr>
            <w:top w:val="none" w:sz="0" w:space="0" w:color="auto"/>
            <w:left w:val="none" w:sz="0" w:space="0" w:color="auto"/>
            <w:bottom w:val="none" w:sz="0" w:space="0" w:color="auto"/>
            <w:right w:val="none" w:sz="0" w:space="0" w:color="auto"/>
          </w:divBdr>
        </w:div>
        <w:div w:id="1467889891">
          <w:marLeft w:val="0"/>
          <w:marRight w:val="0"/>
          <w:marTop w:val="0"/>
          <w:marBottom w:val="0"/>
          <w:divBdr>
            <w:top w:val="none" w:sz="0" w:space="0" w:color="auto"/>
            <w:left w:val="none" w:sz="0" w:space="0" w:color="auto"/>
            <w:bottom w:val="none" w:sz="0" w:space="0" w:color="auto"/>
            <w:right w:val="none" w:sz="0" w:space="0" w:color="auto"/>
          </w:divBdr>
        </w:div>
        <w:div w:id="116530936">
          <w:marLeft w:val="0"/>
          <w:marRight w:val="0"/>
          <w:marTop w:val="0"/>
          <w:marBottom w:val="0"/>
          <w:divBdr>
            <w:top w:val="none" w:sz="0" w:space="0" w:color="auto"/>
            <w:left w:val="none" w:sz="0" w:space="0" w:color="auto"/>
            <w:bottom w:val="none" w:sz="0" w:space="0" w:color="auto"/>
            <w:right w:val="none" w:sz="0" w:space="0" w:color="auto"/>
          </w:divBdr>
        </w:div>
      </w:divsChild>
    </w:div>
    <w:div w:id="485122833">
      <w:bodyDiv w:val="1"/>
      <w:marLeft w:val="0"/>
      <w:marRight w:val="0"/>
      <w:marTop w:val="0"/>
      <w:marBottom w:val="0"/>
      <w:divBdr>
        <w:top w:val="none" w:sz="0" w:space="0" w:color="auto"/>
        <w:left w:val="none" w:sz="0" w:space="0" w:color="auto"/>
        <w:bottom w:val="none" w:sz="0" w:space="0" w:color="auto"/>
        <w:right w:val="none" w:sz="0" w:space="0" w:color="auto"/>
      </w:divBdr>
    </w:div>
    <w:div w:id="502743990">
      <w:bodyDiv w:val="1"/>
      <w:marLeft w:val="0"/>
      <w:marRight w:val="0"/>
      <w:marTop w:val="0"/>
      <w:marBottom w:val="0"/>
      <w:divBdr>
        <w:top w:val="none" w:sz="0" w:space="0" w:color="auto"/>
        <w:left w:val="none" w:sz="0" w:space="0" w:color="auto"/>
        <w:bottom w:val="none" w:sz="0" w:space="0" w:color="auto"/>
        <w:right w:val="none" w:sz="0" w:space="0" w:color="auto"/>
      </w:divBdr>
      <w:divsChild>
        <w:div w:id="165363676">
          <w:marLeft w:val="0"/>
          <w:marRight w:val="0"/>
          <w:marTop w:val="0"/>
          <w:marBottom w:val="0"/>
          <w:divBdr>
            <w:top w:val="none" w:sz="0" w:space="0" w:color="auto"/>
            <w:left w:val="none" w:sz="0" w:space="0" w:color="auto"/>
            <w:bottom w:val="none" w:sz="0" w:space="0" w:color="auto"/>
            <w:right w:val="none" w:sz="0" w:space="0" w:color="auto"/>
          </w:divBdr>
        </w:div>
        <w:div w:id="130220214">
          <w:marLeft w:val="0"/>
          <w:marRight w:val="0"/>
          <w:marTop w:val="0"/>
          <w:marBottom w:val="0"/>
          <w:divBdr>
            <w:top w:val="none" w:sz="0" w:space="0" w:color="auto"/>
            <w:left w:val="none" w:sz="0" w:space="0" w:color="auto"/>
            <w:bottom w:val="none" w:sz="0" w:space="0" w:color="auto"/>
            <w:right w:val="none" w:sz="0" w:space="0" w:color="auto"/>
          </w:divBdr>
        </w:div>
        <w:div w:id="1008289599">
          <w:marLeft w:val="0"/>
          <w:marRight w:val="0"/>
          <w:marTop w:val="0"/>
          <w:marBottom w:val="0"/>
          <w:divBdr>
            <w:top w:val="none" w:sz="0" w:space="0" w:color="auto"/>
            <w:left w:val="none" w:sz="0" w:space="0" w:color="auto"/>
            <w:bottom w:val="none" w:sz="0" w:space="0" w:color="auto"/>
            <w:right w:val="none" w:sz="0" w:space="0" w:color="auto"/>
          </w:divBdr>
        </w:div>
        <w:div w:id="1261373587">
          <w:marLeft w:val="0"/>
          <w:marRight w:val="0"/>
          <w:marTop w:val="0"/>
          <w:marBottom w:val="0"/>
          <w:divBdr>
            <w:top w:val="none" w:sz="0" w:space="0" w:color="auto"/>
            <w:left w:val="none" w:sz="0" w:space="0" w:color="auto"/>
            <w:bottom w:val="none" w:sz="0" w:space="0" w:color="auto"/>
            <w:right w:val="none" w:sz="0" w:space="0" w:color="auto"/>
          </w:divBdr>
        </w:div>
        <w:div w:id="199780479">
          <w:marLeft w:val="0"/>
          <w:marRight w:val="0"/>
          <w:marTop w:val="0"/>
          <w:marBottom w:val="0"/>
          <w:divBdr>
            <w:top w:val="none" w:sz="0" w:space="0" w:color="auto"/>
            <w:left w:val="none" w:sz="0" w:space="0" w:color="auto"/>
            <w:bottom w:val="none" w:sz="0" w:space="0" w:color="auto"/>
            <w:right w:val="none" w:sz="0" w:space="0" w:color="auto"/>
          </w:divBdr>
        </w:div>
        <w:div w:id="2013995203">
          <w:marLeft w:val="0"/>
          <w:marRight w:val="0"/>
          <w:marTop w:val="0"/>
          <w:marBottom w:val="0"/>
          <w:divBdr>
            <w:top w:val="none" w:sz="0" w:space="0" w:color="auto"/>
            <w:left w:val="none" w:sz="0" w:space="0" w:color="auto"/>
            <w:bottom w:val="none" w:sz="0" w:space="0" w:color="auto"/>
            <w:right w:val="none" w:sz="0" w:space="0" w:color="auto"/>
          </w:divBdr>
        </w:div>
        <w:div w:id="2031640737">
          <w:marLeft w:val="0"/>
          <w:marRight w:val="0"/>
          <w:marTop w:val="0"/>
          <w:marBottom w:val="0"/>
          <w:divBdr>
            <w:top w:val="none" w:sz="0" w:space="0" w:color="auto"/>
            <w:left w:val="none" w:sz="0" w:space="0" w:color="auto"/>
            <w:bottom w:val="none" w:sz="0" w:space="0" w:color="auto"/>
            <w:right w:val="none" w:sz="0" w:space="0" w:color="auto"/>
          </w:divBdr>
        </w:div>
        <w:div w:id="831336502">
          <w:marLeft w:val="0"/>
          <w:marRight w:val="0"/>
          <w:marTop w:val="0"/>
          <w:marBottom w:val="0"/>
          <w:divBdr>
            <w:top w:val="none" w:sz="0" w:space="0" w:color="auto"/>
            <w:left w:val="none" w:sz="0" w:space="0" w:color="auto"/>
            <w:bottom w:val="none" w:sz="0" w:space="0" w:color="auto"/>
            <w:right w:val="none" w:sz="0" w:space="0" w:color="auto"/>
          </w:divBdr>
        </w:div>
      </w:divsChild>
    </w:div>
    <w:div w:id="626396705">
      <w:bodyDiv w:val="1"/>
      <w:marLeft w:val="0"/>
      <w:marRight w:val="0"/>
      <w:marTop w:val="0"/>
      <w:marBottom w:val="0"/>
      <w:divBdr>
        <w:top w:val="none" w:sz="0" w:space="0" w:color="auto"/>
        <w:left w:val="none" w:sz="0" w:space="0" w:color="auto"/>
        <w:bottom w:val="none" w:sz="0" w:space="0" w:color="auto"/>
        <w:right w:val="none" w:sz="0" w:space="0" w:color="auto"/>
      </w:divBdr>
    </w:div>
    <w:div w:id="716441615">
      <w:bodyDiv w:val="1"/>
      <w:marLeft w:val="0"/>
      <w:marRight w:val="0"/>
      <w:marTop w:val="0"/>
      <w:marBottom w:val="0"/>
      <w:divBdr>
        <w:top w:val="none" w:sz="0" w:space="0" w:color="auto"/>
        <w:left w:val="none" w:sz="0" w:space="0" w:color="auto"/>
        <w:bottom w:val="none" w:sz="0" w:space="0" w:color="auto"/>
        <w:right w:val="none" w:sz="0" w:space="0" w:color="auto"/>
      </w:divBdr>
      <w:divsChild>
        <w:div w:id="234366759">
          <w:marLeft w:val="0"/>
          <w:marRight w:val="0"/>
          <w:marTop w:val="0"/>
          <w:marBottom w:val="0"/>
          <w:divBdr>
            <w:top w:val="none" w:sz="0" w:space="0" w:color="auto"/>
            <w:left w:val="none" w:sz="0" w:space="0" w:color="auto"/>
            <w:bottom w:val="none" w:sz="0" w:space="0" w:color="auto"/>
            <w:right w:val="none" w:sz="0" w:space="0" w:color="auto"/>
          </w:divBdr>
        </w:div>
        <w:div w:id="380788905">
          <w:marLeft w:val="0"/>
          <w:marRight w:val="0"/>
          <w:marTop w:val="0"/>
          <w:marBottom w:val="0"/>
          <w:divBdr>
            <w:top w:val="none" w:sz="0" w:space="0" w:color="auto"/>
            <w:left w:val="none" w:sz="0" w:space="0" w:color="auto"/>
            <w:bottom w:val="none" w:sz="0" w:space="0" w:color="auto"/>
            <w:right w:val="none" w:sz="0" w:space="0" w:color="auto"/>
          </w:divBdr>
        </w:div>
        <w:div w:id="1665166554">
          <w:marLeft w:val="0"/>
          <w:marRight w:val="0"/>
          <w:marTop w:val="0"/>
          <w:marBottom w:val="0"/>
          <w:divBdr>
            <w:top w:val="none" w:sz="0" w:space="0" w:color="auto"/>
            <w:left w:val="none" w:sz="0" w:space="0" w:color="auto"/>
            <w:bottom w:val="none" w:sz="0" w:space="0" w:color="auto"/>
            <w:right w:val="none" w:sz="0" w:space="0" w:color="auto"/>
          </w:divBdr>
        </w:div>
        <w:div w:id="390081345">
          <w:marLeft w:val="0"/>
          <w:marRight w:val="0"/>
          <w:marTop w:val="0"/>
          <w:marBottom w:val="0"/>
          <w:divBdr>
            <w:top w:val="none" w:sz="0" w:space="0" w:color="auto"/>
            <w:left w:val="none" w:sz="0" w:space="0" w:color="auto"/>
            <w:bottom w:val="none" w:sz="0" w:space="0" w:color="auto"/>
            <w:right w:val="none" w:sz="0" w:space="0" w:color="auto"/>
          </w:divBdr>
        </w:div>
        <w:div w:id="1984040127">
          <w:marLeft w:val="0"/>
          <w:marRight w:val="0"/>
          <w:marTop w:val="0"/>
          <w:marBottom w:val="0"/>
          <w:divBdr>
            <w:top w:val="none" w:sz="0" w:space="0" w:color="auto"/>
            <w:left w:val="none" w:sz="0" w:space="0" w:color="auto"/>
            <w:bottom w:val="none" w:sz="0" w:space="0" w:color="auto"/>
            <w:right w:val="none" w:sz="0" w:space="0" w:color="auto"/>
          </w:divBdr>
        </w:div>
        <w:div w:id="343820336">
          <w:marLeft w:val="0"/>
          <w:marRight w:val="0"/>
          <w:marTop w:val="0"/>
          <w:marBottom w:val="0"/>
          <w:divBdr>
            <w:top w:val="none" w:sz="0" w:space="0" w:color="auto"/>
            <w:left w:val="none" w:sz="0" w:space="0" w:color="auto"/>
            <w:bottom w:val="none" w:sz="0" w:space="0" w:color="auto"/>
            <w:right w:val="none" w:sz="0" w:space="0" w:color="auto"/>
          </w:divBdr>
        </w:div>
        <w:div w:id="1682273478">
          <w:marLeft w:val="0"/>
          <w:marRight w:val="0"/>
          <w:marTop w:val="0"/>
          <w:marBottom w:val="0"/>
          <w:divBdr>
            <w:top w:val="none" w:sz="0" w:space="0" w:color="auto"/>
            <w:left w:val="none" w:sz="0" w:space="0" w:color="auto"/>
            <w:bottom w:val="none" w:sz="0" w:space="0" w:color="auto"/>
            <w:right w:val="none" w:sz="0" w:space="0" w:color="auto"/>
          </w:divBdr>
        </w:div>
        <w:div w:id="2017615381">
          <w:marLeft w:val="0"/>
          <w:marRight w:val="0"/>
          <w:marTop w:val="0"/>
          <w:marBottom w:val="0"/>
          <w:divBdr>
            <w:top w:val="none" w:sz="0" w:space="0" w:color="auto"/>
            <w:left w:val="none" w:sz="0" w:space="0" w:color="auto"/>
            <w:bottom w:val="none" w:sz="0" w:space="0" w:color="auto"/>
            <w:right w:val="none" w:sz="0" w:space="0" w:color="auto"/>
          </w:divBdr>
        </w:div>
        <w:div w:id="1727951524">
          <w:marLeft w:val="0"/>
          <w:marRight w:val="0"/>
          <w:marTop w:val="0"/>
          <w:marBottom w:val="0"/>
          <w:divBdr>
            <w:top w:val="none" w:sz="0" w:space="0" w:color="auto"/>
            <w:left w:val="none" w:sz="0" w:space="0" w:color="auto"/>
            <w:bottom w:val="none" w:sz="0" w:space="0" w:color="auto"/>
            <w:right w:val="none" w:sz="0" w:space="0" w:color="auto"/>
          </w:divBdr>
        </w:div>
        <w:div w:id="544830525">
          <w:marLeft w:val="0"/>
          <w:marRight w:val="0"/>
          <w:marTop w:val="0"/>
          <w:marBottom w:val="0"/>
          <w:divBdr>
            <w:top w:val="none" w:sz="0" w:space="0" w:color="auto"/>
            <w:left w:val="none" w:sz="0" w:space="0" w:color="auto"/>
            <w:bottom w:val="none" w:sz="0" w:space="0" w:color="auto"/>
            <w:right w:val="none" w:sz="0" w:space="0" w:color="auto"/>
          </w:divBdr>
        </w:div>
        <w:div w:id="12148587">
          <w:marLeft w:val="0"/>
          <w:marRight w:val="0"/>
          <w:marTop w:val="0"/>
          <w:marBottom w:val="0"/>
          <w:divBdr>
            <w:top w:val="none" w:sz="0" w:space="0" w:color="auto"/>
            <w:left w:val="none" w:sz="0" w:space="0" w:color="auto"/>
            <w:bottom w:val="none" w:sz="0" w:space="0" w:color="auto"/>
            <w:right w:val="none" w:sz="0" w:space="0" w:color="auto"/>
          </w:divBdr>
        </w:div>
        <w:div w:id="872885344">
          <w:marLeft w:val="0"/>
          <w:marRight w:val="0"/>
          <w:marTop w:val="0"/>
          <w:marBottom w:val="0"/>
          <w:divBdr>
            <w:top w:val="none" w:sz="0" w:space="0" w:color="auto"/>
            <w:left w:val="none" w:sz="0" w:space="0" w:color="auto"/>
            <w:bottom w:val="none" w:sz="0" w:space="0" w:color="auto"/>
            <w:right w:val="none" w:sz="0" w:space="0" w:color="auto"/>
          </w:divBdr>
        </w:div>
        <w:div w:id="2105686460">
          <w:marLeft w:val="0"/>
          <w:marRight w:val="0"/>
          <w:marTop w:val="0"/>
          <w:marBottom w:val="0"/>
          <w:divBdr>
            <w:top w:val="none" w:sz="0" w:space="0" w:color="auto"/>
            <w:left w:val="none" w:sz="0" w:space="0" w:color="auto"/>
            <w:bottom w:val="none" w:sz="0" w:space="0" w:color="auto"/>
            <w:right w:val="none" w:sz="0" w:space="0" w:color="auto"/>
          </w:divBdr>
        </w:div>
        <w:div w:id="2083020344">
          <w:marLeft w:val="0"/>
          <w:marRight w:val="0"/>
          <w:marTop w:val="0"/>
          <w:marBottom w:val="0"/>
          <w:divBdr>
            <w:top w:val="none" w:sz="0" w:space="0" w:color="auto"/>
            <w:left w:val="none" w:sz="0" w:space="0" w:color="auto"/>
            <w:bottom w:val="none" w:sz="0" w:space="0" w:color="auto"/>
            <w:right w:val="none" w:sz="0" w:space="0" w:color="auto"/>
          </w:divBdr>
        </w:div>
      </w:divsChild>
    </w:div>
    <w:div w:id="729574080">
      <w:bodyDiv w:val="1"/>
      <w:marLeft w:val="0"/>
      <w:marRight w:val="0"/>
      <w:marTop w:val="0"/>
      <w:marBottom w:val="0"/>
      <w:divBdr>
        <w:top w:val="none" w:sz="0" w:space="0" w:color="auto"/>
        <w:left w:val="none" w:sz="0" w:space="0" w:color="auto"/>
        <w:bottom w:val="none" w:sz="0" w:space="0" w:color="auto"/>
        <w:right w:val="none" w:sz="0" w:space="0" w:color="auto"/>
      </w:divBdr>
      <w:divsChild>
        <w:div w:id="1122769686">
          <w:marLeft w:val="0"/>
          <w:marRight w:val="0"/>
          <w:marTop w:val="0"/>
          <w:marBottom w:val="0"/>
          <w:divBdr>
            <w:top w:val="none" w:sz="0" w:space="0" w:color="auto"/>
            <w:left w:val="none" w:sz="0" w:space="0" w:color="auto"/>
            <w:bottom w:val="none" w:sz="0" w:space="0" w:color="auto"/>
            <w:right w:val="none" w:sz="0" w:space="0" w:color="auto"/>
          </w:divBdr>
        </w:div>
        <w:div w:id="792095275">
          <w:marLeft w:val="0"/>
          <w:marRight w:val="0"/>
          <w:marTop w:val="0"/>
          <w:marBottom w:val="0"/>
          <w:divBdr>
            <w:top w:val="none" w:sz="0" w:space="0" w:color="auto"/>
            <w:left w:val="none" w:sz="0" w:space="0" w:color="auto"/>
            <w:bottom w:val="none" w:sz="0" w:space="0" w:color="auto"/>
            <w:right w:val="none" w:sz="0" w:space="0" w:color="auto"/>
          </w:divBdr>
        </w:div>
        <w:div w:id="237447252">
          <w:marLeft w:val="0"/>
          <w:marRight w:val="0"/>
          <w:marTop w:val="0"/>
          <w:marBottom w:val="0"/>
          <w:divBdr>
            <w:top w:val="none" w:sz="0" w:space="0" w:color="auto"/>
            <w:left w:val="none" w:sz="0" w:space="0" w:color="auto"/>
            <w:bottom w:val="none" w:sz="0" w:space="0" w:color="auto"/>
            <w:right w:val="none" w:sz="0" w:space="0" w:color="auto"/>
          </w:divBdr>
        </w:div>
        <w:div w:id="818153783">
          <w:marLeft w:val="0"/>
          <w:marRight w:val="0"/>
          <w:marTop w:val="0"/>
          <w:marBottom w:val="0"/>
          <w:divBdr>
            <w:top w:val="none" w:sz="0" w:space="0" w:color="auto"/>
            <w:left w:val="none" w:sz="0" w:space="0" w:color="auto"/>
            <w:bottom w:val="none" w:sz="0" w:space="0" w:color="auto"/>
            <w:right w:val="none" w:sz="0" w:space="0" w:color="auto"/>
          </w:divBdr>
        </w:div>
        <w:div w:id="270474929">
          <w:marLeft w:val="0"/>
          <w:marRight w:val="0"/>
          <w:marTop w:val="0"/>
          <w:marBottom w:val="0"/>
          <w:divBdr>
            <w:top w:val="none" w:sz="0" w:space="0" w:color="auto"/>
            <w:left w:val="none" w:sz="0" w:space="0" w:color="auto"/>
            <w:bottom w:val="none" w:sz="0" w:space="0" w:color="auto"/>
            <w:right w:val="none" w:sz="0" w:space="0" w:color="auto"/>
          </w:divBdr>
        </w:div>
        <w:div w:id="2100371746">
          <w:marLeft w:val="0"/>
          <w:marRight w:val="0"/>
          <w:marTop w:val="0"/>
          <w:marBottom w:val="0"/>
          <w:divBdr>
            <w:top w:val="none" w:sz="0" w:space="0" w:color="auto"/>
            <w:left w:val="none" w:sz="0" w:space="0" w:color="auto"/>
            <w:bottom w:val="none" w:sz="0" w:space="0" w:color="auto"/>
            <w:right w:val="none" w:sz="0" w:space="0" w:color="auto"/>
          </w:divBdr>
        </w:div>
        <w:div w:id="850415722">
          <w:marLeft w:val="0"/>
          <w:marRight w:val="0"/>
          <w:marTop w:val="0"/>
          <w:marBottom w:val="0"/>
          <w:divBdr>
            <w:top w:val="none" w:sz="0" w:space="0" w:color="auto"/>
            <w:left w:val="none" w:sz="0" w:space="0" w:color="auto"/>
            <w:bottom w:val="none" w:sz="0" w:space="0" w:color="auto"/>
            <w:right w:val="none" w:sz="0" w:space="0" w:color="auto"/>
          </w:divBdr>
        </w:div>
        <w:div w:id="196505780">
          <w:marLeft w:val="0"/>
          <w:marRight w:val="0"/>
          <w:marTop w:val="0"/>
          <w:marBottom w:val="0"/>
          <w:divBdr>
            <w:top w:val="none" w:sz="0" w:space="0" w:color="auto"/>
            <w:left w:val="none" w:sz="0" w:space="0" w:color="auto"/>
            <w:bottom w:val="none" w:sz="0" w:space="0" w:color="auto"/>
            <w:right w:val="none" w:sz="0" w:space="0" w:color="auto"/>
          </w:divBdr>
        </w:div>
        <w:div w:id="1157722633">
          <w:marLeft w:val="0"/>
          <w:marRight w:val="0"/>
          <w:marTop w:val="0"/>
          <w:marBottom w:val="0"/>
          <w:divBdr>
            <w:top w:val="none" w:sz="0" w:space="0" w:color="auto"/>
            <w:left w:val="none" w:sz="0" w:space="0" w:color="auto"/>
            <w:bottom w:val="none" w:sz="0" w:space="0" w:color="auto"/>
            <w:right w:val="none" w:sz="0" w:space="0" w:color="auto"/>
          </w:divBdr>
        </w:div>
        <w:div w:id="1677076008">
          <w:marLeft w:val="0"/>
          <w:marRight w:val="0"/>
          <w:marTop w:val="0"/>
          <w:marBottom w:val="0"/>
          <w:divBdr>
            <w:top w:val="none" w:sz="0" w:space="0" w:color="auto"/>
            <w:left w:val="none" w:sz="0" w:space="0" w:color="auto"/>
            <w:bottom w:val="none" w:sz="0" w:space="0" w:color="auto"/>
            <w:right w:val="none" w:sz="0" w:space="0" w:color="auto"/>
          </w:divBdr>
        </w:div>
        <w:div w:id="1376462404">
          <w:marLeft w:val="0"/>
          <w:marRight w:val="0"/>
          <w:marTop w:val="0"/>
          <w:marBottom w:val="0"/>
          <w:divBdr>
            <w:top w:val="none" w:sz="0" w:space="0" w:color="auto"/>
            <w:left w:val="none" w:sz="0" w:space="0" w:color="auto"/>
            <w:bottom w:val="none" w:sz="0" w:space="0" w:color="auto"/>
            <w:right w:val="none" w:sz="0" w:space="0" w:color="auto"/>
          </w:divBdr>
        </w:div>
        <w:div w:id="207766174">
          <w:marLeft w:val="0"/>
          <w:marRight w:val="0"/>
          <w:marTop w:val="0"/>
          <w:marBottom w:val="0"/>
          <w:divBdr>
            <w:top w:val="none" w:sz="0" w:space="0" w:color="auto"/>
            <w:left w:val="none" w:sz="0" w:space="0" w:color="auto"/>
            <w:bottom w:val="none" w:sz="0" w:space="0" w:color="auto"/>
            <w:right w:val="none" w:sz="0" w:space="0" w:color="auto"/>
          </w:divBdr>
        </w:div>
        <w:div w:id="1315404376">
          <w:marLeft w:val="0"/>
          <w:marRight w:val="0"/>
          <w:marTop w:val="0"/>
          <w:marBottom w:val="0"/>
          <w:divBdr>
            <w:top w:val="none" w:sz="0" w:space="0" w:color="auto"/>
            <w:left w:val="none" w:sz="0" w:space="0" w:color="auto"/>
            <w:bottom w:val="none" w:sz="0" w:space="0" w:color="auto"/>
            <w:right w:val="none" w:sz="0" w:space="0" w:color="auto"/>
          </w:divBdr>
        </w:div>
        <w:div w:id="826701586">
          <w:marLeft w:val="0"/>
          <w:marRight w:val="0"/>
          <w:marTop w:val="0"/>
          <w:marBottom w:val="0"/>
          <w:divBdr>
            <w:top w:val="none" w:sz="0" w:space="0" w:color="auto"/>
            <w:left w:val="none" w:sz="0" w:space="0" w:color="auto"/>
            <w:bottom w:val="none" w:sz="0" w:space="0" w:color="auto"/>
            <w:right w:val="none" w:sz="0" w:space="0" w:color="auto"/>
          </w:divBdr>
        </w:div>
        <w:div w:id="730226040">
          <w:marLeft w:val="0"/>
          <w:marRight w:val="0"/>
          <w:marTop w:val="0"/>
          <w:marBottom w:val="0"/>
          <w:divBdr>
            <w:top w:val="none" w:sz="0" w:space="0" w:color="auto"/>
            <w:left w:val="none" w:sz="0" w:space="0" w:color="auto"/>
            <w:bottom w:val="none" w:sz="0" w:space="0" w:color="auto"/>
            <w:right w:val="none" w:sz="0" w:space="0" w:color="auto"/>
          </w:divBdr>
        </w:div>
        <w:div w:id="1925842612">
          <w:marLeft w:val="0"/>
          <w:marRight w:val="0"/>
          <w:marTop w:val="0"/>
          <w:marBottom w:val="0"/>
          <w:divBdr>
            <w:top w:val="none" w:sz="0" w:space="0" w:color="auto"/>
            <w:left w:val="none" w:sz="0" w:space="0" w:color="auto"/>
            <w:bottom w:val="none" w:sz="0" w:space="0" w:color="auto"/>
            <w:right w:val="none" w:sz="0" w:space="0" w:color="auto"/>
          </w:divBdr>
        </w:div>
        <w:div w:id="743530482">
          <w:marLeft w:val="0"/>
          <w:marRight w:val="0"/>
          <w:marTop w:val="0"/>
          <w:marBottom w:val="0"/>
          <w:divBdr>
            <w:top w:val="none" w:sz="0" w:space="0" w:color="auto"/>
            <w:left w:val="none" w:sz="0" w:space="0" w:color="auto"/>
            <w:bottom w:val="none" w:sz="0" w:space="0" w:color="auto"/>
            <w:right w:val="none" w:sz="0" w:space="0" w:color="auto"/>
          </w:divBdr>
        </w:div>
        <w:div w:id="1781606765">
          <w:marLeft w:val="0"/>
          <w:marRight w:val="0"/>
          <w:marTop w:val="0"/>
          <w:marBottom w:val="0"/>
          <w:divBdr>
            <w:top w:val="none" w:sz="0" w:space="0" w:color="auto"/>
            <w:left w:val="none" w:sz="0" w:space="0" w:color="auto"/>
            <w:bottom w:val="none" w:sz="0" w:space="0" w:color="auto"/>
            <w:right w:val="none" w:sz="0" w:space="0" w:color="auto"/>
          </w:divBdr>
        </w:div>
        <w:div w:id="1630821960">
          <w:marLeft w:val="0"/>
          <w:marRight w:val="0"/>
          <w:marTop w:val="0"/>
          <w:marBottom w:val="0"/>
          <w:divBdr>
            <w:top w:val="none" w:sz="0" w:space="0" w:color="auto"/>
            <w:left w:val="none" w:sz="0" w:space="0" w:color="auto"/>
            <w:bottom w:val="none" w:sz="0" w:space="0" w:color="auto"/>
            <w:right w:val="none" w:sz="0" w:space="0" w:color="auto"/>
          </w:divBdr>
        </w:div>
        <w:div w:id="316038927">
          <w:marLeft w:val="0"/>
          <w:marRight w:val="0"/>
          <w:marTop w:val="0"/>
          <w:marBottom w:val="0"/>
          <w:divBdr>
            <w:top w:val="none" w:sz="0" w:space="0" w:color="auto"/>
            <w:left w:val="none" w:sz="0" w:space="0" w:color="auto"/>
            <w:bottom w:val="none" w:sz="0" w:space="0" w:color="auto"/>
            <w:right w:val="none" w:sz="0" w:space="0" w:color="auto"/>
          </w:divBdr>
        </w:div>
        <w:div w:id="1846898076">
          <w:marLeft w:val="0"/>
          <w:marRight w:val="0"/>
          <w:marTop w:val="0"/>
          <w:marBottom w:val="0"/>
          <w:divBdr>
            <w:top w:val="none" w:sz="0" w:space="0" w:color="auto"/>
            <w:left w:val="none" w:sz="0" w:space="0" w:color="auto"/>
            <w:bottom w:val="none" w:sz="0" w:space="0" w:color="auto"/>
            <w:right w:val="none" w:sz="0" w:space="0" w:color="auto"/>
          </w:divBdr>
        </w:div>
        <w:div w:id="696079043">
          <w:marLeft w:val="0"/>
          <w:marRight w:val="0"/>
          <w:marTop w:val="0"/>
          <w:marBottom w:val="0"/>
          <w:divBdr>
            <w:top w:val="none" w:sz="0" w:space="0" w:color="auto"/>
            <w:left w:val="none" w:sz="0" w:space="0" w:color="auto"/>
            <w:bottom w:val="none" w:sz="0" w:space="0" w:color="auto"/>
            <w:right w:val="none" w:sz="0" w:space="0" w:color="auto"/>
          </w:divBdr>
        </w:div>
        <w:div w:id="613220420">
          <w:marLeft w:val="0"/>
          <w:marRight w:val="0"/>
          <w:marTop w:val="0"/>
          <w:marBottom w:val="0"/>
          <w:divBdr>
            <w:top w:val="none" w:sz="0" w:space="0" w:color="auto"/>
            <w:left w:val="none" w:sz="0" w:space="0" w:color="auto"/>
            <w:bottom w:val="none" w:sz="0" w:space="0" w:color="auto"/>
            <w:right w:val="none" w:sz="0" w:space="0" w:color="auto"/>
          </w:divBdr>
        </w:div>
        <w:div w:id="1114323185">
          <w:marLeft w:val="0"/>
          <w:marRight w:val="0"/>
          <w:marTop w:val="0"/>
          <w:marBottom w:val="0"/>
          <w:divBdr>
            <w:top w:val="none" w:sz="0" w:space="0" w:color="auto"/>
            <w:left w:val="none" w:sz="0" w:space="0" w:color="auto"/>
            <w:bottom w:val="none" w:sz="0" w:space="0" w:color="auto"/>
            <w:right w:val="none" w:sz="0" w:space="0" w:color="auto"/>
          </w:divBdr>
        </w:div>
        <w:div w:id="536619995">
          <w:marLeft w:val="0"/>
          <w:marRight w:val="0"/>
          <w:marTop w:val="0"/>
          <w:marBottom w:val="0"/>
          <w:divBdr>
            <w:top w:val="none" w:sz="0" w:space="0" w:color="auto"/>
            <w:left w:val="none" w:sz="0" w:space="0" w:color="auto"/>
            <w:bottom w:val="none" w:sz="0" w:space="0" w:color="auto"/>
            <w:right w:val="none" w:sz="0" w:space="0" w:color="auto"/>
          </w:divBdr>
        </w:div>
        <w:div w:id="70466688">
          <w:marLeft w:val="0"/>
          <w:marRight w:val="0"/>
          <w:marTop w:val="0"/>
          <w:marBottom w:val="0"/>
          <w:divBdr>
            <w:top w:val="none" w:sz="0" w:space="0" w:color="auto"/>
            <w:left w:val="none" w:sz="0" w:space="0" w:color="auto"/>
            <w:bottom w:val="none" w:sz="0" w:space="0" w:color="auto"/>
            <w:right w:val="none" w:sz="0" w:space="0" w:color="auto"/>
          </w:divBdr>
        </w:div>
        <w:div w:id="232619337">
          <w:marLeft w:val="0"/>
          <w:marRight w:val="0"/>
          <w:marTop w:val="0"/>
          <w:marBottom w:val="0"/>
          <w:divBdr>
            <w:top w:val="none" w:sz="0" w:space="0" w:color="auto"/>
            <w:left w:val="none" w:sz="0" w:space="0" w:color="auto"/>
            <w:bottom w:val="none" w:sz="0" w:space="0" w:color="auto"/>
            <w:right w:val="none" w:sz="0" w:space="0" w:color="auto"/>
          </w:divBdr>
        </w:div>
        <w:div w:id="1958222449">
          <w:marLeft w:val="0"/>
          <w:marRight w:val="0"/>
          <w:marTop w:val="0"/>
          <w:marBottom w:val="0"/>
          <w:divBdr>
            <w:top w:val="none" w:sz="0" w:space="0" w:color="auto"/>
            <w:left w:val="none" w:sz="0" w:space="0" w:color="auto"/>
            <w:bottom w:val="none" w:sz="0" w:space="0" w:color="auto"/>
            <w:right w:val="none" w:sz="0" w:space="0" w:color="auto"/>
          </w:divBdr>
        </w:div>
        <w:div w:id="1847860901">
          <w:marLeft w:val="0"/>
          <w:marRight w:val="0"/>
          <w:marTop w:val="0"/>
          <w:marBottom w:val="0"/>
          <w:divBdr>
            <w:top w:val="none" w:sz="0" w:space="0" w:color="auto"/>
            <w:left w:val="none" w:sz="0" w:space="0" w:color="auto"/>
            <w:bottom w:val="none" w:sz="0" w:space="0" w:color="auto"/>
            <w:right w:val="none" w:sz="0" w:space="0" w:color="auto"/>
          </w:divBdr>
        </w:div>
        <w:div w:id="987974944">
          <w:marLeft w:val="0"/>
          <w:marRight w:val="0"/>
          <w:marTop w:val="0"/>
          <w:marBottom w:val="0"/>
          <w:divBdr>
            <w:top w:val="none" w:sz="0" w:space="0" w:color="auto"/>
            <w:left w:val="none" w:sz="0" w:space="0" w:color="auto"/>
            <w:bottom w:val="none" w:sz="0" w:space="0" w:color="auto"/>
            <w:right w:val="none" w:sz="0" w:space="0" w:color="auto"/>
          </w:divBdr>
        </w:div>
        <w:div w:id="1587493189">
          <w:marLeft w:val="0"/>
          <w:marRight w:val="0"/>
          <w:marTop w:val="0"/>
          <w:marBottom w:val="0"/>
          <w:divBdr>
            <w:top w:val="none" w:sz="0" w:space="0" w:color="auto"/>
            <w:left w:val="none" w:sz="0" w:space="0" w:color="auto"/>
            <w:bottom w:val="none" w:sz="0" w:space="0" w:color="auto"/>
            <w:right w:val="none" w:sz="0" w:space="0" w:color="auto"/>
          </w:divBdr>
        </w:div>
        <w:div w:id="489831893">
          <w:marLeft w:val="0"/>
          <w:marRight w:val="0"/>
          <w:marTop w:val="0"/>
          <w:marBottom w:val="0"/>
          <w:divBdr>
            <w:top w:val="none" w:sz="0" w:space="0" w:color="auto"/>
            <w:left w:val="none" w:sz="0" w:space="0" w:color="auto"/>
            <w:bottom w:val="none" w:sz="0" w:space="0" w:color="auto"/>
            <w:right w:val="none" w:sz="0" w:space="0" w:color="auto"/>
          </w:divBdr>
        </w:div>
        <w:div w:id="730351273">
          <w:marLeft w:val="0"/>
          <w:marRight w:val="0"/>
          <w:marTop w:val="0"/>
          <w:marBottom w:val="0"/>
          <w:divBdr>
            <w:top w:val="none" w:sz="0" w:space="0" w:color="auto"/>
            <w:left w:val="none" w:sz="0" w:space="0" w:color="auto"/>
            <w:bottom w:val="none" w:sz="0" w:space="0" w:color="auto"/>
            <w:right w:val="none" w:sz="0" w:space="0" w:color="auto"/>
          </w:divBdr>
        </w:div>
        <w:div w:id="1848517400">
          <w:marLeft w:val="0"/>
          <w:marRight w:val="0"/>
          <w:marTop w:val="0"/>
          <w:marBottom w:val="0"/>
          <w:divBdr>
            <w:top w:val="none" w:sz="0" w:space="0" w:color="auto"/>
            <w:left w:val="none" w:sz="0" w:space="0" w:color="auto"/>
            <w:bottom w:val="none" w:sz="0" w:space="0" w:color="auto"/>
            <w:right w:val="none" w:sz="0" w:space="0" w:color="auto"/>
          </w:divBdr>
        </w:div>
        <w:div w:id="1504659845">
          <w:marLeft w:val="0"/>
          <w:marRight w:val="0"/>
          <w:marTop w:val="0"/>
          <w:marBottom w:val="0"/>
          <w:divBdr>
            <w:top w:val="none" w:sz="0" w:space="0" w:color="auto"/>
            <w:left w:val="none" w:sz="0" w:space="0" w:color="auto"/>
            <w:bottom w:val="none" w:sz="0" w:space="0" w:color="auto"/>
            <w:right w:val="none" w:sz="0" w:space="0" w:color="auto"/>
          </w:divBdr>
        </w:div>
        <w:div w:id="357778950">
          <w:marLeft w:val="0"/>
          <w:marRight w:val="0"/>
          <w:marTop w:val="0"/>
          <w:marBottom w:val="0"/>
          <w:divBdr>
            <w:top w:val="none" w:sz="0" w:space="0" w:color="auto"/>
            <w:left w:val="none" w:sz="0" w:space="0" w:color="auto"/>
            <w:bottom w:val="none" w:sz="0" w:space="0" w:color="auto"/>
            <w:right w:val="none" w:sz="0" w:space="0" w:color="auto"/>
          </w:divBdr>
        </w:div>
        <w:div w:id="1675300995">
          <w:marLeft w:val="0"/>
          <w:marRight w:val="0"/>
          <w:marTop w:val="0"/>
          <w:marBottom w:val="0"/>
          <w:divBdr>
            <w:top w:val="none" w:sz="0" w:space="0" w:color="auto"/>
            <w:left w:val="none" w:sz="0" w:space="0" w:color="auto"/>
            <w:bottom w:val="none" w:sz="0" w:space="0" w:color="auto"/>
            <w:right w:val="none" w:sz="0" w:space="0" w:color="auto"/>
          </w:divBdr>
        </w:div>
        <w:div w:id="13267426">
          <w:marLeft w:val="0"/>
          <w:marRight w:val="0"/>
          <w:marTop w:val="0"/>
          <w:marBottom w:val="0"/>
          <w:divBdr>
            <w:top w:val="none" w:sz="0" w:space="0" w:color="auto"/>
            <w:left w:val="none" w:sz="0" w:space="0" w:color="auto"/>
            <w:bottom w:val="none" w:sz="0" w:space="0" w:color="auto"/>
            <w:right w:val="none" w:sz="0" w:space="0" w:color="auto"/>
          </w:divBdr>
        </w:div>
        <w:div w:id="262537998">
          <w:marLeft w:val="0"/>
          <w:marRight w:val="0"/>
          <w:marTop w:val="0"/>
          <w:marBottom w:val="0"/>
          <w:divBdr>
            <w:top w:val="none" w:sz="0" w:space="0" w:color="auto"/>
            <w:left w:val="none" w:sz="0" w:space="0" w:color="auto"/>
            <w:bottom w:val="none" w:sz="0" w:space="0" w:color="auto"/>
            <w:right w:val="none" w:sz="0" w:space="0" w:color="auto"/>
          </w:divBdr>
        </w:div>
        <w:div w:id="830944503">
          <w:marLeft w:val="0"/>
          <w:marRight w:val="0"/>
          <w:marTop w:val="0"/>
          <w:marBottom w:val="0"/>
          <w:divBdr>
            <w:top w:val="none" w:sz="0" w:space="0" w:color="auto"/>
            <w:left w:val="none" w:sz="0" w:space="0" w:color="auto"/>
            <w:bottom w:val="none" w:sz="0" w:space="0" w:color="auto"/>
            <w:right w:val="none" w:sz="0" w:space="0" w:color="auto"/>
          </w:divBdr>
        </w:div>
        <w:div w:id="2071297251">
          <w:marLeft w:val="0"/>
          <w:marRight w:val="0"/>
          <w:marTop w:val="0"/>
          <w:marBottom w:val="0"/>
          <w:divBdr>
            <w:top w:val="none" w:sz="0" w:space="0" w:color="auto"/>
            <w:left w:val="none" w:sz="0" w:space="0" w:color="auto"/>
            <w:bottom w:val="none" w:sz="0" w:space="0" w:color="auto"/>
            <w:right w:val="none" w:sz="0" w:space="0" w:color="auto"/>
          </w:divBdr>
        </w:div>
        <w:div w:id="1180198370">
          <w:marLeft w:val="0"/>
          <w:marRight w:val="0"/>
          <w:marTop w:val="0"/>
          <w:marBottom w:val="0"/>
          <w:divBdr>
            <w:top w:val="none" w:sz="0" w:space="0" w:color="auto"/>
            <w:left w:val="none" w:sz="0" w:space="0" w:color="auto"/>
            <w:bottom w:val="none" w:sz="0" w:space="0" w:color="auto"/>
            <w:right w:val="none" w:sz="0" w:space="0" w:color="auto"/>
          </w:divBdr>
        </w:div>
        <w:div w:id="680739463">
          <w:marLeft w:val="0"/>
          <w:marRight w:val="0"/>
          <w:marTop w:val="0"/>
          <w:marBottom w:val="0"/>
          <w:divBdr>
            <w:top w:val="none" w:sz="0" w:space="0" w:color="auto"/>
            <w:left w:val="none" w:sz="0" w:space="0" w:color="auto"/>
            <w:bottom w:val="none" w:sz="0" w:space="0" w:color="auto"/>
            <w:right w:val="none" w:sz="0" w:space="0" w:color="auto"/>
          </w:divBdr>
        </w:div>
        <w:div w:id="1637683105">
          <w:marLeft w:val="0"/>
          <w:marRight w:val="0"/>
          <w:marTop w:val="0"/>
          <w:marBottom w:val="0"/>
          <w:divBdr>
            <w:top w:val="none" w:sz="0" w:space="0" w:color="auto"/>
            <w:left w:val="none" w:sz="0" w:space="0" w:color="auto"/>
            <w:bottom w:val="none" w:sz="0" w:space="0" w:color="auto"/>
            <w:right w:val="none" w:sz="0" w:space="0" w:color="auto"/>
          </w:divBdr>
        </w:div>
        <w:div w:id="597327707">
          <w:marLeft w:val="0"/>
          <w:marRight w:val="0"/>
          <w:marTop w:val="0"/>
          <w:marBottom w:val="0"/>
          <w:divBdr>
            <w:top w:val="none" w:sz="0" w:space="0" w:color="auto"/>
            <w:left w:val="none" w:sz="0" w:space="0" w:color="auto"/>
            <w:bottom w:val="none" w:sz="0" w:space="0" w:color="auto"/>
            <w:right w:val="none" w:sz="0" w:space="0" w:color="auto"/>
          </w:divBdr>
        </w:div>
        <w:div w:id="1876187884">
          <w:marLeft w:val="0"/>
          <w:marRight w:val="0"/>
          <w:marTop w:val="0"/>
          <w:marBottom w:val="0"/>
          <w:divBdr>
            <w:top w:val="none" w:sz="0" w:space="0" w:color="auto"/>
            <w:left w:val="none" w:sz="0" w:space="0" w:color="auto"/>
            <w:bottom w:val="none" w:sz="0" w:space="0" w:color="auto"/>
            <w:right w:val="none" w:sz="0" w:space="0" w:color="auto"/>
          </w:divBdr>
        </w:div>
        <w:div w:id="810712191">
          <w:marLeft w:val="0"/>
          <w:marRight w:val="0"/>
          <w:marTop w:val="0"/>
          <w:marBottom w:val="0"/>
          <w:divBdr>
            <w:top w:val="none" w:sz="0" w:space="0" w:color="auto"/>
            <w:left w:val="none" w:sz="0" w:space="0" w:color="auto"/>
            <w:bottom w:val="none" w:sz="0" w:space="0" w:color="auto"/>
            <w:right w:val="none" w:sz="0" w:space="0" w:color="auto"/>
          </w:divBdr>
        </w:div>
        <w:div w:id="1173454764">
          <w:marLeft w:val="0"/>
          <w:marRight w:val="0"/>
          <w:marTop w:val="0"/>
          <w:marBottom w:val="0"/>
          <w:divBdr>
            <w:top w:val="none" w:sz="0" w:space="0" w:color="auto"/>
            <w:left w:val="none" w:sz="0" w:space="0" w:color="auto"/>
            <w:bottom w:val="none" w:sz="0" w:space="0" w:color="auto"/>
            <w:right w:val="none" w:sz="0" w:space="0" w:color="auto"/>
          </w:divBdr>
        </w:div>
        <w:div w:id="402870296">
          <w:marLeft w:val="0"/>
          <w:marRight w:val="0"/>
          <w:marTop w:val="0"/>
          <w:marBottom w:val="0"/>
          <w:divBdr>
            <w:top w:val="none" w:sz="0" w:space="0" w:color="auto"/>
            <w:left w:val="none" w:sz="0" w:space="0" w:color="auto"/>
            <w:bottom w:val="none" w:sz="0" w:space="0" w:color="auto"/>
            <w:right w:val="none" w:sz="0" w:space="0" w:color="auto"/>
          </w:divBdr>
        </w:div>
        <w:div w:id="961571271">
          <w:marLeft w:val="0"/>
          <w:marRight w:val="0"/>
          <w:marTop w:val="0"/>
          <w:marBottom w:val="0"/>
          <w:divBdr>
            <w:top w:val="none" w:sz="0" w:space="0" w:color="auto"/>
            <w:left w:val="none" w:sz="0" w:space="0" w:color="auto"/>
            <w:bottom w:val="none" w:sz="0" w:space="0" w:color="auto"/>
            <w:right w:val="none" w:sz="0" w:space="0" w:color="auto"/>
          </w:divBdr>
        </w:div>
        <w:div w:id="267662938">
          <w:marLeft w:val="0"/>
          <w:marRight w:val="0"/>
          <w:marTop w:val="0"/>
          <w:marBottom w:val="0"/>
          <w:divBdr>
            <w:top w:val="none" w:sz="0" w:space="0" w:color="auto"/>
            <w:left w:val="none" w:sz="0" w:space="0" w:color="auto"/>
            <w:bottom w:val="none" w:sz="0" w:space="0" w:color="auto"/>
            <w:right w:val="none" w:sz="0" w:space="0" w:color="auto"/>
          </w:divBdr>
        </w:div>
      </w:divsChild>
    </w:div>
    <w:div w:id="751049003">
      <w:bodyDiv w:val="1"/>
      <w:marLeft w:val="0"/>
      <w:marRight w:val="0"/>
      <w:marTop w:val="0"/>
      <w:marBottom w:val="0"/>
      <w:divBdr>
        <w:top w:val="none" w:sz="0" w:space="0" w:color="auto"/>
        <w:left w:val="none" w:sz="0" w:space="0" w:color="auto"/>
        <w:bottom w:val="none" w:sz="0" w:space="0" w:color="auto"/>
        <w:right w:val="none" w:sz="0" w:space="0" w:color="auto"/>
      </w:divBdr>
      <w:divsChild>
        <w:div w:id="594941312">
          <w:marLeft w:val="0"/>
          <w:marRight w:val="0"/>
          <w:marTop w:val="0"/>
          <w:marBottom w:val="0"/>
          <w:divBdr>
            <w:top w:val="none" w:sz="0" w:space="0" w:color="auto"/>
            <w:left w:val="none" w:sz="0" w:space="0" w:color="auto"/>
            <w:bottom w:val="none" w:sz="0" w:space="0" w:color="auto"/>
            <w:right w:val="none" w:sz="0" w:space="0" w:color="auto"/>
          </w:divBdr>
        </w:div>
        <w:div w:id="1537691141">
          <w:marLeft w:val="0"/>
          <w:marRight w:val="0"/>
          <w:marTop w:val="0"/>
          <w:marBottom w:val="0"/>
          <w:divBdr>
            <w:top w:val="none" w:sz="0" w:space="0" w:color="auto"/>
            <w:left w:val="none" w:sz="0" w:space="0" w:color="auto"/>
            <w:bottom w:val="none" w:sz="0" w:space="0" w:color="auto"/>
            <w:right w:val="none" w:sz="0" w:space="0" w:color="auto"/>
          </w:divBdr>
        </w:div>
        <w:div w:id="572549709">
          <w:marLeft w:val="0"/>
          <w:marRight w:val="0"/>
          <w:marTop w:val="0"/>
          <w:marBottom w:val="0"/>
          <w:divBdr>
            <w:top w:val="none" w:sz="0" w:space="0" w:color="auto"/>
            <w:left w:val="none" w:sz="0" w:space="0" w:color="auto"/>
            <w:bottom w:val="none" w:sz="0" w:space="0" w:color="auto"/>
            <w:right w:val="none" w:sz="0" w:space="0" w:color="auto"/>
          </w:divBdr>
        </w:div>
        <w:div w:id="1151099538">
          <w:marLeft w:val="0"/>
          <w:marRight w:val="0"/>
          <w:marTop w:val="0"/>
          <w:marBottom w:val="0"/>
          <w:divBdr>
            <w:top w:val="none" w:sz="0" w:space="0" w:color="auto"/>
            <w:left w:val="none" w:sz="0" w:space="0" w:color="auto"/>
            <w:bottom w:val="none" w:sz="0" w:space="0" w:color="auto"/>
            <w:right w:val="none" w:sz="0" w:space="0" w:color="auto"/>
          </w:divBdr>
        </w:div>
        <w:div w:id="699891136">
          <w:marLeft w:val="0"/>
          <w:marRight w:val="0"/>
          <w:marTop w:val="0"/>
          <w:marBottom w:val="0"/>
          <w:divBdr>
            <w:top w:val="none" w:sz="0" w:space="0" w:color="auto"/>
            <w:left w:val="none" w:sz="0" w:space="0" w:color="auto"/>
            <w:bottom w:val="none" w:sz="0" w:space="0" w:color="auto"/>
            <w:right w:val="none" w:sz="0" w:space="0" w:color="auto"/>
          </w:divBdr>
        </w:div>
        <w:div w:id="1278487267">
          <w:marLeft w:val="0"/>
          <w:marRight w:val="0"/>
          <w:marTop w:val="0"/>
          <w:marBottom w:val="0"/>
          <w:divBdr>
            <w:top w:val="none" w:sz="0" w:space="0" w:color="auto"/>
            <w:left w:val="none" w:sz="0" w:space="0" w:color="auto"/>
            <w:bottom w:val="none" w:sz="0" w:space="0" w:color="auto"/>
            <w:right w:val="none" w:sz="0" w:space="0" w:color="auto"/>
          </w:divBdr>
        </w:div>
        <w:div w:id="1416316761">
          <w:marLeft w:val="0"/>
          <w:marRight w:val="0"/>
          <w:marTop w:val="0"/>
          <w:marBottom w:val="0"/>
          <w:divBdr>
            <w:top w:val="none" w:sz="0" w:space="0" w:color="auto"/>
            <w:left w:val="none" w:sz="0" w:space="0" w:color="auto"/>
            <w:bottom w:val="none" w:sz="0" w:space="0" w:color="auto"/>
            <w:right w:val="none" w:sz="0" w:space="0" w:color="auto"/>
          </w:divBdr>
        </w:div>
        <w:div w:id="746806495">
          <w:marLeft w:val="0"/>
          <w:marRight w:val="0"/>
          <w:marTop w:val="0"/>
          <w:marBottom w:val="0"/>
          <w:divBdr>
            <w:top w:val="none" w:sz="0" w:space="0" w:color="auto"/>
            <w:left w:val="none" w:sz="0" w:space="0" w:color="auto"/>
            <w:bottom w:val="none" w:sz="0" w:space="0" w:color="auto"/>
            <w:right w:val="none" w:sz="0" w:space="0" w:color="auto"/>
          </w:divBdr>
        </w:div>
        <w:div w:id="137311464">
          <w:marLeft w:val="0"/>
          <w:marRight w:val="0"/>
          <w:marTop w:val="0"/>
          <w:marBottom w:val="0"/>
          <w:divBdr>
            <w:top w:val="none" w:sz="0" w:space="0" w:color="auto"/>
            <w:left w:val="none" w:sz="0" w:space="0" w:color="auto"/>
            <w:bottom w:val="none" w:sz="0" w:space="0" w:color="auto"/>
            <w:right w:val="none" w:sz="0" w:space="0" w:color="auto"/>
          </w:divBdr>
        </w:div>
        <w:div w:id="1246457543">
          <w:marLeft w:val="0"/>
          <w:marRight w:val="0"/>
          <w:marTop w:val="0"/>
          <w:marBottom w:val="0"/>
          <w:divBdr>
            <w:top w:val="none" w:sz="0" w:space="0" w:color="auto"/>
            <w:left w:val="none" w:sz="0" w:space="0" w:color="auto"/>
            <w:bottom w:val="none" w:sz="0" w:space="0" w:color="auto"/>
            <w:right w:val="none" w:sz="0" w:space="0" w:color="auto"/>
          </w:divBdr>
        </w:div>
        <w:div w:id="1604267168">
          <w:marLeft w:val="0"/>
          <w:marRight w:val="0"/>
          <w:marTop w:val="0"/>
          <w:marBottom w:val="0"/>
          <w:divBdr>
            <w:top w:val="none" w:sz="0" w:space="0" w:color="auto"/>
            <w:left w:val="none" w:sz="0" w:space="0" w:color="auto"/>
            <w:bottom w:val="none" w:sz="0" w:space="0" w:color="auto"/>
            <w:right w:val="none" w:sz="0" w:space="0" w:color="auto"/>
          </w:divBdr>
        </w:div>
        <w:div w:id="266239069">
          <w:marLeft w:val="0"/>
          <w:marRight w:val="0"/>
          <w:marTop w:val="0"/>
          <w:marBottom w:val="0"/>
          <w:divBdr>
            <w:top w:val="none" w:sz="0" w:space="0" w:color="auto"/>
            <w:left w:val="none" w:sz="0" w:space="0" w:color="auto"/>
            <w:bottom w:val="none" w:sz="0" w:space="0" w:color="auto"/>
            <w:right w:val="none" w:sz="0" w:space="0" w:color="auto"/>
          </w:divBdr>
        </w:div>
      </w:divsChild>
    </w:div>
    <w:div w:id="843396291">
      <w:bodyDiv w:val="1"/>
      <w:marLeft w:val="0"/>
      <w:marRight w:val="0"/>
      <w:marTop w:val="0"/>
      <w:marBottom w:val="0"/>
      <w:divBdr>
        <w:top w:val="none" w:sz="0" w:space="0" w:color="auto"/>
        <w:left w:val="none" w:sz="0" w:space="0" w:color="auto"/>
        <w:bottom w:val="none" w:sz="0" w:space="0" w:color="auto"/>
        <w:right w:val="none" w:sz="0" w:space="0" w:color="auto"/>
      </w:divBdr>
      <w:divsChild>
        <w:div w:id="759958097">
          <w:marLeft w:val="0"/>
          <w:marRight w:val="0"/>
          <w:marTop w:val="0"/>
          <w:marBottom w:val="0"/>
          <w:divBdr>
            <w:top w:val="none" w:sz="0" w:space="0" w:color="auto"/>
            <w:left w:val="none" w:sz="0" w:space="0" w:color="auto"/>
            <w:bottom w:val="none" w:sz="0" w:space="0" w:color="auto"/>
            <w:right w:val="none" w:sz="0" w:space="0" w:color="auto"/>
          </w:divBdr>
        </w:div>
        <w:div w:id="1577325739">
          <w:marLeft w:val="0"/>
          <w:marRight w:val="0"/>
          <w:marTop w:val="0"/>
          <w:marBottom w:val="0"/>
          <w:divBdr>
            <w:top w:val="none" w:sz="0" w:space="0" w:color="auto"/>
            <w:left w:val="none" w:sz="0" w:space="0" w:color="auto"/>
            <w:bottom w:val="none" w:sz="0" w:space="0" w:color="auto"/>
            <w:right w:val="none" w:sz="0" w:space="0" w:color="auto"/>
          </w:divBdr>
        </w:div>
        <w:div w:id="1810516658">
          <w:marLeft w:val="0"/>
          <w:marRight w:val="0"/>
          <w:marTop w:val="0"/>
          <w:marBottom w:val="0"/>
          <w:divBdr>
            <w:top w:val="none" w:sz="0" w:space="0" w:color="auto"/>
            <w:left w:val="none" w:sz="0" w:space="0" w:color="auto"/>
            <w:bottom w:val="none" w:sz="0" w:space="0" w:color="auto"/>
            <w:right w:val="none" w:sz="0" w:space="0" w:color="auto"/>
          </w:divBdr>
        </w:div>
        <w:div w:id="559366234">
          <w:marLeft w:val="0"/>
          <w:marRight w:val="0"/>
          <w:marTop w:val="0"/>
          <w:marBottom w:val="0"/>
          <w:divBdr>
            <w:top w:val="none" w:sz="0" w:space="0" w:color="auto"/>
            <w:left w:val="none" w:sz="0" w:space="0" w:color="auto"/>
            <w:bottom w:val="none" w:sz="0" w:space="0" w:color="auto"/>
            <w:right w:val="none" w:sz="0" w:space="0" w:color="auto"/>
          </w:divBdr>
        </w:div>
        <w:div w:id="1643119937">
          <w:marLeft w:val="0"/>
          <w:marRight w:val="0"/>
          <w:marTop w:val="0"/>
          <w:marBottom w:val="0"/>
          <w:divBdr>
            <w:top w:val="none" w:sz="0" w:space="0" w:color="auto"/>
            <w:left w:val="none" w:sz="0" w:space="0" w:color="auto"/>
            <w:bottom w:val="none" w:sz="0" w:space="0" w:color="auto"/>
            <w:right w:val="none" w:sz="0" w:space="0" w:color="auto"/>
          </w:divBdr>
        </w:div>
        <w:div w:id="255556872">
          <w:marLeft w:val="0"/>
          <w:marRight w:val="0"/>
          <w:marTop w:val="0"/>
          <w:marBottom w:val="0"/>
          <w:divBdr>
            <w:top w:val="none" w:sz="0" w:space="0" w:color="auto"/>
            <w:left w:val="none" w:sz="0" w:space="0" w:color="auto"/>
            <w:bottom w:val="none" w:sz="0" w:space="0" w:color="auto"/>
            <w:right w:val="none" w:sz="0" w:space="0" w:color="auto"/>
          </w:divBdr>
        </w:div>
        <w:div w:id="1156072858">
          <w:marLeft w:val="0"/>
          <w:marRight w:val="0"/>
          <w:marTop w:val="0"/>
          <w:marBottom w:val="0"/>
          <w:divBdr>
            <w:top w:val="none" w:sz="0" w:space="0" w:color="auto"/>
            <w:left w:val="none" w:sz="0" w:space="0" w:color="auto"/>
            <w:bottom w:val="none" w:sz="0" w:space="0" w:color="auto"/>
            <w:right w:val="none" w:sz="0" w:space="0" w:color="auto"/>
          </w:divBdr>
        </w:div>
        <w:div w:id="798377467">
          <w:marLeft w:val="0"/>
          <w:marRight w:val="0"/>
          <w:marTop w:val="0"/>
          <w:marBottom w:val="0"/>
          <w:divBdr>
            <w:top w:val="none" w:sz="0" w:space="0" w:color="auto"/>
            <w:left w:val="none" w:sz="0" w:space="0" w:color="auto"/>
            <w:bottom w:val="none" w:sz="0" w:space="0" w:color="auto"/>
            <w:right w:val="none" w:sz="0" w:space="0" w:color="auto"/>
          </w:divBdr>
        </w:div>
        <w:div w:id="1273516985">
          <w:marLeft w:val="0"/>
          <w:marRight w:val="0"/>
          <w:marTop w:val="0"/>
          <w:marBottom w:val="0"/>
          <w:divBdr>
            <w:top w:val="none" w:sz="0" w:space="0" w:color="auto"/>
            <w:left w:val="none" w:sz="0" w:space="0" w:color="auto"/>
            <w:bottom w:val="none" w:sz="0" w:space="0" w:color="auto"/>
            <w:right w:val="none" w:sz="0" w:space="0" w:color="auto"/>
          </w:divBdr>
        </w:div>
        <w:div w:id="84503656">
          <w:marLeft w:val="0"/>
          <w:marRight w:val="0"/>
          <w:marTop w:val="0"/>
          <w:marBottom w:val="0"/>
          <w:divBdr>
            <w:top w:val="none" w:sz="0" w:space="0" w:color="auto"/>
            <w:left w:val="none" w:sz="0" w:space="0" w:color="auto"/>
            <w:bottom w:val="none" w:sz="0" w:space="0" w:color="auto"/>
            <w:right w:val="none" w:sz="0" w:space="0" w:color="auto"/>
          </w:divBdr>
        </w:div>
        <w:div w:id="1866407925">
          <w:marLeft w:val="0"/>
          <w:marRight w:val="0"/>
          <w:marTop w:val="0"/>
          <w:marBottom w:val="0"/>
          <w:divBdr>
            <w:top w:val="none" w:sz="0" w:space="0" w:color="auto"/>
            <w:left w:val="none" w:sz="0" w:space="0" w:color="auto"/>
            <w:bottom w:val="none" w:sz="0" w:space="0" w:color="auto"/>
            <w:right w:val="none" w:sz="0" w:space="0" w:color="auto"/>
          </w:divBdr>
        </w:div>
        <w:div w:id="448479155">
          <w:marLeft w:val="0"/>
          <w:marRight w:val="0"/>
          <w:marTop w:val="0"/>
          <w:marBottom w:val="0"/>
          <w:divBdr>
            <w:top w:val="none" w:sz="0" w:space="0" w:color="auto"/>
            <w:left w:val="none" w:sz="0" w:space="0" w:color="auto"/>
            <w:bottom w:val="none" w:sz="0" w:space="0" w:color="auto"/>
            <w:right w:val="none" w:sz="0" w:space="0" w:color="auto"/>
          </w:divBdr>
        </w:div>
        <w:div w:id="1508205241">
          <w:marLeft w:val="0"/>
          <w:marRight w:val="0"/>
          <w:marTop w:val="0"/>
          <w:marBottom w:val="0"/>
          <w:divBdr>
            <w:top w:val="none" w:sz="0" w:space="0" w:color="auto"/>
            <w:left w:val="none" w:sz="0" w:space="0" w:color="auto"/>
            <w:bottom w:val="none" w:sz="0" w:space="0" w:color="auto"/>
            <w:right w:val="none" w:sz="0" w:space="0" w:color="auto"/>
          </w:divBdr>
        </w:div>
        <w:div w:id="1711493130">
          <w:marLeft w:val="0"/>
          <w:marRight w:val="0"/>
          <w:marTop w:val="0"/>
          <w:marBottom w:val="0"/>
          <w:divBdr>
            <w:top w:val="none" w:sz="0" w:space="0" w:color="auto"/>
            <w:left w:val="none" w:sz="0" w:space="0" w:color="auto"/>
            <w:bottom w:val="none" w:sz="0" w:space="0" w:color="auto"/>
            <w:right w:val="none" w:sz="0" w:space="0" w:color="auto"/>
          </w:divBdr>
        </w:div>
        <w:div w:id="622154962">
          <w:marLeft w:val="0"/>
          <w:marRight w:val="0"/>
          <w:marTop w:val="0"/>
          <w:marBottom w:val="0"/>
          <w:divBdr>
            <w:top w:val="none" w:sz="0" w:space="0" w:color="auto"/>
            <w:left w:val="none" w:sz="0" w:space="0" w:color="auto"/>
            <w:bottom w:val="none" w:sz="0" w:space="0" w:color="auto"/>
            <w:right w:val="none" w:sz="0" w:space="0" w:color="auto"/>
          </w:divBdr>
        </w:div>
        <w:div w:id="300959240">
          <w:marLeft w:val="0"/>
          <w:marRight w:val="0"/>
          <w:marTop w:val="0"/>
          <w:marBottom w:val="0"/>
          <w:divBdr>
            <w:top w:val="none" w:sz="0" w:space="0" w:color="auto"/>
            <w:left w:val="none" w:sz="0" w:space="0" w:color="auto"/>
            <w:bottom w:val="none" w:sz="0" w:space="0" w:color="auto"/>
            <w:right w:val="none" w:sz="0" w:space="0" w:color="auto"/>
          </w:divBdr>
        </w:div>
        <w:div w:id="915044719">
          <w:marLeft w:val="0"/>
          <w:marRight w:val="0"/>
          <w:marTop w:val="0"/>
          <w:marBottom w:val="0"/>
          <w:divBdr>
            <w:top w:val="none" w:sz="0" w:space="0" w:color="auto"/>
            <w:left w:val="none" w:sz="0" w:space="0" w:color="auto"/>
            <w:bottom w:val="none" w:sz="0" w:space="0" w:color="auto"/>
            <w:right w:val="none" w:sz="0" w:space="0" w:color="auto"/>
          </w:divBdr>
        </w:div>
      </w:divsChild>
    </w:div>
    <w:div w:id="867062893">
      <w:bodyDiv w:val="1"/>
      <w:marLeft w:val="0"/>
      <w:marRight w:val="0"/>
      <w:marTop w:val="0"/>
      <w:marBottom w:val="0"/>
      <w:divBdr>
        <w:top w:val="none" w:sz="0" w:space="0" w:color="auto"/>
        <w:left w:val="none" w:sz="0" w:space="0" w:color="auto"/>
        <w:bottom w:val="none" w:sz="0" w:space="0" w:color="auto"/>
        <w:right w:val="none" w:sz="0" w:space="0" w:color="auto"/>
      </w:divBdr>
      <w:divsChild>
        <w:div w:id="77873073">
          <w:marLeft w:val="0"/>
          <w:marRight w:val="0"/>
          <w:marTop w:val="0"/>
          <w:marBottom w:val="0"/>
          <w:divBdr>
            <w:top w:val="none" w:sz="0" w:space="0" w:color="auto"/>
            <w:left w:val="none" w:sz="0" w:space="0" w:color="auto"/>
            <w:bottom w:val="none" w:sz="0" w:space="0" w:color="auto"/>
            <w:right w:val="none" w:sz="0" w:space="0" w:color="auto"/>
          </w:divBdr>
        </w:div>
        <w:div w:id="81491479">
          <w:marLeft w:val="0"/>
          <w:marRight w:val="0"/>
          <w:marTop w:val="0"/>
          <w:marBottom w:val="0"/>
          <w:divBdr>
            <w:top w:val="none" w:sz="0" w:space="0" w:color="auto"/>
            <w:left w:val="none" w:sz="0" w:space="0" w:color="auto"/>
            <w:bottom w:val="none" w:sz="0" w:space="0" w:color="auto"/>
            <w:right w:val="none" w:sz="0" w:space="0" w:color="auto"/>
          </w:divBdr>
        </w:div>
        <w:div w:id="2119179515">
          <w:marLeft w:val="0"/>
          <w:marRight w:val="0"/>
          <w:marTop w:val="0"/>
          <w:marBottom w:val="0"/>
          <w:divBdr>
            <w:top w:val="none" w:sz="0" w:space="0" w:color="auto"/>
            <w:left w:val="none" w:sz="0" w:space="0" w:color="auto"/>
            <w:bottom w:val="none" w:sz="0" w:space="0" w:color="auto"/>
            <w:right w:val="none" w:sz="0" w:space="0" w:color="auto"/>
          </w:divBdr>
        </w:div>
        <w:div w:id="1821464454">
          <w:marLeft w:val="0"/>
          <w:marRight w:val="0"/>
          <w:marTop w:val="0"/>
          <w:marBottom w:val="0"/>
          <w:divBdr>
            <w:top w:val="none" w:sz="0" w:space="0" w:color="auto"/>
            <w:left w:val="none" w:sz="0" w:space="0" w:color="auto"/>
            <w:bottom w:val="none" w:sz="0" w:space="0" w:color="auto"/>
            <w:right w:val="none" w:sz="0" w:space="0" w:color="auto"/>
          </w:divBdr>
        </w:div>
        <w:div w:id="1366099951">
          <w:marLeft w:val="0"/>
          <w:marRight w:val="0"/>
          <w:marTop w:val="0"/>
          <w:marBottom w:val="0"/>
          <w:divBdr>
            <w:top w:val="none" w:sz="0" w:space="0" w:color="auto"/>
            <w:left w:val="none" w:sz="0" w:space="0" w:color="auto"/>
            <w:bottom w:val="none" w:sz="0" w:space="0" w:color="auto"/>
            <w:right w:val="none" w:sz="0" w:space="0" w:color="auto"/>
          </w:divBdr>
        </w:div>
        <w:div w:id="1578904307">
          <w:marLeft w:val="0"/>
          <w:marRight w:val="0"/>
          <w:marTop w:val="0"/>
          <w:marBottom w:val="0"/>
          <w:divBdr>
            <w:top w:val="none" w:sz="0" w:space="0" w:color="auto"/>
            <w:left w:val="none" w:sz="0" w:space="0" w:color="auto"/>
            <w:bottom w:val="none" w:sz="0" w:space="0" w:color="auto"/>
            <w:right w:val="none" w:sz="0" w:space="0" w:color="auto"/>
          </w:divBdr>
        </w:div>
        <w:div w:id="981731524">
          <w:marLeft w:val="0"/>
          <w:marRight w:val="0"/>
          <w:marTop w:val="0"/>
          <w:marBottom w:val="0"/>
          <w:divBdr>
            <w:top w:val="none" w:sz="0" w:space="0" w:color="auto"/>
            <w:left w:val="none" w:sz="0" w:space="0" w:color="auto"/>
            <w:bottom w:val="none" w:sz="0" w:space="0" w:color="auto"/>
            <w:right w:val="none" w:sz="0" w:space="0" w:color="auto"/>
          </w:divBdr>
        </w:div>
        <w:div w:id="1319186593">
          <w:marLeft w:val="0"/>
          <w:marRight w:val="0"/>
          <w:marTop w:val="0"/>
          <w:marBottom w:val="0"/>
          <w:divBdr>
            <w:top w:val="none" w:sz="0" w:space="0" w:color="auto"/>
            <w:left w:val="none" w:sz="0" w:space="0" w:color="auto"/>
            <w:bottom w:val="none" w:sz="0" w:space="0" w:color="auto"/>
            <w:right w:val="none" w:sz="0" w:space="0" w:color="auto"/>
          </w:divBdr>
        </w:div>
        <w:div w:id="643312935">
          <w:marLeft w:val="0"/>
          <w:marRight w:val="0"/>
          <w:marTop w:val="0"/>
          <w:marBottom w:val="0"/>
          <w:divBdr>
            <w:top w:val="none" w:sz="0" w:space="0" w:color="auto"/>
            <w:left w:val="none" w:sz="0" w:space="0" w:color="auto"/>
            <w:bottom w:val="none" w:sz="0" w:space="0" w:color="auto"/>
            <w:right w:val="none" w:sz="0" w:space="0" w:color="auto"/>
          </w:divBdr>
        </w:div>
        <w:div w:id="1459447885">
          <w:marLeft w:val="0"/>
          <w:marRight w:val="0"/>
          <w:marTop w:val="0"/>
          <w:marBottom w:val="0"/>
          <w:divBdr>
            <w:top w:val="none" w:sz="0" w:space="0" w:color="auto"/>
            <w:left w:val="none" w:sz="0" w:space="0" w:color="auto"/>
            <w:bottom w:val="none" w:sz="0" w:space="0" w:color="auto"/>
            <w:right w:val="none" w:sz="0" w:space="0" w:color="auto"/>
          </w:divBdr>
        </w:div>
        <w:div w:id="1902322807">
          <w:marLeft w:val="0"/>
          <w:marRight w:val="0"/>
          <w:marTop w:val="0"/>
          <w:marBottom w:val="0"/>
          <w:divBdr>
            <w:top w:val="none" w:sz="0" w:space="0" w:color="auto"/>
            <w:left w:val="none" w:sz="0" w:space="0" w:color="auto"/>
            <w:bottom w:val="none" w:sz="0" w:space="0" w:color="auto"/>
            <w:right w:val="none" w:sz="0" w:space="0" w:color="auto"/>
          </w:divBdr>
        </w:div>
        <w:div w:id="1862863204">
          <w:marLeft w:val="0"/>
          <w:marRight w:val="0"/>
          <w:marTop w:val="0"/>
          <w:marBottom w:val="0"/>
          <w:divBdr>
            <w:top w:val="none" w:sz="0" w:space="0" w:color="auto"/>
            <w:left w:val="none" w:sz="0" w:space="0" w:color="auto"/>
            <w:bottom w:val="none" w:sz="0" w:space="0" w:color="auto"/>
            <w:right w:val="none" w:sz="0" w:space="0" w:color="auto"/>
          </w:divBdr>
        </w:div>
        <w:div w:id="1117945570">
          <w:marLeft w:val="0"/>
          <w:marRight w:val="0"/>
          <w:marTop w:val="0"/>
          <w:marBottom w:val="0"/>
          <w:divBdr>
            <w:top w:val="none" w:sz="0" w:space="0" w:color="auto"/>
            <w:left w:val="none" w:sz="0" w:space="0" w:color="auto"/>
            <w:bottom w:val="none" w:sz="0" w:space="0" w:color="auto"/>
            <w:right w:val="none" w:sz="0" w:space="0" w:color="auto"/>
          </w:divBdr>
        </w:div>
        <w:div w:id="1428966401">
          <w:marLeft w:val="0"/>
          <w:marRight w:val="0"/>
          <w:marTop w:val="0"/>
          <w:marBottom w:val="0"/>
          <w:divBdr>
            <w:top w:val="none" w:sz="0" w:space="0" w:color="auto"/>
            <w:left w:val="none" w:sz="0" w:space="0" w:color="auto"/>
            <w:bottom w:val="none" w:sz="0" w:space="0" w:color="auto"/>
            <w:right w:val="none" w:sz="0" w:space="0" w:color="auto"/>
          </w:divBdr>
        </w:div>
        <w:div w:id="1508908846">
          <w:marLeft w:val="0"/>
          <w:marRight w:val="0"/>
          <w:marTop w:val="0"/>
          <w:marBottom w:val="0"/>
          <w:divBdr>
            <w:top w:val="none" w:sz="0" w:space="0" w:color="auto"/>
            <w:left w:val="none" w:sz="0" w:space="0" w:color="auto"/>
            <w:bottom w:val="none" w:sz="0" w:space="0" w:color="auto"/>
            <w:right w:val="none" w:sz="0" w:space="0" w:color="auto"/>
          </w:divBdr>
        </w:div>
      </w:divsChild>
    </w:div>
    <w:div w:id="944733059">
      <w:bodyDiv w:val="1"/>
      <w:marLeft w:val="0"/>
      <w:marRight w:val="0"/>
      <w:marTop w:val="0"/>
      <w:marBottom w:val="0"/>
      <w:divBdr>
        <w:top w:val="none" w:sz="0" w:space="0" w:color="auto"/>
        <w:left w:val="none" w:sz="0" w:space="0" w:color="auto"/>
        <w:bottom w:val="none" w:sz="0" w:space="0" w:color="auto"/>
        <w:right w:val="none" w:sz="0" w:space="0" w:color="auto"/>
      </w:divBdr>
      <w:divsChild>
        <w:div w:id="43215948">
          <w:marLeft w:val="0"/>
          <w:marRight w:val="0"/>
          <w:marTop w:val="0"/>
          <w:marBottom w:val="0"/>
          <w:divBdr>
            <w:top w:val="none" w:sz="0" w:space="0" w:color="auto"/>
            <w:left w:val="none" w:sz="0" w:space="0" w:color="auto"/>
            <w:bottom w:val="none" w:sz="0" w:space="0" w:color="auto"/>
            <w:right w:val="none" w:sz="0" w:space="0" w:color="auto"/>
          </w:divBdr>
        </w:div>
        <w:div w:id="1037896661">
          <w:marLeft w:val="0"/>
          <w:marRight w:val="0"/>
          <w:marTop w:val="0"/>
          <w:marBottom w:val="0"/>
          <w:divBdr>
            <w:top w:val="none" w:sz="0" w:space="0" w:color="auto"/>
            <w:left w:val="none" w:sz="0" w:space="0" w:color="auto"/>
            <w:bottom w:val="none" w:sz="0" w:space="0" w:color="auto"/>
            <w:right w:val="none" w:sz="0" w:space="0" w:color="auto"/>
          </w:divBdr>
        </w:div>
        <w:div w:id="1849169986">
          <w:marLeft w:val="0"/>
          <w:marRight w:val="0"/>
          <w:marTop w:val="0"/>
          <w:marBottom w:val="0"/>
          <w:divBdr>
            <w:top w:val="none" w:sz="0" w:space="0" w:color="auto"/>
            <w:left w:val="none" w:sz="0" w:space="0" w:color="auto"/>
            <w:bottom w:val="none" w:sz="0" w:space="0" w:color="auto"/>
            <w:right w:val="none" w:sz="0" w:space="0" w:color="auto"/>
          </w:divBdr>
        </w:div>
      </w:divsChild>
    </w:div>
    <w:div w:id="1036782007">
      <w:bodyDiv w:val="1"/>
      <w:marLeft w:val="0"/>
      <w:marRight w:val="0"/>
      <w:marTop w:val="0"/>
      <w:marBottom w:val="0"/>
      <w:divBdr>
        <w:top w:val="none" w:sz="0" w:space="0" w:color="auto"/>
        <w:left w:val="none" w:sz="0" w:space="0" w:color="auto"/>
        <w:bottom w:val="none" w:sz="0" w:space="0" w:color="auto"/>
        <w:right w:val="none" w:sz="0" w:space="0" w:color="auto"/>
      </w:divBdr>
      <w:divsChild>
        <w:div w:id="1632518577">
          <w:marLeft w:val="0"/>
          <w:marRight w:val="0"/>
          <w:marTop w:val="0"/>
          <w:marBottom w:val="0"/>
          <w:divBdr>
            <w:top w:val="none" w:sz="0" w:space="0" w:color="auto"/>
            <w:left w:val="none" w:sz="0" w:space="0" w:color="auto"/>
            <w:bottom w:val="none" w:sz="0" w:space="0" w:color="auto"/>
            <w:right w:val="none" w:sz="0" w:space="0" w:color="auto"/>
          </w:divBdr>
        </w:div>
        <w:div w:id="1188562038">
          <w:marLeft w:val="0"/>
          <w:marRight w:val="0"/>
          <w:marTop w:val="0"/>
          <w:marBottom w:val="0"/>
          <w:divBdr>
            <w:top w:val="none" w:sz="0" w:space="0" w:color="auto"/>
            <w:left w:val="none" w:sz="0" w:space="0" w:color="auto"/>
            <w:bottom w:val="none" w:sz="0" w:space="0" w:color="auto"/>
            <w:right w:val="none" w:sz="0" w:space="0" w:color="auto"/>
          </w:divBdr>
        </w:div>
      </w:divsChild>
    </w:div>
    <w:div w:id="1042242978">
      <w:bodyDiv w:val="1"/>
      <w:marLeft w:val="0"/>
      <w:marRight w:val="0"/>
      <w:marTop w:val="0"/>
      <w:marBottom w:val="0"/>
      <w:divBdr>
        <w:top w:val="none" w:sz="0" w:space="0" w:color="auto"/>
        <w:left w:val="none" w:sz="0" w:space="0" w:color="auto"/>
        <w:bottom w:val="none" w:sz="0" w:space="0" w:color="auto"/>
        <w:right w:val="none" w:sz="0" w:space="0" w:color="auto"/>
      </w:divBdr>
      <w:divsChild>
        <w:div w:id="366640009">
          <w:marLeft w:val="0"/>
          <w:marRight w:val="0"/>
          <w:marTop w:val="0"/>
          <w:marBottom w:val="0"/>
          <w:divBdr>
            <w:top w:val="none" w:sz="0" w:space="0" w:color="auto"/>
            <w:left w:val="none" w:sz="0" w:space="0" w:color="auto"/>
            <w:bottom w:val="none" w:sz="0" w:space="0" w:color="auto"/>
            <w:right w:val="none" w:sz="0" w:space="0" w:color="auto"/>
          </w:divBdr>
        </w:div>
        <w:div w:id="1490320787">
          <w:marLeft w:val="0"/>
          <w:marRight w:val="0"/>
          <w:marTop w:val="0"/>
          <w:marBottom w:val="0"/>
          <w:divBdr>
            <w:top w:val="none" w:sz="0" w:space="0" w:color="auto"/>
            <w:left w:val="none" w:sz="0" w:space="0" w:color="auto"/>
            <w:bottom w:val="none" w:sz="0" w:space="0" w:color="auto"/>
            <w:right w:val="none" w:sz="0" w:space="0" w:color="auto"/>
          </w:divBdr>
        </w:div>
        <w:div w:id="588120065">
          <w:marLeft w:val="0"/>
          <w:marRight w:val="0"/>
          <w:marTop w:val="0"/>
          <w:marBottom w:val="0"/>
          <w:divBdr>
            <w:top w:val="none" w:sz="0" w:space="0" w:color="auto"/>
            <w:left w:val="none" w:sz="0" w:space="0" w:color="auto"/>
            <w:bottom w:val="none" w:sz="0" w:space="0" w:color="auto"/>
            <w:right w:val="none" w:sz="0" w:space="0" w:color="auto"/>
          </w:divBdr>
        </w:div>
        <w:div w:id="991835203">
          <w:marLeft w:val="0"/>
          <w:marRight w:val="0"/>
          <w:marTop w:val="0"/>
          <w:marBottom w:val="0"/>
          <w:divBdr>
            <w:top w:val="none" w:sz="0" w:space="0" w:color="auto"/>
            <w:left w:val="none" w:sz="0" w:space="0" w:color="auto"/>
            <w:bottom w:val="none" w:sz="0" w:space="0" w:color="auto"/>
            <w:right w:val="none" w:sz="0" w:space="0" w:color="auto"/>
          </w:divBdr>
        </w:div>
        <w:div w:id="217790334">
          <w:marLeft w:val="0"/>
          <w:marRight w:val="0"/>
          <w:marTop w:val="0"/>
          <w:marBottom w:val="0"/>
          <w:divBdr>
            <w:top w:val="none" w:sz="0" w:space="0" w:color="auto"/>
            <w:left w:val="none" w:sz="0" w:space="0" w:color="auto"/>
            <w:bottom w:val="none" w:sz="0" w:space="0" w:color="auto"/>
            <w:right w:val="none" w:sz="0" w:space="0" w:color="auto"/>
          </w:divBdr>
        </w:div>
        <w:div w:id="1824853397">
          <w:marLeft w:val="0"/>
          <w:marRight w:val="0"/>
          <w:marTop w:val="0"/>
          <w:marBottom w:val="0"/>
          <w:divBdr>
            <w:top w:val="none" w:sz="0" w:space="0" w:color="auto"/>
            <w:left w:val="none" w:sz="0" w:space="0" w:color="auto"/>
            <w:bottom w:val="none" w:sz="0" w:space="0" w:color="auto"/>
            <w:right w:val="none" w:sz="0" w:space="0" w:color="auto"/>
          </w:divBdr>
        </w:div>
        <w:div w:id="417752430">
          <w:marLeft w:val="0"/>
          <w:marRight w:val="0"/>
          <w:marTop w:val="0"/>
          <w:marBottom w:val="0"/>
          <w:divBdr>
            <w:top w:val="none" w:sz="0" w:space="0" w:color="auto"/>
            <w:left w:val="none" w:sz="0" w:space="0" w:color="auto"/>
            <w:bottom w:val="none" w:sz="0" w:space="0" w:color="auto"/>
            <w:right w:val="none" w:sz="0" w:space="0" w:color="auto"/>
          </w:divBdr>
        </w:div>
        <w:div w:id="1690528855">
          <w:marLeft w:val="0"/>
          <w:marRight w:val="0"/>
          <w:marTop w:val="0"/>
          <w:marBottom w:val="0"/>
          <w:divBdr>
            <w:top w:val="none" w:sz="0" w:space="0" w:color="auto"/>
            <w:left w:val="none" w:sz="0" w:space="0" w:color="auto"/>
            <w:bottom w:val="none" w:sz="0" w:space="0" w:color="auto"/>
            <w:right w:val="none" w:sz="0" w:space="0" w:color="auto"/>
          </w:divBdr>
        </w:div>
        <w:div w:id="1755277128">
          <w:marLeft w:val="0"/>
          <w:marRight w:val="0"/>
          <w:marTop w:val="0"/>
          <w:marBottom w:val="0"/>
          <w:divBdr>
            <w:top w:val="none" w:sz="0" w:space="0" w:color="auto"/>
            <w:left w:val="none" w:sz="0" w:space="0" w:color="auto"/>
            <w:bottom w:val="none" w:sz="0" w:space="0" w:color="auto"/>
            <w:right w:val="none" w:sz="0" w:space="0" w:color="auto"/>
          </w:divBdr>
        </w:div>
        <w:div w:id="1267153029">
          <w:marLeft w:val="0"/>
          <w:marRight w:val="0"/>
          <w:marTop w:val="0"/>
          <w:marBottom w:val="0"/>
          <w:divBdr>
            <w:top w:val="none" w:sz="0" w:space="0" w:color="auto"/>
            <w:left w:val="none" w:sz="0" w:space="0" w:color="auto"/>
            <w:bottom w:val="none" w:sz="0" w:space="0" w:color="auto"/>
            <w:right w:val="none" w:sz="0" w:space="0" w:color="auto"/>
          </w:divBdr>
        </w:div>
        <w:div w:id="1399552134">
          <w:marLeft w:val="0"/>
          <w:marRight w:val="0"/>
          <w:marTop w:val="0"/>
          <w:marBottom w:val="0"/>
          <w:divBdr>
            <w:top w:val="none" w:sz="0" w:space="0" w:color="auto"/>
            <w:left w:val="none" w:sz="0" w:space="0" w:color="auto"/>
            <w:bottom w:val="none" w:sz="0" w:space="0" w:color="auto"/>
            <w:right w:val="none" w:sz="0" w:space="0" w:color="auto"/>
          </w:divBdr>
        </w:div>
        <w:div w:id="1663847163">
          <w:marLeft w:val="0"/>
          <w:marRight w:val="0"/>
          <w:marTop w:val="0"/>
          <w:marBottom w:val="0"/>
          <w:divBdr>
            <w:top w:val="none" w:sz="0" w:space="0" w:color="auto"/>
            <w:left w:val="none" w:sz="0" w:space="0" w:color="auto"/>
            <w:bottom w:val="none" w:sz="0" w:space="0" w:color="auto"/>
            <w:right w:val="none" w:sz="0" w:space="0" w:color="auto"/>
          </w:divBdr>
        </w:div>
        <w:div w:id="690179591">
          <w:marLeft w:val="0"/>
          <w:marRight w:val="0"/>
          <w:marTop w:val="0"/>
          <w:marBottom w:val="0"/>
          <w:divBdr>
            <w:top w:val="none" w:sz="0" w:space="0" w:color="auto"/>
            <w:left w:val="none" w:sz="0" w:space="0" w:color="auto"/>
            <w:bottom w:val="none" w:sz="0" w:space="0" w:color="auto"/>
            <w:right w:val="none" w:sz="0" w:space="0" w:color="auto"/>
          </w:divBdr>
        </w:div>
        <w:div w:id="203566075">
          <w:marLeft w:val="0"/>
          <w:marRight w:val="0"/>
          <w:marTop w:val="0"/>
          <w:marBottom w:val="0"/>
          <w:divBdr>
            <w:top w:val="none" w:sz="0" w:space="0" w:color="auto"/>
            <w:left w:val="none" w:sz="0" w:space="0" w:color="auto"/>
            <w:bottom w:val="none" w:sz="0" w:space="0" w:color="auto"/>
            <w:right w:val="none" w:sz="0" w:space="0" w:color="auto"/>
          </w:divBdr>
        </w:div>
        <w:div w:id="1494103352">
          <w:marLeft w:val="0"/>
          <w:marRight w:val="0"/>
          <w:marTop w:val="0"/>
          <w:marBottom w:val="0"/>
          <w:divBdr>
            <w:top w:val="none" w:sz="0" w:space="0" w:color="auto"/>
            <w:left w:val="none" w:sz="0" w:space="0" w:color="auto"/>
            <w:bottom w:val="none" w:sz="0" w:space="0" w:color="auto"/>
            <w:right w:val="none" w:sz="0" w:space="0" w:color="auto"/>
          </w:divBdr>
        </w:div>
      </w:divsChild>
    </w:div>
    <w:div w:id="1073283665">
      <w:bodyDiv w:val="1"/>
      <w:marLeft w:val="0"/>
      <w:marRight w:val="0"/>
      <w:marTop w:val="0"/>
      <w:marBottom w:val="0"/>
      <w:divBdr>
        <w:top w:val="none" w:sz="0" w:space="0" w:color="auto"/>
        <w:left w:val="none" w:sz="0" w:space="0" w:color="auto"/>
        <w:bottom w:val="none" w:sz="0" w:space="0" w:color="auto"/>
        <w:right w:val="none" w:sz="0" w:space="0" w:color="auto"/>
      </w:divBdr>
    </w:div>
    <w:div w:id="1086881102">
      <w:bodyDiv w:val="1"/>
      <w:marLeft w:val="0"/>
      <w:marRight w:val="0"/>
      <w:marTop w:val="0"/>
      <w:marBottom w:val="0"/>
      <w:divBdr>
        <w:top w:val="none" w:sz="0" w:space="0" w:color="auto"/>
        <w:left w:val="none" w:sz="0" w:space="0" w:color="auto"/>
        <w:bottom w:val="none" w:sz="0" w:space="0" w:color="auto"/>
        <w:right w:val="none" w:sz="0" w:space="0" w:color="auto"/>
      </w:divBdr>
      <w:divsChild>
        <w:div w:id="1488550609">
          <w:marLeft w:val="0"/>
          <w:marRight w:val="0"/>
          <w:marTop w:val="0"/>
          <w:marBottom w:val="0"/>
          <w:divBdr>
            <w:top w:val="none" w:sz="0" w:space="0" w:color="auto"/>
            <w:left w:val="none" w:sz="0" w:space="0" w:color="auto"/>
            <w:bottom w:val="none" w:sz="0" w:space="0" w:color="auto"/>
            <w:right w:val="none" w:sz="0" w:space="0" w:color="auto"/>
          </w:divBdr>
        </w:div>
        <w:div w:id="1662192533">
          <w:marLeft w:val="0"/>
          <w:marRight w:val="0"/>
          <w:marTop w:val="0"/>
          <w:marBottom w:val="0"/>
          <w:divBdr>
            <w:top w:val="none" w:sz="0" w:space="0" w:color="auto"/>
            <w:left w:val="none" w:sz="0" w:space="0" w:color="auto"/>
            <w:bottom w:val="none" w:sz="0" w:space="0" w:color="auto"/>
            <w:right w:val="none" w:sz="0" w:space="0" w:color="auto"/>
          </w:divBdr>
        </w:div>
        <w:div w:id="1750495718">
          <w:marLeft w:val="0"/>
          <w:marRight w:val="0"/>
          <w:marTop w:val="0"/>
          <w:marBottom w:val="0"/>
          <w:divBdr>
            <w:top w:val="none" w:sz="0" w:space="0" w:color="auto"/>
            <w:left w:val="none" w:sz="0" w:space="0" w:color="auto"/>
            <w:bottom w:val="none" w:sz="0" w:space="0" w:color="auto"/>
            <w:right w:val="none" w:sz="0" w:space="0" w:color="auto"/>
          </w:divBdr>
        </w:div>
      </w:divsChild>
    </w:div>
    <w:div w:id="1094284102">
      <w:bodyDiv w:val="1"/>
      <w:marLeft w:val="0"/>
      <w:marRight w:val="0"/>
      <w:marTop w:val="0"/>
      <w:marBottom w:val="0"/>
      <w:divBdr>
        <w:top w:val="none" w:sz="0" w:space="0" w:color="auto"/>
        <w:left w:val="none" w:sz="0" w:space="0" w:color="auto"/>
        <w:bottom w:val="none" w:sz="0" w:space="0" w:color="auto"/>
        <w:right w:val="none" w:sz="0" w:space="0" w:color="auto"/>
      </w:divBdr>
      <w:divsChild>
        <w:div w:id="124004525">
          <w:marLeft w:val="0"/>
          <w:marRight w:val="0"/>
          <w:marTop w:val="0"/>
          <w:marBottom w:val="0"/>
          <w:divBdr>
            <w:top w:val="none" w:sz="0" w:space="0" w:color="auto"/>
            <w:left w:val="none" w:sz="0" w:space="0" w:color="auto"/>
            <w:bottom w:val="none" w:sz="0" w:space="0" w:color="auto"/>
            <w:right w:val="none" w:sz="0" w:space="0" w:color="auto"/>
          </w:divBdr>
        </w:div>
        <w:div w:id="399836654">
          <w:marLeft w:val="0"/>
          <w:marRight w:val="0"/>
          <w:marTop w:val="0"/>
          <w:marBottom w:val="0"/>
          <w:divBdr>
            <w:top w:val="none" w:sz="0" w:space="0" w:color="auto"/>
            <w:left w:val="none" w:sz="0" w:space="0" w:color="auto"/>
            <w:bottom w:val="none" w:sz="0" w:space="0" w:color="auto"/>
            <w:right w:val="none" w:sz="0" w:space="0" w:color="auto"/>
          </w:divBdr>
        </w:div>
        <w:div w:id="1945454527">
          <w:marLeft w:val="0"/>
          <w:marRight w:val="0"/>
          <w:marTop w:val="0"/>
          <w:marBottom w:val="0"/>
          <w:divBdr>
            <w:top w:val="none" w:sz="0" w:space="0" w:color="auto"/>
            <w:left w:val="none" w:sz="0" w:space="0" w:color="auto"/>
            <w:bottom w:val="none" w:sz="0" w:space="0" w:color="auto"/>
            <w:right w:val="none" w:sz="0" w:space="0" w:color="auto"/>
          </w:divBdr>
        </w:div>
        <w:div w:id="118107671">
          <w:marLeft w:val="0"/>
          <w:marRight w:val="0"/>
          <w:marTop w:val="0"/>
          <w:marBottom w:val="0"/>
          <w:divBdr>
            <w:top w:val="none" w:sz="0" w:space="0" w:color="auto"/>
            <w:left w:val="none" w:sz="0" w:space="0" w:color="auto"/>
            <w:bottom w:val="none" w:sz="0" w:space="0" w:color="auto"/>
            <w:right w:val="none" w:sz="0" w:space="0" w:color="auto"/>
          </w:divBdr>
        </w:div>
        <w:div w:id="858391897">
          <w:marLeft w:val="0"/>
          <w:marRight w:val="0"/>
          <w:marTop w:val="0"/>
          <w:marBottom w:val="0"/>
          <w:divBdr>
            <w:top w:val="none" w:sz="0" w:space="0" w:color="auto"/>
            <w:left w:val="none" w:sz="0" w:space="0" w:color="auto"/>
            <w:bottom w:val="none" w:sz="0" w:space="0" w:color="auto"/>
            <w:right w:val="none" w:sz="0" w:space="0" w:color="auto"/>
          </w:divBdr>
        </w:div>
      </w:divsChild>
    </w:div>
    <w:div w:id="1135174279">
      <w:bodyDiv w:val="1"/>
      <w:marLeft w:val="0"/>
      <w:marRight w:val="0"/>
      <w:marTop w:val="0"/>
      <w:marBottom w:val="0"/>
      <w:divBdr>
        <w:top w:val="none" w:sz="0" w:space="0" w:color="auto"/>
        <w:left w:val="none" w:sz="0" w:space="0" w:color="auto"/>
        <w:bottom w:val="none" w:sz="0" w:space="0" w:color="auto"/>
        <w:right w:val="none" w:sz="0" w:space="0" w:color="auto"/>
      </w:divBdr>
      <w:divsChild>
        <w:div w:id="1533375322">
          <w:marLeft w:val="0"/>
          <w:marRight w:val="0"/>
          <w:marTop w:val="0"/>
          <w:marBottom w:val="0"/>
          <w:divBdr>
            <w:top w:val="none" w:sz="0" w:space="0" w:color="auto"/>
            <w:left w:val="none" w:sz="0" w:space="0" w:color="auto"/>
            <w:bottom w:val="none" w:sz="0" w:space="0" w:color="auto"/>
            <w:right w:val="none" w:sz="0" w:space="0" w:color="auto"/>
          </w:divBdr>
        </w:div>
        <w:div w:id="1883519136">
          <w:marLeft w:val="0"/>
          <w:marRight w:val="0"/>
          <w:marTop w:val="0"/>
          <w:marBottom w:val="0"/>
          <w:divBdr>
            <w:top w:val="none" w:sz="0" w:space="0" w:color="auto"/>
            <w:left w:val="none" w:sz="0" w:space="0" w:color="auto"/>
            <w:bottom w:val="none" w:sz="0" w:space="0" w:color="auto"/>
            <w:right w:val="none" w:sz="0" w:space="0" w:color="auto"/>
          </w:divBdr>
        </w:div>
        <w:div w:id="1774207614">
          <w:marLeft w:val="0"/>
          <w:marRight w:val="0"/>
          <w:marTop w:val="0"/>
          <w:marBottom w:val="0"/>
          <w:divBdr>
            <w:top w:val="none" w:sz="0" w:space="0" w:color="auto"/>
            <w:left w:val="none" w:sz="0" w:space="0" w:color="auto"/>
            <w:bottom w:val="none" w:sz="0" w:space="0" w:color="auto"/>
            <w:right w:val="none" w:sz="0" w:space="0" w:color="auto"/>
          </w:divBdr>
        </w:div>
        <w:div w:id="2045060784">
          <w:marLeft w:val="0"/>
          <w:marRight w:val="0"/>
          <w:marTop w:val="0"/>
          <w:marBottom w:val="0"/>
          <w:divBdr>
            <w:top w:val="none" w:sz="0" w:space="0" w:color="auto"/>
            <w:left w:val="none" w:sz="0" w:space="0" w:color="auto"/>
            <w:bottom w:val="none" w:sz="0" w:space="0" w:color="auto"/>
            <w:right w:val="none" w:sz="0" w:space="0" w:color="auto"/>
          </w:divBdr>
        </w:div>
        <w:div w:id="1292790011">
          <w:marLeft w:val="0"/>
          <w:marRight w:val="0"/>
          <w:marTop w:val="0"/>
          <w:marBottom w:val="0"/>
          <w:divBdr>
            <w:top w:val="none" w:sz="0" w:space="0" w:color="auto"/>
            <w:left w:val="none" w:sz="0" w:space="0" w:color="auto"/>
            <w:bottom w:val="none" w:sz="0" w:space="0" w:color="auto"/>
            <w:right w:val="none" w:sz="0" w:space="0" w:color="auto"/>
          </w:divBdr>
        </w:div>
        <w:div w:id="106435696">
          <w:marLeft w:val="0"/>
          <w:marRight w:val="0"/>
          <w:marTop w:val="0"/>
          <w:marBottom w:val="0"/>
          <w:divBdr>
            <w:top w:val="none" w:sz="0" w:space="0" w:color="auto"/>
            <w:left w:val="none" w:sz="0" w:space="0" w:color="auto"/>
            <w:bottom w:val="none" w:sz="0" w:space="0" w:color="auto"/>
            <w:right w:val="none" w:sz="0" w:space="0" w:color="auto"/>
          </w:divBdr>
        </w:div>
        <w:div w:id="456027425">
          <w:marLeft w:val="0"/>
          <w:marRight w:val="0"/>
          <w:marTop w:val="0"/>
          <w:marBottom w:val="0"/>
          <w:divBdr>
            <w:top w:val="none" w:sz="0" w:space="0" w:color="auto"/>
            <w:left w:val="none" w:sz="0" w:space="0" w:color="auto"/>
            <w:bottom w:val="none" w:sz="0" w:space="0" w:color="auto"/>
            <w:right w:val="none" w:sz="0" w:space="0" w:color="auto"/>
          </w:divBdr>
        </w:div>
        <w:div w:id="1166826973">
          <w:marLeft w:val="0"/>
          <w:marRight w:val="0"/>
          <w:marTop w:val="0"/>
          <w:marBottom w:val="0"/>
          <w:divBdr>
            <w:top w:val="none" w:sz="0" w:space="0" w:color="auto"/>
            <w:left w:val="none" w:sz="0" w:space="0" w:color="auto"/>
            <w:bottom w:val="none" w:sz="0" w:space="0" w:color="auto"/>
            <w:right w:val="none" w:sz="0" w:space="0" w:color="auto"/>
          </w:divBdr>
        </w:div>
        <w:div w:id="369064306">
          <w:marLeft w:val="0"/>
          <w:marRight w:val="0"/>
          <w:marTop w:val="0"/>
          <w:marBottom w:val="0"/>
          <w:divBdr>
            <w:top w:val="none" w:sz="0" w:space="0" w:color="auto"/>
            <w:left w:val="none" w:sz="0" w:space="0" w:color="auto"/>
            <w:bottom w:val="none" w:sz="0" w:space="0" w:color="auto"/>
            <w:right w:val="none" w:sz="0" w:space="0" w:color="auto"/>
          </w:divBdr>
        </w:div>
        <w:div w:id="1110779604">
          <w:marLeft w:val="0"/>
          <w:marRight w:val="0"/>
          <w:marTop w:val="0"/>
          <w:marBottom w:val="0"/>
          <w:divBdr>
            <w:top w:val="none" w:sz="0" w:space="0" w:color="auto"/>
            <w:left w:val="none" w:sz="0" w:space="0" w:color="auto"/>
            <w:bottom w:val="none" w:sz="0" w:space="0" w:color="auto"/>
            <w:right w:val="none" w:sz="0" w:space="0" w:color="auto"/>
          </w:divBdr>
        </w:div>
        <w:div w:id="387806533">
          <w:marLeft w:val="0"/>
          <w:marRight w:val="0"/>
          <w:marTop w:val="0"/>
          <w:marBottom w:val="0"/>
          <w:divBdr>
            <w:top w:val="none" w:sz="0" w:space="0" w:color="auto"/>
            <w:left w:val="none" w:sz="0" w:space="0" w:color="auto"/>
            <w:bottom w:val="none" w:sz="0" w:space="0" w:color="auto"/>
            <w:right w:val="none" w:sz="0" w:space="0" w:color="auto"/>
          </w:divBdr>
        </w:div>
        <w:div w:id="70851616">
          <w:marLeft w:val="0"/>
          <w:marRight w:val="0"/>
          <w:marTop w:val="0"/>
          <w:marBottom w:val="0"/>
          <w:divBdr>
            <w:top w:val="none" w:sz="0" w:space="0" w:color="auto"/>
            <w:left w:val="none" w:sz="0" w:space="0" w:color="auto"/>
            <w:bottom w:val="none" w:sz="0" w:space="0" w:color="auto"/>
            <w:right w:val="none" w:sz="0" w:space="0" w:color="auto"/>
          </w:divBdr>
        </w:div>
        <w:div w:id="151067964">
          <w:marLeft w:val="0"/>
          <w:marRight w:val="0"/>
          <w:marTop w:val="0"/>
          <w:marBottom w:val="0"/>
          <w:divBdr>
            <w:top w:val="none" w:sz="0" w:space="0" w:color="auto"/>
            <w:left w:val="none" w:sz="0" w:space="0" w:color="auto"/>
            <w:bottom w:val="none" w:sz="0" w:space="0" w:color="auto"/>
            <w:right w:val="none" w:sz="0" w:space="0" w:color="auto"/>
          </w:divBdr>
        </w:div>
        <w:div w:id="101656844">
          <w:marLeft w:val="0"/>
          <w:marRight w:val="0"/>
          <w:marTop w:val="0"/>
          <w:marBottom w:val="0"/>
          <w:divBdr>
            <w:top w:val="none" w:sz="0" w:space="0" w:color="auto"/>
            <w:left w:val="none" w:sz="0" w:space="0" w:color="auto"/>
            <w:bottom w:val="none" w:sz="0" w:space="0" w:color="auto"/>
            <w:right w:val="none" w:sz="0" w:space="0" w:color="auto"/>
          </w:divBdr>
        </w:div>
        <w:div w:id="1123768905">
          <w:marLeft w:val="0"/>
          <w:marRight w:val="0"/>
          <w:marTop w:val="0"/>
          <w:marBottom w:val="0"/>
          <w:divBdr>
            <w:top w:val="none" w:sz="0" w:space="0" w:color="auto"/>
            <w:left w:val="none" w:sz="0" w:space="0" w:color="auto"/>
            <w:bottom w:val="none" w:sz="0" w:space="0" w:color="auto"/>
            <w:right w:val="none" w:sz="0" w:space="0" w:color="auto"/>
          </w:divBdr>
        </w:div>
        <w:div w:id="1025669445">
          <w:marLeft w:val="0"/>
          <w:marRight w:val="0"/>
          <w:marTop w:val="0"/>
          <w:marBottom w:val="0"/>
          <w:divBdr>
            <w:top w:val="none" w:sz="0" w:space="0" w:color="auto"/>
            <w:left w:val="none" w:sz="0" w:space="0" w:color="auto"/>
            <w:bottom w:val="none" w:sz="0" w:space="0" w:color="auto"/>
            <w:right w:val="none" w:sz="0" w:space="0" w:color="auto"/>
          </w:divBdr>
        </w:div>
        <w:div w:id="1730374496">
          <w:marLeft w:val="0"/>
          <w:marRight w:val="0"/>
          <w:marTop w:val="0"/>
          <w:marBottom w:val="0"/>
          <w:divBdr>
            <w:top w:val="none" w:sz="0" w:space="0" w:color="auto"/>
            <w:left w:val="none" w:sz="0" w:space="0" w:color="auto"/>
            <w:bottom w:val="none" w:sz="0" w:space="0" w:color="auto"/>
            <w:right w:val="none" w:sz="0" w:space="0" w:color="auto"/>
          </w:divBdr>
        </w:div>
        <w:div w:id="1797987077">
          <w:marLeft w:val="0"/>
          <w:marRight w:val="0"/>
          <w:marTop w:val="0"/>
          <w:marBottom w:val="0"/>
          <w:divBdr>
            <w:top w:val="none" w:sz="0" w:space="0" w:color="auto"/>
            <w:left w:val="none" w:sz="0" w:space="0" w:color="auto"/>
            <w:bottom w:val="none" w:sz="0" w:space="0" w:color="auto"/>
            <w:right w:val="none" w:sz="0" w:space="0" w:color="auto"/>
          </w:divBdr>
        </w:div>
        <w:div w:id="785586671">
          <w:marLeft w:val="0"/>
          <w:marRight w:val="0"/>
          <w:marTop w:val="0"/>
          <w:marBottom w:val="0"/>
          <w:divBdr>
            <w:top w:val="none" w:sz="0" w:space="0" w:color="auto"/>
            <w:left w:val="none" w:sz="0" w:space="0" w:color="auto"/>
            <w:bottom w:val="none" w:sz="0" w:space="0" w:color="auto"/>
            <w:right w:val="none" w:sz="0" w:space="0" w:color="auto"/>
          </w:divBdr>
        </w:div>
        <w:div w:id="1791974299">
          <w:marLeft w:val="0"/>
          <w:marRight w:val="0"/>
          <w:marTop w:val="0"/>
          <w:marBottom w:val="0"/>
          <w:divBdr>
            <w:top w:val="none" w:sz="0" w:space="0" w:color="auto"/>
            <w:left w:val="none" w:sz="0" w:space="0" w:color="auto"/>
            <w:bottom w:val="none" w:sz="0" w:space="0" w:color="auto"/>
            <w:right w:val="none" w:sz="0" w:space="0" w:color="auto"/>
          </w:divBdr>
        </w:div>
        <w:div w:id="1638607563">
          <w:marLeft w:val="0"/>
          <w:marRight w:val="0"/>
          <w:marTop w:val="0"/>
          <w:marBottom w:val="0"/>
          <w:divBdr>
            <w:top w:val="none" w:sz="0" w:space="0" w:color="auto"/>
            <w:left w:val="none" w:sz="0" w:space="0" w:color="auto"/>
            <w:bottom w:val="none" w:sz="0" w:space="0" w:color="auto"/>
            <w:right w:val="none" w:sz="0" w:space="0" w:color="auto"/>
          </w:divBdr>
        </w:div>
        <w:div w:id="1250970196">
          <w:marLeft w:val="0"/>
          <w:marRight w:val="0"/>
          <w:marTop w:val="0"/>
          <w:marBottom w:val="0"/>
          <w:divBdr>
            <w:top w:val="none" w:sz="0" w:space="0" w:color="auto"/>
            <w:left w:val="none" w:sz="0" w:space="0" w:color="auto"/>
            <w:bottom w:val="none" w:sz="0" w:space="0" w:color="auto"/>
            <w:right w:val="none" w:sz="0" w:space="0" w:color="auto"/>
          </w:divBdr>
        </w:div>
        <w:div w:id="424812981">
          <w:marLeft w:val="0"/>
          <w:marRight w:val="0"/>
          <w:marTop w:val="0"/>
          <w:marBottom w:val="0"/>
          <w:divBdr>
            <w:top w:val="none" w:sz="0" w:space="0" w:color="auto"/>
            <w:left w:val="none" w:sz="0" w:space="0" w:color="auto"/>
            <w:bottom w:val="none" w:sz="0" w:space="0" w:color="auto"/>
            <w:right w:val="none" w:sz="0" w:space="0" w:color="auto"/>
          </w:divBdr>
        </w:div>
        <w:div w:id="568227888">
          <w:marLeft w:val="0"/>
          <w:marRight w:val="0"/>
          <w:marTop w:val="0"/>
          <w:marBottom w:val="0"/>
          <w:divBdr>
            <w:top w:val="none" w:sz="0" w:space="0" w:color="auto"/>
            <w:left w:val="none" w:sz="0" w:space="0" w:color="auto"/>
            <w:bottom w:val="none" w:sz="0" w:space="0" w:color="auto"/>
            <w:right w:val="none" w:sz="0" w:space="0" w:color="auto"/>
          </w:divBdr>
        </w:div>
        <w:div w:id="1889105546">
          <w:marLeft w:val="0"/>
          <w:marRight w:val="0"/>
          <w:marTop w:val="0"/>
          <w:marBottom w:val="0"/>
          <w:divBdr>
            <w:top w:val="none" w:sz="0" w:space="0" w:color="auto"/>
            <w:left w:val="none" w:sz="0" w:space="0" w:color="auto"/>
            <w:bottom w:val="none" w:sz="0" w:space="0" w:color="auto"/>
            <w:right w:val="none" w:sz="0" w:space="0" w:color="auto"/>
          </w:divBdr>
        </w:div>
      </w:divsChild>
    </w:div>
    <w:div w:id="1142425944">
      <w:bodyDiv w:val="1"/>
      <w:marLeft w:val="0"/>
      <w:marRight w:val="0"/>
      <w:marTop w:val="0"/>
      <w:marBottom w:val="0"/>
      <w:divBdr>
        <w:top w:val="none" w:sz="0" w:space="0" w:color="auto"/>
        <w:left w:val="none" w:sz="0" w:space="0" w:color="auto"/>
        <w:bottom w:val="none" w:sz="0" w:space="0" w:color="auto"/>
        <w:right w:val="none" w:sz="0" w:space="0" w:color="auto"/>
      </w:divBdr>
      <w:divsChild>
        <w:div w:id="148907823">
          <w:marLeft w:val="0"/>
          <w:marRight w:val="0"/>
          <w:marTop w:val="0"/>
          <w:marBottom w:val="0"/>
          <w:divBdr>
            <w:top w:val="none" w:sz="0" w:space="0" w:color="auto"/>
            <w:left w:val="none" w:sz="0" w:space="0" w:color="auto"/>
            <w:bottom w:val="none" w:sz="0" w:space="0" w:color="auto"/>
            <w:right w:val="none" w:sz="0" w:space="0" w:color="auto"/>
          </w:divBdr>
        </w:div>
        <w:div w:id="997224165">
          <w:marLeft w:val="0"/>
          <w:marRight w:val="0"/>
          <w:marTop w:val="0"/>
          <w:marBottom w:val="0"/>
          <w:divBdr>
            <w:top w:val="none" w:sz="0" w:space="0" w:color="auto"/>
            <w:left w:val="none" w:sz="0" w:space="0" w:color="auto"/>
            <w:bottom w:val="none" w:sz="0" w:space="0" w:color="auto"/>
            <w:right w:val="none" w:sz="0" w:space="0" w:color="auto"/>
          </w:divBdr>
        </w:div>
        <w:div w:id="2016304104">
          <w:marLeft w:val="0"/>
          <w:marRight w:val="0"/>
          <w:marTop w:val="0"/>
          <w:marBottom w:val="0"/>
          <w:divBdr>
            <w:top w:val="none" w:sz="0" w:space="0" w:color="auto"/>
            <w:left w:val="none" w:sz="0" w:space="0" w:color="auto"/>
            <w:bottom w:val="none" w:sz="0" w:space="0" w:color="auto"/>
            <w:right w:val="none" w:sz="0" w:space="0" w:color="auto"/>
          </w:divBdr>
        </w:div>
        <w:div w:id="94594505">
          <w:marLeft w:val="0"/>
          <w:marRight w:val="0"/>
          <w:marTop w:val="0"/>
          <w:marBottom w:val="0"/>
          <w:divBdr>
            <w:top w:val="none" w:sz="0" w:space="0" w:color="auto"/>
            <w:left w:val="none" w:sz="0" w:space="0" w:color="auto"/>
            <w:bottom w:val="none" w:sz="0" w:space="0" w:color="auto"/>
            <w:right w:val="none" w:sz="0" w:space="0" w:color="auto"/>
          </w:divBdr>
        </w:div>
        <w:div w:id="1803695281">
          <w:marLeft w:val="0"/>
          <w:marRight w:val="0"/>
          <w:marTop w:val="0"/>
          <w:marBottom w:val="0"/>
          <w:divBdr>
            <w:top w:val="none" w:sz="0" w:space="0" w:color="auto"/>
            <w:left w:val="none" w:sz="0" w:space="0" w:color="auto"/>
            <w:bottom w:val="none" w:sz="0" w:space="0" w:color="auto"/>
            <w:right w:val="none" w:sz="0" w:space="0" w:color="auto"/>
          </w:divBdr>
        </w:div>
        <w:div w:id="1882206598">
          <w:marLeft w:val="0"/>
          <w:marRight w:val="0"/>
          <w:marTop w:val="0"/>
          <w:marBottom w:val="0"/>
          <w:divBdr>
            <w:top w:val="none" w:sz="0" w:space="0" w:color="auto"/>
            <w:left w:val="none" w:sz="0" w:space="0" w:color="auto"/>
            <w:bottom w:val="none" w:sz="0" w:space="0" w:color="auto"/>
            <w:right w:val="none" w:sz="0" w:space="0" w:color="auto"/>
          </w:divBdr>
        </w:div>
        <w:div w:id="54164079">
          <w:marLeft w:val="0"/>
          <w:marRight w:val="0"/>
          <w:marTop w:val="0"/>
          <w:marBottom w:val="0"/>
          <w:divBdr>
            <w:top w:val="none" w:sz="0" w:space="0" w:color="auto"/>
            <w:left w:val="none" w:sz="0" w:space="0" w:color="auto"/>
            <w:bottom w:val="none" w:sz="0" w:space="0" w:color="auto"/>
            <w:right w:val="none" w:sz="0" w:space="0" w:color="auto"/>
          </w:divBdr>
        </w:div>
        <w:div w:id="408356516">
          <w:marLeft w:val="0"/>
          <w:marRight w:val="0"/>
          <w:marTop w:val="0"/>
          <w:marBottom w:val="0"/>
          <w:divBdr>
            <w:top w:val="none" w:sz="0" w:space="0" w:color="auto"/>
            <w:left w:val="none" w:sz="0" w:space="0" w:color="auto"/>
            <w:bottom w:val="none" w:sz="0" w:space="0" w:color="auto"/>
            <w:right w:val="none" w:sz="0" w:space="0" w:color="auto"/>
          </w:divBdr>
        </w:div>
        <w:div w:id="1170868759">
          <w:marLeft w:val="0"/>
          <w:marRight w:val="0"/>
          <w:marTop w:val="0"/>
          <w:marBottom w:val="0"/>
          <w:divBdr>
            <w:top w:val="none" w:sz="0" w:space="0" w:color="auto"/>
            <w:left w:val="none" w:sz="0" w:space="0" w:color="auto"/>
            <w:bottom w:val="none" w:sz="0" w:space="0" w:color="auto"/>
            <w:right w:val="none" w:sz="0" w:space="0" w:color="auto"/>
          </w:divBdr>
        </w:div>
        <w:div w:id="810248329">
          <w:marLeft w:val="0"/>
          <w:marRight w:val="0"/>
          <w:marTop w:val="0"/>
          <w:marBottom w:val="0"/>
          <w:divBdr>
            <w:top w:val="none" w:sz="0" w:space="0" w:color="auto"/>
            <w:left w:val="none" w:sz="0" w:space="0" w:color="auto"/>
            <w:bottom w:val="none" w:sz="0" w:space="0" w:color="auto"/>
            <w:right w:val="none" w:sz="0" w:space="0" w:color="auto"/>
          </w:divBdr>
        </w:div>
        <w:div w:id="118644828">
          <w:marLeft w:val="0"/>
          <w:marRight w:val="0"/>
          <w:marTop w:val="0"/>
          <w:marBottom w:val="0"/>
          <w:divBdr>
            <w:top w:val="none" w:sz="0" w:space="0" w:color="auto"/>
            <w:left w:val="none" w:sz="0" w:space="0" w:color="auto"/>
            <w:bottom w:val="none" w:sz="0" w:space="0" w:color="auto"/>
            <w:right w:val="none" w:sz="0" w:space="0" w:color="auto"/>
          </w:divBdr>
        </w:div>
      </w:divsChild>
    </w:div>
    <w:div w:id="1174303997">
      <w:bodyDiv w:val="1"/>
      <w:marLeft w:val="0"/>
      <w:marRight w:val="0"/>
      <w:marTop w:val="0"/>
      <w:marBottom w:val="0"/>
      <w:divBdr>
        <w:top w:val="none" w:sz="0" w:space="0" w:color="auto"/>
        <w:left w:val="none" w:sz="0" w:space="0" w:color="auto"/>
        <w:bottom w:val="none" w:sz="0" w:space="0" w:color="auto"/>
        <w:right w:val="none" w:sz="0" w:space="0" w:color="auto"/>
      </w:divBdr>
      <w:divsChild>
        <w:div w:id="791023952">
          <w:marLeft w:val="0"/>
          <w:marRight w:val="0"/>
          <w:marTop w:val="0"/>
          <w:marBottom w:val="0"/>
          <w:divBdr>
            <w:top w:val="none" w:sz="0" w:space="0" w:color="auto"/>
            <w:left w:val="none" w:sz="0" w:space="0" w:color="auto"/>
            <w:bottom w:val="none" w:sz="0" w:space="0" w:color="auto"/>
            <w:right w:val="none" w:sz="0" w:space="0" w:color="auto"/>
          </w:divBdr>
        </w:div>
        <w:div w:id="1130175228">
          <w:marLeft w:val="0"/>
          <w:marRight w:val="0"/>
          <w:marTop w:val="0"/>
          <w:marBottom w:val="0"/>
          <w:divBdr>
            <w:top w:val="none" w:sz="0" w:space="0" w:color="auto"/>
            <w:left w:val="none" w:sz="0" w:space="0" w:color="auto"/>
            <w:bottom w:val="none" w:sz="0" w:space="0" w:color="auto"/>
            <w:right w:val="none" w:sz="0" w:space="0" w:color="auto"/>
          </w:divBdr>
        </w:div>
        <w:div w:id="1376353316">
          <w:marLeft w:val="0"/>
          <w:marRight w:val="0"/>
          <w:marTop w:val="0"/>
          <w:marBottom w:val="0"/>
          <w:divBdr>
            <w:top w:val="none" w:sz="0" w:space="0" w:color="auto"/>
            <w:left w:val="none" w:sz="0" w:space="0" w:color="auto"/>
            <w:bottom w:val="none" w:sz="0" w:space="0" w:color="auto"/>
            <w:right w:val="none" w:sz="0" w:space="0" w:color="auto"/>
          </w:divBdr>
        </w:div>
        <w:div w:id="309795564">
          <w:marLeft w:val="0"/>
          <w:marRight w:val="0"/>
          <w:marTop w:val="0"/>
          <w:marBottom w:val="0"/>
          <w:divBdr>
            <w:top w:val="none" w:sz="0" w:space="0" w:color="auto"/>
            <w:left w:val="none" w:sz="0" w:space="0" w:color="auto"/>
            <w:bottom w:val="none" w:sz="0" w:space="0" w:color="auto"/>
            <w:right w:val="none" w:sz="0" w:space="0" w:color="auto"/>
          </w:divBdr>
        </w:div>
        <w:div w:id="1682273701">
          <w:marLeft w:val="0"/>
          <w:marRight w:val="0"/>
          <w:marTop w:val="0"/>
          <w:marBottom w:val="0"/>
          <w:divBdr>
            <w:top w:val="none" w:sz="0" w:space="0" w:color="auto"/>
            <w:left w:val="none" w:sz="0" w:space="0" w:color="auto"/>
            <w:bottom w:val="none" w:sz="0" w:space="0" w:color="auto"/>
            <w:right w:val="none" w:sz="0" w:space="0" w:color="auto"/>
          </w:divBdr>
        </w:div>
        <w:div w:id="1963729696">
          <w:marLeft w:val="0"/>
          <w:marRight w:val="0"/>
          <w:marTop w:val="0"/>
          <w:marBottom w:val="0"/>
          <w:divBdr>
            <w:top w:val="none" w:sz="0" w:space="0" w:color="auto"/>
            <w:left w:val="none" w:sz="0" w:space="0" w:color="auto"/>
            <w:bottom w:val="none" w:sz="0" w:space="0" w:color="auto"/>
            <w:right w:val="none" w:sz="0" w:space="0" w:color="auto"/>
          </w:divBdr>
        </w:div>
        <w:div w:id="133715471">
          <w:marLeft w:val="0"/>
          <w:marRight w:val="0"/>
          <w:marTop w:val="0"/>
          <w:marBottom w:val="0"/>
          <w:divBdr>
            <w:top w:val="none" w:sz="0" w:space="0" w:color="auto"/>
            <w:left w:val="none" w:sz="0" w:space="0" w:color="auto"/>
            <w:bottom w:val="none" w:sz="0" w:space="0" w:color="auto"/>
            <w:right w:val="none" w:sz="0" w:space="0" w:color="auto"/>
          </w:divBdr>
        </w:div>
        <w:div w:id="541484981">
          <w:marLeft w:val="0"/>
          <w:marRight w:val="0"/>
          <w:marTop w:val="0"/>
          <w:marBottom w:val="0"/>
          <w:divBdr>
            <w:top w:val="none" w:sz="0" w:space="0" w:color="auto"/>
            <w:left w:val="none" w:sz="0" w:space="0" w:color="auto"/>
            <w:bottom w:val="none" w:sz="0" w:space="0" w:color="auto"/>
            <w:right w:val="none" w:sz="0" w:space="0" w:color="auto"/>
          </w:divBdr>
        </w:div>
        <w:div w:id="639001282">
          <w:marLeft w:val="0"/>
          <w:marRight w:val="0"/>
          <w:marTop w:val="0"/>
          <w:marBottom w:val="0"/>
          <w:divBdr>
            <w:top w:val="none" w:sz="0" w:space="0" w:color="auto"/>
            <w:left w:val="none" w:sz="0" w:space="0" w:color="auto"/>
            <w:bottom w:val="none" w:sz="0" w:space="0" w:color="auto"/>
            <w:right w:val="none" w:sz="0" w:space="0" w:color="auto"/>
          </w:divBdr>
        </w:div>
        <w:div w:id="1383022079">
          <w:marLeft w:val="0"/>
          <w:marRight w:val="0"/>
          <w:marTop w:val="0"/>
          <w:marBottom w:val="0"/>
          <w:divBdr>
            <w:top w:val="none" w:sz="0" w:space="0" w:color="auto"/>
            <w:left w:val="none" w:sz="0" w:space="0" w:color="auto"/>
            <w:bottom w:val="none" w:sz="0" w:space="0" w:color="auto"/>
            <w:right w:val="none" w:sz="0" w:space="0" w:color="auto"/>
          </w:divBdr>
        </w:div>
        <w:div w:id="2010984124">
          <w:marLeft w:val="0"/>
          <w:marRight w:val="0"/>
          <w:marTop w:val="0"/>
          <w:marBottom w:val="0"/>
          <w:divBdr>
            <w:top w:val="none" w:sz="0" w:space="0" w:color="auto"/>
            <w:left w:val="none" w:sz="0" w:space="0" w:color="auto"/>
            <w:bottom w:val="none" w:sz="0" w:space="0" w:color="auto"/>
            <w:right w:val="none" w:sz="0" w:space="0" w:color="auto"/>
          </w:divBdr>
        </w:div>
        <w:div w:id="1704014830">
          <w:marLeft w:val="0"/>
          <w:marRight w:val="0"/>
          <w:marTop w:val="0"/>
          <w:marBottom w:val="0"/>
          <w:divBdr>
            <w:top w:val="none" w:sz="0" w:space="0" w:color="auto"/>
            <w:left w:val="none" w:sz="0" w:space="0" w:color="auto"/>
            <w:bottom w:val="none" w:sz="0" w:space="0" w:color="auto"/>
            <w:right w:val="none" w:sz="0" w:space="0" w:color="auto"/>
          </w:divBdr>
        </w:div>
        <w:div w:id="922375630">
          <w:marLeft w:val="0"/>
          <w:marRight w:val="0"/>
          <w:marTop w:val="0"/>
          <w:marBottom w:val="0"/>
          <w:divBdr>
            <w:top w:val="none" w:sz="0" w:space="0" w:color="auto"/>
            <w:left w:val="none" w:sz="0" w:space="0" w:color="auto"/>
            <w:bottom w:val="none" w:sz="0" w:space="0" w:color="auto"/>
            <w:right w:val="none" w:sz="0" w:space="0" w:color="auto"/>
          </w:divBdr>
        </w:div>
        <w:div w:id="1568766785">
          <w:marLeft w:val="0"/>
          <w:marRight w:val="0"/>
          <w:marTop w:val="0"/>
          <w:marBottom w:val="0"/>
          <w:divBdr>
            <w:top w:val="none" w:sz="0" w:space="0" w:color="auto"/>
            <w:left w:val="none" w:sz="0" w:space="0" w:color="auto"/>
            <w:bottom w:val="none" w:sz="0" w:space="0" w:color="auto"/>
            <w:right w:val="none" w:sz="0" w:space="0" w:color="auto"/>
          </w:divBdr>
        </w:div>
        <w:div w:id="586308791">
          <w:marLeft w:val="0"/>
          <w:marRight w:val="0"/>
          <w:marTop w:val="0"/>
          <w:marBottom w:val="0"/>
          <w:divBdr>
            <w:top w:val="none" w:sz="0" w:space="0" w:color="auto"/>
            <w:left w:val="none" w:sz="0" w:space="0" w:color="auto"/>
            <w:bottom w:val="none" w:sz="0" w:space="0" w:color="auto"/>
            <w:right w:val="none" w:sz="0" w:space="0" w:color="auto"/>
          </w:divBdr>
        </w:div>
        <w:div w:id="1876114309">
          <w:marLeft w:val="0"/>
          <w:marRight w:val="0"/>
          <w:marTop w:val="0"/>
          <w:marBottom w:val="0"/>
          <w:divBdr>
            <w:top w:val="none" w:sz="0" w:space="0" w:color="auto"/>
            <w:left w:val="none" w:sz="0" w:space="0" w:color="auto"/>
            <w:bottom w:val="none" w:sz="0" w:space="0" w:color="auto"/>
            <w:right w:val="none" w:sz="0" w:space="0" w:color="auto"/>
          </w:divBdr>
        </w:div>
        <w:div w:id="1923563062">
          <w:marLeft w:val="0"/>
          <w:marRight w:val="0"/>
          <w:marTop w:val="0"/>
          <w:marBottom w:val="0"/>
          <w:divBdr>
            <w:top w:val="none" w:sz="0" w:space="0" w:color="auto"/>
            <w:left w:val="none" w:sz="0" w:space="0" w:color="auto"/>
            <w:bottom w:val="none" w:sz="0" w:space="0" w:color="auto"/>
            <w:right w:val="none" w:sz="0" w:space="0" w:color="auto"/>
          </w:divBdr>
        </w:div>
        <w:div w:id="1254630412">
          <w:marLeft w:val="0"/>
          <w:marRight w:val="0"/>
          <w:marTop w:val="0"/>
          <w:marBottom w:val="0"/>
          <w:divBdr>
            <w:top w:val="none" w:sz="0" w:space="0" w:color="auto"/>
            <w:left w:val="none" w:sz="0" w:space="0" w:color="auto"/>
            <w:bottom w:val="none" w:sz="0" w:space="0" w:color="auto"/>
            <w:right w:val="none" w:sz="0" w:space="0" w:color="auto"/>
          </w:divBdr>
        </w:div>
        <w:div w:id="1805149788">
          <w:marLeft w:val="0"/>
          <w:marRight w:val="0"/>
          <w:marTop w:val="0"/>
          <w:marBottom w:val="0"/>
          <w:divBdr>
            <w:top w:val="none" w:sz="0" w:space="0" w:color="auto"/>
            <w:left w:val="none" w:sz="0" w:space="0" w:color="auto"/>
            <w:bottom w:val="none" w:sz="0" w:space="0" w:color="auto"/>
            <w:right w:val="none" w:sz="0" w:space="0" w:color="auto"/>
          </w:divBdr>
        </w:div>
        <w:div w:id="255140009">
          <w:marLeft w:val="0"/>
          <w:marRight w:val="0"/>
          <w:marTop w:val="0"/>
          <w:marBottom w:val="0"/>
          <w:divBdr>
            <w:top w:val="none" w:sz="0" w:space="0" w:color="auto"/>
            <w:left w:val="none" w:sz="0" w:space="0" w:color="auto"/>
            <w:bottom w:val="none" w:sz="0" w:space="0" w:color="auto"/>
            <w:right w:val="none" w:sz="0" w:space="0" w:color="auto"/>
          </w:divBdr>
        </w:div>
        <w:div w:id="43259369">
          <w:marLeft w:val="0"/>
          <w:marRight w:val="0"/>
          <w:marTop w:val="0"/>
          <w:marBottom w:val="0"/>
          <w:divBdr>
            <w:top w:val="none" w:sz="0" w:space="0" w:color="auto"/>
            <w:left w:val="none" w:sz="0" w:space="0" w:color="auto"/>
            <w:bottom w:val="none" w:sz="0" w:space="0" w:color="auto"/>
            <w:right w:val="none" w:sz="0" w:space="0" w:color="auto"/>
          </w:divBdr>
        </w:div>
        <w:div w:id="699092424">
          <w:marLeft w:val="0"/>
          <w:marRight w:val="0"/>
          <w:marTop w:val="0"/>
          <w:marBottom w:val="0"/>
          <w:divBdr>
            <w:top w:val="none" w:sz="0" w:space="0" w:color="auto"/>
            <w:left w:val="none" w:sz="0" w:space="0" w:color="auto"/>
            <w:bottom w:val="none" w:sz="0" w:space="0" w:color="auto"/>
            <w:right w:val="none" w:sz="0" w:space="0" w:color="auto"/>
          </w:divBdr>
        </w:div>
        <w:div w:id="2147158479">
          <w:marLeft w:val="0"/>
          <w:marRight w:val="0"/>
          <w:marTop w:val="0"/>
          <w:marBottom w:val="0"/>
          <w:divBdr>
            <w:top w:val="none" w:sz="0" w:space="0" w:color="auto"/>
            <w:left w:val="none" w:sz="0" w:space="0" w:color="auto"/>
            <w:bottom w:val="none" w:sz="0" w:space="0" w:color="auto"/>
            <w:right w:val="none" w:sz="0" w:space="0" w:color="auto"/>
          </w:divBdr>
        </w:div>
      </w:divsChild>
    </w:div>
    <w:div w:id="1186092099">
      <w:bodyDiv w:val="1"/>
      <w:marLeft w:val="0"/>
      <w:marRight w:val="0"/>
      <w:marTop w:val="0"/>
      <w:marBottom w:val="0"/>
      <w:divBdr>
        <w:top w:val="none" w:sz="0" w:space="0" w:color="auto"/>
        <w:left w:val="none" w:sz="0" w:space="0" w:color="auto"/>
        <w:bottom w:val="none" w:sz="0" w:space="0" w:color="auto"/>
        <w:right w:val="none" w:sz="0" w:space="0" w:color="auto"/>
      </w:divBdr>
      <w:divsChild>
        <w:div w:id="1984583367">
          <w:marLeft w:val="0"/>
          <w:marRight w:val="0"/>
          <w:marTop w:val="0"/>
          <w:marBottom w:val="0"/>
          <w:divBdr>
            <w:top w:val="none" w:sz="0" w:space="0" w:color="auto"/>
            <w:left w:val="none" w:sz="0" w:space="0" w:color="auto"/>
            <w:bottom w:val="none" w:sz="0" w:space="0" w:color="auto"/>
            <w:right w:val="none" w:sz="0" w:space="0" w:color="auto"/>
          </w:divBdr>
        </w:div>
        <w:div w:id="541524907">
          <w:marLeft w:val="0"/>
          <w:marRight w:val="0"/>
          <w:marTop w:val="0"/>
          <w:marBottom w:val="0"/>
          <w:divBdr>
            <w:top w:val="none" w:sz="0" w:space="0" w:color="auto"/>
            <w:left w:val="none" w:sz="0" w:space="0" w:color="auto"/>
            <w:bottom w:val="none" w:sz="0" w:space="0" w:color="auto"/>
            <w:right w:val="none" w:sz="0" w:space="0" w:color="auto"/>
          </w:divBdr>
        </w:div>
      </w:divsChild>
    </w:div>
    <w:div w:id="1372338606">
      <w:bodyDiv w:val="1"/>
      <w:marLeft w:val="0"/>
      <w:marRight w:val="0"/>
      <w:marTop w:val="0"/>
      <w:marBottom w:val="0"/>
      <w:divBdr>
        <w:top w:val="none" w:sz="0" w:space="0" w:color="auto"/>
        <w:left w:val="none" w:sz="0" w:space="0" w:color="auto"/>
        <w:bottom w:val="none" w:sz="0" w:space="0" w:color="auto"/>
        <w:right w:val="none" w:sz="0" w:space="0" w:color="auto"/>
      </w:divBdr>
      <w:divsChild>
        <w:div w:id="1763524915">
          <w:marLeft w:val="0"/>
          <w:marRight w:val="0"/>
          <w:marTop w:val="0"/>
          <w:marBottom w:val="0"/>
          <w:divBdr>
            <w:top w:val="none" w:sz="0" w:space="0" w:color="auto"/>
            <w:left w:val="none" w:sz="0" w:space="0" w:color="auto"/>
            <w:bottom w:val="none" w:sz="0" w:space="0" w:color="auto"/>
            <w:right w:val="none" w:sz="0" w:space="0" w:color="auto"/>
          </w:divBdr>
        </w:div>
        <w:div w:id="1533372732">
          <w:marLeft w:val="0"/>
          <w:marRight w:val="0"/>
          <w:marTop w:val="0"/>
          <w:marBottom w:val="0"/>
          <w:divBdr>
            <w:top w:val="none" w:sz="0" w:space="0" w:color="auto"/>
            <w:left w:val="none" w:sz="0" w:space="0" w:color="auto"/>
            <w:bottom w:val="none" w:sz="0" w:space="0" w:color="auto"/>
            <w:right w:val="none" w:sz="0" w:space="0" w:color="auto"/>
          </w:divBdr>
        </w:div>
        <w:div w:id="1155102194">
          <w:marLeft w:val="0"/>
          <w:marRight w:val="0"/>
          <w:marTop w:val="0"/>
          <w:marBottom w:val="0"/>
          <w:divBdr>
            <w:top w:val="none" w:sz="0" w:space="0" w:color="auto"/>
            <w:left w:val="none" w:sz="0" w:space="0" w:color="auto"/>
            <w:bottom w:val="none" w:sz="0" w:space="0" w:color="auto"/>
            <w:right w:val="none" w:sz="0" w:space="0" w:color="auto"/>
          </w:divBdr>
        </w:div>
        <w:div w:id="2074426154">
          <w:marLeft w:val="0"/>
          <w:marRight w:val="0"/>
          <w:marTop w:val="0"/>
          <w:marBottom w:val="0"/>
          <w:divBdr>
            <w:top w:val="none" w:sz="0" w:space="0" w:color="auto"/>
            <w:left w:val="none" w:sz="0" w:space="0" w:color="auto"/>
            <w:bottom w:val="none" w:sz="0" w:space="0" w:color="auto"/>
            <w:right w:val="none" w:sz="0" w:space="0" w:color="auto"/>
          </w:divBdr>
        </w:div>
        <w:div w:id="1497378001">
          <w:marLeft w:val="0"/>
          <w:marRight w:val="0"/>
          <w:marTop w:val="0"/>
          <w:marBottom w:val="0"/>
          <w:divBdr>
            <w:top w:val="none" w:sz="0" w:space="0" w:color="auto"/>
            <w:left w:val="none" w:sz="0" w:space="0" w:color="auto"/>
            <w:bottom w:val="none" w:sz="0" w:space="0" w:color="auto"/>
            <w:right w:val="none" w:sz="0" w:space="0" w:color="auto"/>
          </w:divBdr>
        </w:div>
      </w:divsChild>
    </w:div>
    <w:div w:id="1573080314">
      <w:bodyDiv w:val="1"/>
      <w:marLeft w:val="0"/>
      <w:marRight w:val="0"/>
      <w:marTop w:val="0"/>
      <w:marBottom w:val="0"/>
      <w:divBdr>
        <w:top w:val="none" w:sz="0" w:space="0" w:color="auto"/>
        <w:left w:val="none" w:sz="0" w:space="0" w:color="auto"/>
        <w:bottom w:val="none" w:sz="0" w:space="0" w:color="auto"/>
        <w:right w:val="none" w:sz="0" w:space="0" w:color="auto"/>
      </w:divBdr>
      <w:divsChild>
        <w:div w:id="973023204">
          <w:marLeft w:val="0"/>
          <w:marRight w:val="0"/>
          <w:marTop w:val="0"/>
          <w:marBottom w:val="0"/>
          <w:divBdr>
            <w:top w:val="none" w:sz="0" w:space="0" w:color="auto"/>
            <w:left w:val="none" w:sz="0" w:space="0" w:color="auto"/>
            <w:bottom w:val="none" w:sz="0" w:space="0" w:color="auto"/>
            <w:right w:val="none" w:sz="0" w:space="0" w:color="auto"/>
          </w:divBdr>
        </w:div>
        <w:div w:id="1605072104">
          <w:marLeft w:val="0"/>
          <w:marRight w:val="0"/>
          <w:marTop w:val="0"/>
          <w:marBottom w:val="0"/>
          <w:divBdr>
            <w:top w:val="none" w:sz="0" w:space="0" w:color="auto"/>
            <w:left w:val="none" w:sz="0" w:space="0" w:color="auto"/>
            <w:bottom w:val="none" w:sz="0" w:space="0" w:color="auto"/>
            <w:right w:val="none" w:sz="0" w:space="0" w:color="auto"/>
          </w:divBdr>
        </w:div>
        <w:div w:id="384528502">
          <w:marLeft w:val="0"/>
          <w:marRight w:val="0"/>
          <w:marTop w:val="0"/>
          <w:marBottom w:val="0"/>
          <w:divBdr>
            <w:top w:val="none" w:sz="0" w:space="0" w:color="auto"/>
            <w:left w:val="none" w:sz="0" w:space="0" w:color="auto"/>
            <w:bottom w:val="none" w:sz="0" w:space="0" w:color="auto"/>
            <w:right w:val="none" w:sz="0" w:space="0" w:color="auto"/>
          </w:divBdr>
        </w:div>
        <w:div w:id="159126463">
          <w:marLeft w:val="0"/>
          <w:marRight w:val="0"/>
          <w:marTop w:val="0"/>
          <w:marBottom w:val="0"/>
          <w:divBdr>
            <w:top w:val="none" w:sz="0" w:space="0" w:color="auto"/>
            <w:left w:val="none" w:sz="0" w:space="0" w:color="auto"/>
            <w:bottom w:val="none" w:sz="0" w:space="0" w:color="auto"/>
            <w:right w:val="none" w:sz="0" w:space="0" w:color="auto"/>
          </w:divBdr>
        </w:div>
        <w:div w:id="90054063">
          <w:marLeft w:val="0"/>
          <w:marRight w:val="0"/>
          <w:marTop w:val="0"/>
          <w:marBottom w:val="0"/>
          <w:divBdr>
            <w:top w:val="none" w:sz="0" w:space="0" w:color="auto"/>
            <w:left w:val="none" w:sz="0" w:space="0" w:color="auto"/>
            <w:bottom w:val="none" w:sz="0" w:space="0" w:color="auto"/>
            <w:right w:val="none" w:sz="0" w:space="0" w:color="auto"/>
          </w:divBdr>
        </w:div>
      </w:divsChild>
    </w:div>
    <w:div w:id="1752501975">
      <w:bodyDiv w:val="1"/>
      <w:marLeft w:val="0"/>
      <w:marRight w:val="0"/>
      <w:marTop w:val="0"/>
      <w:marBottom w:val="0"/>
      <w:divBdr>
        <w:top w:val="none" w:sz="0" w:space="0" w:color="auto"/>
        <w:left w:val="none" w:sz="0" w:space="0" w:color="auto"/>
        <w:bottom w:val="none" w:sz="0" w:space="0" w:color="auto"/>
        <w:right w:val="none" w:sz="0" w:space="0" w:color="auto"/>
      </w:divBdr>
    </w:div>
    <w:div w:id="1882745620">
      <w:bodyDiv w:val="1"/>
      <w:marLeft w:val="0"/>
      <w:marRight w:val="0"/>
      <w:marTop w:val="0"/>
      <w:marBottom w:val="0"/>
      <w:divBdr>
        <w:top w:val="none" w:sz="0" w:space="0" w:color="auto"/>
        <w:left w:val="none" w:sz="0" w:space="0" w:color="auto"/>
        <w:bottom w:val="none" w:sz="0" w:space="0" w:color="auto"/>
        <w:right w:val="none" w:sz="0" w:space="0" w:color="auto"/>
      </w:divBdr>
      <w:divsChild>
        <w:div w:id="288977374">
          <w:marLeft w:val="0"/>
          <w:marRight w:val="0"/>
          <w:marTop w:val="0"/>
          <w:marBottom w:val="0"/>
          <w:divBdr>
            <w:top w:val="none" w:sz="0" w:space="0" w:color="auto"/>
            <w:left w:val="none" w:sz="0" w:space="0" w:color="auto"/>
            <w:bottom w:val="none" w:sz="0" w:space="0" w:color="auto"/>
            <w:right w:val="none" w:sz="0" w:space="0" w:color="auto"/>
          </w:divBdr>
        </w:div>
        <w:div w:id="13112321">
          <w:marLeft w:val="0"/>
          <w:marRight w:val="0"/>
          <w:marTop w:val="0"/>
          <w:marBottom w:val="0"/>
          <w:divBdr>
            <w:top w:val="none" w:sz="0" w:space="0" w:color="auto"/>
            <w:left w:val="none" w:sz="0" w:space="0" w:color="auto"/>
            <w:bottom w:val="none" w:sz="0" w:space="0" w:color="auto"/>
            <w:right w:val="none" w:sz="0" w:space="0" w:color="auto"/>
          </w:divBdr>
        </w:div>
        <w:div w:id="1921594517">
          <w:marLeft w:val="0"/>
          <w:marRight w:val="0"/>
          <w:marTop w:val="0"/>
          <w:marBottom w:val="0"/>
          <w:divBdr>
            <w:top w:val="none" w:sz="0" w:space="0" w:color="auto"/>
            <w:left w:val="none" w:sz="0" w:space="0" w:color="auto"/>
            <w:bottom w:val="none" w:sz="0" w:space="0" w:color="auto"/>
            <w:right w:val="none" w:sz="0" w:space="0" w:color="auto"/>
          </w:divBdr>
        </w:div>
        <w:div w:id="1382099444">
          <w:marLeft w:val="0"/>
          <w:marRight w:val="0"/>
          <w:marTop w:val="0"/>
          <w:marBottom w:val="0"/>
          <w:divBdr>
            <w:top w:val="none" w:sz="0" w:space="0" w:color="auto"/>
            <w:left w:val="none" w:sz="0" w:space="0" w:color="auto"/>
            <w:bottom w:val="none" w:sz="0" w:space="0" w:color="auto"/>
            <w:right w:val="none" w:sz="0" w:space="0" w:color="auto"/>
          </w:divBdr>
        </w:div>
        <w:div w:id="445808385">
          <w:marLeft w:val="0"/>
          <w:marRight w:val="0"/>
          <w:marTop w:val="0"/>
          <w:marBottom w:val="0"/>
          <w:divBdr>
            <w:top w:val="none" w:sz="0" w:space="0" w:color="auto"/>
            <w:left w:val="none" w:sz="0" w:space="0" w:color="auto"/>
            <w:bottom w:val="none" w:sz="0" w:space="0" w:color="auto"/>
            <w:right w:val="none" w:sz="0" w:space="0" w:color="auto"/>
          </w:divBdr>
        </w:div>
        <w:div w:id="1723089432">
          <w:marLeft w:val="0"/>
          <w:marRight w:val="0"/>
          <w:marTop w:val="0"/>
          <w:marBottom w:val="0"/>
          <w:divBdr>
            <w:top w:val="none" w:sz="0" w:space="0" w:color="auto"/>
            <w:left w:val="none" w:sz="0" w:space="0" w:color="auto"/>
            <w:bottom w:val="none" w:sz="0" w:space="0" w:color="auto"/>
            <w:right w:val="none" w:sz="0" w:space="0" w:color="auto"/>
          </w:divBdr>
        </w:div>
        <w:div w:id="610745583">
          <w:marLeft w:val="0"/>
          <w:marRight w:val="0"/>
          <w:marTop w:val="0"/>
          <w:marBottom w:val="0"/>
          <w:divBdr>
            <w:top w:val="none" w:sz="0" w:space="0" w:color="auto"/>
            <w:left w:val="none" w:sz="0" w:space="0" w:color="auto"/>
            <w:bottom w:val="none" w:sz="0" w:space="0" w:color="auto"/>
            <w:right w:val="none" w:sz="0" w:space="0" w:color="auto"/>
          </w:divBdr>
        </w:div>
        <w:div w:id="1132987740">
          <w:marLeft w:val="0"/>
          <w:marRight w:val="0"/>
          <w:marTop w:val="0"/>
          <w:marBottom w:val="0"/>
          <w:divBdr>
            <w:top w:val="none" w:sz="0" w:space="0" w:color="auto"/>
            <w:left w:val="none" w:sz="0" w:space="0" w:color="auto"/>
            <w:bottom w:val="none" w:sz="0" w:space="0" w:color="auto"/>
            <w:right w:val="none" w:sz="0" w:space="0" w:color="auto"/>
          </w:divBdr>
        </w:div>
        <w:div w:id="815150388">
          <w:marLeft w:val="0"/>
          <w:marRight w:val="0"/>
          <w:marTop w:val="0"/>
          <w:marBottom w:val="0"/>
          <w:divBdr>
            <w:top w:val="none" w:sz="0" w:space="0" w:color="auto"/>
            <w:left w:val="none" w:sz="0" w:space="0" w:color="auto"/>
            <w:bottom w:val="none" w:sz="0" w:space="0" w:color="auto"/>
            <w:right w:val="none" w:sz="0" w:space="0" w:color="auto"/>
          </w:divBdr>
        </w:div>
        <w:div w:id="855194125">
          <w:marLeft w:val="0"/>
          <w:marRight w:val="0"/>
          <w:marTop w:val="0"/>
          <w:marBottom w:val="0"/>
          <w:divBdr>
            <w:top w:val="none" w:sz="0" w:space="0" w:color="auto"/>
            <w:left w:val="none" w:sz="0" w:space="0" w:color="auto"/>
            <w:bottom w:val="none" w:sz="0" w:space="0" w:color="auto"/>
            <w:right w:val="none" w:sz="0" w:space="0" w:color="auto"/>
          </w:divBdr>
        </w:div>
        <w:div w:id="712077418">
          <w:marLeft w:val="0"/>
          <w:marRight w:val="0"/>
          <w:marTop w:val="0"/>
          <w:marBottom w:val="0"/>
          <w:divBdr>
            <w:top w:val="none" w:sz="0" w:space="0" w:color="auto"/>
            <w:left w:val="none" w:sz="0" w:space="0" w:color="auto"/>
            <w:bottom w:val="none" w:sz="0" w:space="0" w:color="auto"/>
            <w:right w:val="none" w:sz="0" w:space="0" w:color="auto"/>
          </w:divBdr>
        </w:div>
        <w:div w:id="1028725094">
          <w:marLeft w:val="0"/>
          <w:marRight w:val="0"/>
          <w:marTop w:val="0"/>
          <w:marBottom w:val="0"/>
          <w:divBdr>
            <w:top w:val="none" w:sz="0" w:space="0" w:color="auto"/>
            <w:left w:val="none" w:sz="0" w:space="0" w:color="auto"/>
            <w:bottom w:val="none" w:sz="0" w:space="0" w:color="auto"/>
            <w:right w:val="none" w:sz="0" w:space="0" w:color="auto"/>
          </w:divBdr>
        </w:div>
        <w:div w:id="1759400649">
          <w:marLeft w:val="0"/>
          <w:marRight w:val="0"/>
          <w:marTop w:val="0"/>
          <w:marBottom w:val="0"/>
          <w:divBdr>
            <w:top w:val="none" w:sz="0" w:space="0" w:color="auto"/>
            <w:left w:val="none" w:sz="0" w:space="0" w:color="auto"/>
            <w:bottom w:val="none" w:sz="0" w:space="0" w:color="auto"/>
            <w:right w:val="none" w:sz="0" w:space="0" w:color="auto"/>
          </w:divBdr>
        </w:div>
        <w:div w:id="236861171">
          <w:marLeft w:val="0"/>
          <w:marRight w:val="0"/>
          <w:marTop w:val="0"/>
          <w:marBottom w:val="0"/>
          <w:divBdr>
            <w:top w:val="none" w:sz="0" w:space="0" w:color="auto"/>
            <w:left w:val="none" w:sz="0" w:space="0" w:color="auto"/>
            <w:bottom w:val="none" w:sz="0" w:space="0" w:color="auto"/>
            <w:right w:val="none" w:sz="0" w:space="0" w:color="auto"/>
          </w:divBdr>
        </w:div>
        <w:div w:id="858465191">
          <w:marLeft w:val="0"/>
          <w:marRight w:val="0"/>
          <w:marTop w:val="0"/>
          <w:marBottom w:val="0"/>
          <w:divBdr>
            <w:top w:val="none" w:sz="0" w:space="0" w:color="auto"/>
            <w:left w:val="none" w:sz="0" w:space="0" w:color="auto"/>
            <w:bottom w:val="none" w:sz="0" w:space="0" w:color="auto"/>
            <w:right w:val="none" w:sz="0" w:space="0" w:color="auto"/>
          </w:divBdr>
        </w:div>
        <w:div w:id="1557819589">
          <w:marLeft w:val="0"/>
          <w:marRight w:val="0"/>
          <w:marTop w:val="0"/>
          <w:marBottom w:val="0"/>
          <w:divBdr>
            <w:top w:val="none" w:sz="0" w:space="0" w:color="auto"/>
            <w:left w:val="none" w:sz="0" w:space="0" w:color="auto"/>
            <w:bottom w:val="none" w:sz="0" w:space="0" w:color="auto"/>
            <w:right w:val="none" w:sz="0" w:space="0" w:color="auto"/>
          </w:divBdr>
        </w:div>
        <w:div w:id="1720473474">
          <w:marLeft w:val="0"/>
          <w:marRight w:val="0"/>
          <w:marTop w:val="0"/>
          <w:marBottom w:val="0"/>
          <w:divBdr>
            <w:top w:val="none" w:sz="0" w:space="0" w:color="auto"/>
            <w:left w:val="none" w:sz="0" w:space="0" w:color="auto"/>
            <w:bottom w:val="none" w:sz="0" w:space="0" w:color="auto"/>
            <w:right w:val="none" w:sz="0" w:space="0" w:color="auto"/>
          </w:divBdr>
        </w:div>
        <w:div w:id="942110366">
          <w:marLeft w:val="0"/>
          <w:marRight w:val="0"/>
          <w:marTop w:val="0"/>
          <w:marBottom w:val="0"/>
          <w:divBdr>
            <w:top w:val="none" w:sz="0" w:space="0" w:color="auto"/>
            <w:left w:val="none" w:sz="0" w:space="0" w:color="auto"/>
            <w:bottom w:val="none" w:sz="0" w:space="0" w:color="auto"/>
            <w:right w:val="none" w:sz="0" w:space="0" w:color="auto"/>
          </w:divBdr>
        </w:div>
        <w:div w:id="666638488">
          <w:marLeft w:val="0"/>
          <w:marRight w:val="0"/>
          <w:marTop w:val="0"/>
          <w:marBottom w:val="0"/>
          <w:divBdr>
            <w:top w:val="none" w:sz="0" w:space="0" w:color="auto"/>
            <w:left w:val="none" w:sz="0" w:space="0" w:color="auto"/>
            <w:bottom w:val="none" w:sz="0" w:space="0" w:color="auto"/>
            <w:right w:val="none" w:sz="0" w:space="0" w:color="auto"/>
          </w:divBdr>
        </w:div>
        <w:div w:id="385836134">
          <w:marLeft w:val="0"/>
          <w:marRight w:val="0"/>
          <w:marTop w:val="0"/>
          <w:marBottom w:val="0"/>
          <w:divBdr>
            <w:top w:val="none" w:sz="0" w:space="0" w:color="auto"/>
            <w:left w:val="none" w:sz="0" w:space="0" w:color="auto"/>
            <w:bottom w:val="none" w:sz="0" w:space="0" w:color="auto"/>
            <w:right w:val="none" w:sz="0" w:space="0" w:color="auto"/>
          </w:divBdr>
        </w:div>
        <w:div w:id="1385369778">
          <w:marLeft w:val="0"/>
          <w:marRight w:val="0"/>
          <w:marTop w:val="0"/>
          <w:marBottom w:val="0"/>
          <w:divBdr>
            <w:top w:val="none" w:sz="0" w:space="0" w:color="auto"/>
            <w:left w:val="none" w:sz="0" w:space="0" w:color="auto"/>
            <w:bottom w:val="none" w:sz="0" w:space="0" w:color="auto"/>
            <w:right w:val="none" w:sz="0" w:space="0" w:color="auto"/>
          </w:divBdr>
        </w:div>
        <w:div w:id="406265028">
          <w:marLeft w:val="0"/>
          <w:marRight w:val="0"/>
          <w:marTop w:val="0"/>
          <w:marBottom w:val="0"/>
          <w:divBdr>
            <w:top w:val="none" w:sz="0" w:space="0" w:color="auto"/>
            <w:left w:val="none" w:sz="0" w:space="0" w:color="auto"/>
            <w:bottom w:val="none" w:sz="0" w:space="0" w:color="auto"/>
            <w:right w:val="none" w:sz="0" w:space="0" w:color="auto"/>
          </w:divBdr>
        </w:div>
        <w:div w:id="180121969">
          <w:marLeft w:val="0"/>
          <w:marRight w:val="0"/>
          <w:marTop w:val="0"/>
          <w:marBottom w:val="0"/>
          <w:divBdr>
            <w:top w:val="none" w:sz="0" w:space="0" w:color="auto"/>
            <w:left w:val="none" w:sz="0" w:space="0" w:color="auto"/>
            <w:bottom w:val="none" w:sz="0" w:space="0" w:color="auto"/>
            <w:right w:val="none" w:sz="0" w:space="0" w:color="auto"/>
          </w:divBdr>
        </w:div>
        <w:div w:id="877087400">
          <w:marLeft w:val="0"/>
          <w:marRight w:val="0"/>
          <w:marTop w:val="0"/>
          <w:marBottom w:val="0"/>
          <w:divBdr>
            <w:top w:val="none" w:sz="0" w:space="0" w:color="auto"/>
            <w:left w:val="none" w:sz="0" w:space="0" w:color="auto"/>
            <w:bottom w:val="none" w:sz="0" w:space="0" w:color="auto"/>
            <w:right w:val="none" w:sz="0" w:space="0" w:color="auto"/>
          </w:divBdr>
        </w:div>
        <w:div w:id="698433230">
          <w:marLeft w:val="0"/>
          <w:marRight w:val="0"/>
          <w:marTop w:val="0"/>
          <w:marBottom w:val="0"/>
          <w:divBdr>
            <w:top w:val="none" w:sz="0" w:space="0" w:color="auto"/>
            <w:left w:val="none" w:sz="0" w:space="0" w:color="auto"/>
            <w:bottom w:val="none" w:sz="0" w:space="0" w:color="auto"/>
            <w:right w:val="none" w:sz="0" w:space="0" w:color="auto"/>
          </w:divBdr>
        </w:div>
      </w:divsChild>
    </w:div>
    <w:div w:id="1899825431">
      <w:bodyDiv w:val="1"/>
      <w:marLeft w:val="0"/>
      <w:marRight w:val="0"/>
      <w:marTop w:val="0"/>
      <w:marBottom w:val="0"/>
      <w:divBdr>
        <w:top w:val="none" w:sz="0" w:space="0" w:color="auto"/>
        <w:left w:val="none" w:sz="0" w:space="0" w:color="auto"/>
        <w:bottom w:val="none" w:sz="0" w:space="0" w:color="auto"/>
        <w:right w:val="none" w:sz="0" w:space="0" w:color="auto"/>
      </w:divBdr>
      <w:divsChild>
        <w:div w:id="1306199260">
          <w:marLeft w:val="0"/>
          <w:marRight w:val="0"/>
          <w:marTop w:val="0"/>
          <w:marBottom w:val="0"/>
          <w:divBdr>
            <w:top w:val="none" w:sz="0" w:space="0" w:color="auto"/>
            <w:left w:val="none" w:sz="0" w:space="0" w:color="auto"/>
            <w:bottom w:val="none" w:sz="0" w:space="0" w:color="auto"/>
            <w:right w:val="none" w:sz="0" w:space="0" w:color="auto"/>
          </w:divBdr>
        </w:div>
        <w:div w:id="2002728972">
          <w:marLeft w:val="0"/>
          <w:marRight w:val="0"/>
          <w:marTop w:val="0"/>
          <w:marBottom w:val="0"/>
          <w:divBdr>
            <w:top w:val="none" w:sz="0" w:space="0" w:color="auto"/>
            <w:left w:val="none" w:sz="0" w:space="0" w:color="auto"/>
            <w:bottom w:val="none" w:sz="0" w:space="0" w:color="auto"/>
            <w:right w:val="none" w:sz="0" w:space="0" w:color="auto"/>
          </w:divBdr>
        </w:div>
        <w:div w:id="1257978251">
          <w:marLeft w:val="0"/>
          <w:marRight w:val="0"/>
          <w:marTop w:val="0"/>
          <w:marBottom w:val="0"/>
          <w:divBdr>
            <w:top w:val="none" w:sz="0" w:space="0" w:color="auto"/>
            <w:left w:val="none" w:sz="0" w:space="0" w:color="auto"/>
            <w:bottom w:val="none" w:sz="0" w:space="0" w:color="auto"/>
            <w:right w:val="none" w:sz="0" w:space="0" w:color="auto"/>
          </w:divBdr>
        </w:div>
        <w:div w:id="810102690">
          <w:marLeft w:val="0"/>
          <w:marRight w:val="0"/>
          <w:marTop w:val="0"/>
          <w:marBottom w:val="0"/>
          <w:divBdr>
            <w:top w:val="none" w:sz="0" w:space="0" w:color="auto"/>
            <w:left w:val="none" w:sz="0" w:space="0" w:color="auto"/>
            <w:bottom w:val="none" w:sz="0" w:space="0" w:color="auto"/>
            <w:right w:val="none" w:sz="0" w:space="0" w:color="auto"/>
          </w:divBdr>
        </w:div>
      </w:divsChild>
    </w:div>
    <w:div w:id="1921018209">
      <w:bodyDiv w:val="1"/>
      <w:marLeft w:val="0"/>
      <w:marRight w:val="0"/>
      <w:marTop w:val="0"/>
      <w:marBottom w:val="0"/>
      <w:divBdr>
        <w:top w:val="none" w:sz="0" w:space="0" w:color="auto"/>
        <w:left w:val="none" w:sz="0" w:space="0" w:color="auto"/>
        <w:bottom w:val="none" w:sz="0" w:space="0" w:color="auto"/>
        <w:right w:val="none" w:sz="0" w:space="0" w:color="auto"/>
      </w:divBdr>
      <w:divsChild>
        <w:div w:id="608321626">
          <w:marLeft w:val="0"/>
          <w:marRight w:val="0"/>
          <w:marTop w:val="0"/>
          <w:marBottom w:val="0"/>
          <w:divBdr>
            <w:top w:val="none" w:sz="0" w:space="0" w:color="auto"/>
            <w:left w:val="none" w:sz="0" w:space="0" w:color="auto"/>
            <w:bottom w:val="none" w:sz="0" w:space="0" w:color="auto"/>
            <w:right w:val="none" w:sz="0" w:space="0" w:color="auto"/>
          </w:divBdr>
        </w:div>
        <w:div w:id="1727487943">
          <w:marLeft w:val="0"/>
          <w:marRight w:val="0"/>
          <w:marTop w:val="0"/>
          <w:marBottom w:val="0"/>
          <w:divBdr>
            <w:top w:val="none" w:sz="0" w:space="0" w:color="auto"/>
            <w:left w:val="none" w:sz="0" w:space="0" w:color="auto"/>
            <w:bottom w:val="none" w:sz="0" w:space="0" w:color="auto"/>
            <w:right w:val="none" w:sz="0" w:space="0" w:color="auto"/>
          </w:divBdr>
        </w:div>
        <w:div w:id="1943147121">
          <w:marLeft w:val="0"/>
          <w:marRight w:val="0"/>
          <w:marTop w:val="0"/>
          <w:marBottom w:val="0"/>
          <w:divBdr>
            <w:top w:val="none" w:sz="0" w:space="0" w:color="auto"/>
            <w:left w:val="none" w:sz="0" w:space="0" w:color="auto"/>
            <w:bottom w:val="none" w:sz="0" w:space="0" w:color="auto"/>
            <w:right w:val="none" w:sz="0" w:space="0" w:color="auto"/>
          </w:divBdr>
        </w:div>
        <w:div w:id="306978487">
          <w:marLeft w:val="0"/>
          <w:marRight w:val="0"/>
          <w:marTop w:val="0"/>
          <w:marBottom w:val="0"/>
          <w:divBdr>
            <w:top w:val="none" w:sz="0" w:space="0" w:color="auto"/>
            <w:left w:val="none" w:sz="0" w:space="0" w:color="auto"/>
            <w:bottom w:val="none" w:sz="0" w:space="0" w:color="auto"/>
            <w:right w:val="none" w:sz="0" w:space="0" w:color="auto"/>
          </w:divBdr>
        </w:div>
        <w:div w:id="1535389329">
          <w:marLeft w:val="0"/>
          <w:marRight w:val="0"/>
          <w:marTop w:val="0"/>
          <w:marBottom w:val="0"/>
          <w:divBdr>
            <w:top w:val="none" w:sz="0" w:space="0" w:color="auto"/>
            <w:left w:val="none" w:sz="0" w:space="0" w:color="auto"/>
            <w:bottom w:val="none" w:sz="0" w:space="0" w:color="auto"/>
            <w:right w:val="none" w:sz="0" w:space="0" w:color="auto"/>
          </w:divBdr>
        </w:div>
        <w:div w:id="1976374155">
          <w:marLeft w:val="0"/>
          <w:marRight w:val="0"/>
          <w:marTop w:val="0"/>
          <w:marBottom w:val="0"/>
          <w:divBdr>
            <w:top w:val="none" w:sz="0" w:space="0" w:color="auto"/>
            <w:left w:val="none" w:sz="0" w:space="0" w:color="auto"/>
            <w:bottom w:val="none" w:sz="0" w:space="0" w:color="auto"/>
            <w:right w:val="none" w:sz="0" w:space="0" w:color="auto"/>
          </w:divBdr>
        </w:div>
        <w:div w:id="1316375263">
          <w:marLeft w:val="0"/>
          <w:marRight w:val="0"/>
          <w:marTop w:val="0"/>
          <w:marBottom w:val="0"/>
          <w:divBdr>
            <w:top w:val="none" w:sz="0" w:space="0" w:color="auto"/>
            <w:left w:val="none" w:sz="0" w:space="0" w:color="auto"/>
            <w:bottom w:val="none" w:sz="0" w:space="0" w:color="auto"/>
            <w:right w:val="none" w:sz="0" w:space="0" w:color="auto"/>
          </w:divBdr>
        </w:div>
        <w:div w:id="1739791017">
          <w:marLeft w:val="0"/>
          <w:marRight w:val="0"/>
          <w:marTop w:val="0"/>
          <w:marBottom w:val="0"/>
          <w:divBdr>
            <w:top w:val="none" w:sz="0" w:space="0" w:color="auto"/>
            <w:left w:val="none" w:sz="0" w:space="0" w:color="auto"/>
            <w:bottom w:val="none" w:sz="0" w:space="0" w:color="auto"/>
            <w:right w:val="none" w:sz="0" w:space="0" w:color="auto"/>
          </w:divBdr>
        </w:div>
        <w:div w:id="1251156148">
          <w:marLeft w:val="0"/>
          <w:marRight w:val="0"/>
          <w:marTop w:val="0"/>
          <w:marBottom w:val="0"/>
          <w:divBdr>
            <w:top w:val="none" w:sz="0" w:space="0" w:color="auto"/>
            <w:left w:val="none" w:sz="0" w:space="0" w:color="auto"/>
            <w:bottom w:val="none" w:sz="0" w:space="0" w:color="auto"/>
            <w:right w:val="none" w:sz="0" w:space="0" w:color="auto"/>
          </w:divBdr>
        </w:div>
        <w:div w:id="1001851441">
          <w:marLeft w:val="0"/>
          <w:marRight w:val="0"/>
          <w:marTop w:val="0"/>
          <w:marBottom w:val="0"/>
          <w:divBdr>
            <w:top w:val="none" w:sz="0" w:space="0" w:color="auto"/>
            <w:left w:val="none" w:sz="0" w:space="0" w:color="auto"/>
            <w:bottom w:val="none" w:sz="0" w:space="0" w:color="auto"/>
            <w:right w:val="none" w:sz="0" w:space="0" w:color="auto"/>
          </w:divBdr>
        </w:div>
        <w:div w:id="140734611">
          <w:marLeft w:val="0"/>
          <w:marRight w:val="0"/>
          <w:marTop w:val="0"/>
          <w:marBottom w:val="0"/>
          <w:divBdr>
            <w:top w:val="none" w:sz="0" w:space="0" w:color="auto"/>
            <w:left w:val="none" w:sz="0" w:space="0" w:color="auto"/>
            <w:bottom w:val="none" w:sz="0" w:space="0" w:color="auto"/>
            <w:right w:val="none" w:sz="0" w:space="0" w:color="auto"/>
          </w:divBdr>
        </w:div>
        <w:div w:id="1836334666">
          <w:marLeft w:val="0"/>
          <w:marRight w:val="0"/>
          <w:marTop w:val="0"/>
          <w:marBottom w:val="0"/>
          <w:divBdr>
            <w:top w:val="none" w:sz="0" w:space="0" w:color="auto"/>
            <w:left w:val="none" w:sz="0" w:space="0" w:color="auto"/>
            <w:bottom w:val="none" w:sz="0" w:space="0" w:color="auto"/>
            <w:right w:val="none" w:sz="0" w:space="0" w:color="auto"/>
          </w:divBdr>
        </w:div>
        <w:div w:id="925190663">
          <w:marLeft w:val="0"/>
          <w:marRight w:val="0"/>
          <w:marTop w:val="0"/>
          <w:marBottom w:val="0"/>
          <w:divBdr>
            <w:top w:val="none" w:sz="0" w:space="0" w:color="auto"/>
            <w:left w:val="none" w:sz="0" w:space="0" w:color="auto"/>
            <w:bottom w:val="none" w:sz="0" w:space="0" w:color="auto"/>
            <w:right w:val="none" w:sz="0" w:space="0" w:color="auto"/>
          </w:divBdr>
        </w:div>
        <w:div w:id="2109036627">
          <w:marLeft w:val="0"/>
          <w:marRight w:val="0"/>
          <w:marTop w:val="0"/>
          <w:marBottom w:val="0"/>
          <w:divBdr>
            <w:top w:val="none" w:sz="0" w:space="0" w:color="auto"/>
            <w:left w:val="none" w:sz="0" w:space="0" w:color="auto"/>
            <w:bottom w:val="none" w:sz="0" w:space="0" w:color="auto"/>
            <w:right w:val="none" w:sz="0" w:space="0" w:color="auto"/>
          </w:divBdr>
        </w:div>
        <w:div w:id="345713296">
          <w:marLeft w:val="0"/>
          <w:marRight w:val="0"/>
          <w:marTop w:val="0"/>
          <w:marBottom w:val="0"/>
          <w:divBdr>
            <w:top w:val="none" w:sz="0" w:space="0" w:color="auto"/>
            <w:left w:val="none" w:sz="0" w:space="0" w:color="auto"/>
            <w:bottom w:val="none" w:sz="0" w:space="0" w:color="auto"/>
            <w:right w:val="none" w:sz="0" w:space="0" w:color="auto"/>
          </w:divBdr>
        </w:div>
      </w:divsChild>
    </w:div>
    <w:div w:id="1935942648">
      <w:bodyDiv w:val="1"/>
      <w:marLeft w:val="0"/>
      <w:marRight w:val="0"/>
      <w:marTop w:val="0"/>
      <w:marBottom w:val="0"/>
      <w:divBdr>
        <w:top w:val="none" w:sz="0" w:space="0" w:color="auto"/>
        <w:left w:val="none" w:sz="0" w:space="0" w:color="auto"/>
        <w:bottom w:val="none" w:sz="0" w:space="0" w:color="auto"/>
        <w:right w:val="none" w:sz="0" w:space="0" w:color="auto"/>
      </w:divBdr>
      <w:divsChild>
        <w:div w:id="956764132">
          <w:marLeft w:val="0"/>
          <w:marRight w:val="0"/>
          <w:marTop w:val="0"/>
          <w:marBottom w:val="0"/>
          <w:divBdr>
            <w:top w:val="none" w:sz="0" w:space="0" w:color="auto"/>
            <w:left w:val="none" w:sz="0" w:space="0" w:color="auto"/>
            <w:bottom w:val="none" w:sz="0" w:space="0" w:color="auto"/>
            <w:right w:val="none" w:sz="0" w:space="0" w:color="auto"/>
          </w:divBdr>
        </w:div>
        <w:div w:id="600066777">
          <w:marLeft w:val="0"/>
          <w:marRight w:val="0"/>
          <w:marTop w:val="0"/>
          <w:marBottom w:val="0"/>
          <w:divBdr>
            <w:top w:val="none" w:sz="0" w:space="0" w:color="auto"/>
            <w:left w:val="none" w:sz="0" w:space="0" w:color="auto"/>
            <w:bottom w:val="none" w:sz="0" w:space="0" w:color="auto"/>
            <w:right w:val="none" w:sz="0" w:space="0" w:color="auto"/>
          </w:divBdr>
        </w:div>
        <w:div w:id="331493338">
          <w:marLeft w:val="0"/>
          <w:marRight w:val="0"/>
          <w:marTop w:val="0"/>
          <w:marBottom w:val="0"/>
          <w:divBdr>
            <w:top w:val="none" w:sz="0" w:space="0" w:color="auto"/>
            <w:left w:val="none" w:sz="0" w:space="0" w:color="auto"/>
            <w:bottom w:val="none" w:sz="0" w:space="0" w:color="auto"/>
            <w:right w:val="none" w:sz="0" w:space="0" w:color="auto"/>
          </w:divBdr>
        </w:div>
        <w:div w:id="1483699735">
          <w:marLeft w:val="0"/>
          <w:marRight w:val="0"/>
          <w:marTop w:val="0"/>
          <w:marBottom w:val="0"/>
          <w:divBdr>
            <w:top w:val="none" w:sz="0" w:space="0" w:color="auto"/>
            <w:left w:val="none" w:sz="0" w:space="0" w:color="auto"/>
            <w:bottom w:val="none" w:sz="0" w:space="0" w:color="auto"/>
            <w:right w:val="none" w:sz="0" w:space="0" w:color="auto"/>
          </w:divBdr>
        </w:div>
      </w:divsChild>
    </w:div>
    <w:div w:id="1980260768">
      <w:bodyDiv w:val="1"/>
      <w:marLeft w:val="0"/>
      <w:marRight w:val="0"/>
      <w:marTop w:val="0"/>
      <w:marBottom w:val="0"/>
      <w:divBdr>
        <w:top w:val="none" w:sz="0" w:space="0" w:color="auto"/>
        <w:left w:val="none" w:sz="0" w:space="0" w:color="auto"/>
        <w:bottom w:val="none" w:sz="0" w:space="0" w:color="auto"/>
        <w:right w:val="none" w:sz="0" w:space="0" w:color="auto"/>
      </w:divBdr>
      <w:divsChild>
        <w:div w:id="676033840">
          <w:marLeft w:val="0"/>
          <w:marRight w:val="0"/>
          <w:marTop w:val="0"/>
          <w:marBottom w:val="0"/>
          <w:divBdr>
            <w:top w:val="none" w:sz="0" w:space="0" w:color="auto"/>
            <w:left w:val="none" w:sz="0" w:space="0" w:color="auto"/>
            <w:bottom w:val="none" w:sz="0" w:space="0" w:color="auto"/>
            <w:right w:val="none" w:sz="0" w:space="0" w:color="auto"/>
          </w:divBdr>
        </w:div>
        <w:div w:id="1246525685">
          <w:marLeft w:val="0"/>
          <w:marRight w:val="0"/>
          <w:marTop w:val="0"/>
          <w:marBottom w:val="0"/>
          <w:divBdr>
            <w:top w:val="none" w:sz="0" w:space="0" w:color="auto"/>
            <w:left w:val="none" w:sz="0" w:space="0" w:color="auto"/>
            <w:bottom w:val="none" w:sz="0" w:space="0" w:color="auto"/>
            <w:right w:val="none" w:sz="0" w:space="0" w:color="auto"/>
          </w:divBdr>
        </w:div>
        <w:div w:id="135996601">
          <w:marLeft w:val="0"/>
          <w:marRight w:val="0"/>
          <w:marTop w:val="0"/>
          <w:marBottom w:val="0"/>
          <w:divBdr>
            <w:top w:val="none" w:sz="0" w:space="0" w:color="auto"/>
            <w:left w:val="none" w:sz="0" w:space="0" w:color="auto"/>
            <w:bottom w:val="none" w:sz="0" w:space="0" w:color="auto"/>
            <w:right w:val="none" w:sz="0" w:space="0" w:color="auto"/>
          </w:divBdr>
        </w:div>
        <w:div w:id="1860314517">
          <w:marLeft w:val="0"/>
          <w:marRight w:val="0"/>
          <w:marTop w:val="0"/>
          <w:marBottom w:val="0"/>
          <w:divBdr>
            <w:top w:val="none" w:sz="0" w:space="0" w:color="auto"/>
            <w:left w:val="none" w:sz="0" w:space="0" w:color="auto"/>
            <w:bottom w:val="none" w:sz="0" w:space="0" w:color="auto"/>
            <w:right w:val="none" w:sz="0" w:space="0" w:color="auto"/>
          </w:divBdr>
        </w:div>
        <w:div w:id="1614240092">
          <w:marLeft w:val="0"/>
          <w:marRight w:val="0"/>
          <w:marTop w:val="0"/>
          <w:marBottom w:val="0"/>
          <w:divBdr>
            <w:top w:val="none" w:sz="0" w:space="0" w:color="auto"/>
            <w:left w:val="none" w:sz="0" w:space="0" w:color="auto"/>
            <w:bottom w:val="none" w:sz="0" w:space="0" w:color="auto"/>
            <w:right w:val="none" w:sz="0" w:space="0" w:color="auto"/>
          </w:divBdr>
        </w:div>
        <w:div w:id="1205172214">
          <w:marLeft w:val="0"/>
          <w:marRight w:val="0"/>
          <w:marTop w:val="0"/>
          <w:marBottom w:val="0"/>
          <w:divBdr>
            <w:top w:val="none" w:sz="0" w:space="0" w:color="auto"/>
            <w:left w:val="none" w:sz="0" w:space="0" w:color="auto"/>
            <w:bottom w:val="none" w:sz="0" w:space="0" w:color="auto"/>
            <w:right w:val="none" w:sz="0" w:space="0" w:color="auto"/>
          </w:divBdr>
        </w:div>
        <w:div w:id="1261916064">
          <w:marLeft w:val="0"/>
          <w:marRight w:val="0"/>
          <w:marTop w:val="0"/>
          <w:marBottom w:val="0"/>
          <w:divBdr>
            <w:top w:val="none" w:sz="0" w:space="0" w:color="auto"/>
            <w:left w:val="none" w:sz="0" w:space="0" w:color="auto"/>
            <w:bottom w:val="none" w:sz="0" w:space="0" w:color="auto"/>
            <w:right w:val="none" w:sz="0" w:space="0" w:color="auto"/>
          </w:divBdr>
        </w:div>
        <w:div w:id="1596011788">
          <w:marLeft w:val="0"/>
          <w:marRight w:val="0"/>
          <w:marTop w:val="0"/>
          <w:marBottom w:val="0"/>
          <w:divBdr>
            <w:top w:val="none" w:sz="0" w:space="0" w:color="auto"/>
            <w:left w:val="none" w:sz="0" w:space="0" w:color="auto"/>
            <w:bottom w:val="none" w:sz="0" w:space="0" w:color="auto"/>
            <w:right w:val="none" w:sz="0" w:space="0" w:color="auto"/>
          </w:divBdr>
        </w:div>
        <w:div w:id="918834552">
          <w:marLeft w:val="0"/>
          <w:marRight w:val="0"/>
          <w:marTop w:val="0"/>
          <w:marBottom w:val="0"/>
          <w:divBdr>
            <w:top w:val="none" w:sz="0" w:space="0" w:color="auto"/>
            <w:left w:val="none" w:sz="0" w:space="0" w:color="auto"/>
            <w:bottom w:val="none" w:sz="0" w:space="0" w:color="auto"/>
            <w:right w:val="none" w:sz="0" w:space="0" w:color="auto"/>
          </w:divBdr>
        </w:div>
        <w:div w:id="462507680">
          <w:marLeft w:val="0"/>
          <w:marRight w:val="0"/>
          <w:marTop w:val="0"/>
          <w:marBottom w:val="0"/>
          <w:divBdr>
            <w:top w:val="none" w:sz="0" w:space="0" w:color="auto"/>
            <w:left w:val="none" w:sz="0" w:space="0" w:color="auto"/>
            <w:bottom w:val="none" w:sz="0" w:space="0" w:color="auto"/>
            <w:right w:val="none" w:sz="0" w:space="0" w:color="auto"/>
          </w:divBdr>
        </w:div>
        <w:div w:id="1711294593">
          <w:marLeft w:val="0"/>
          <w:marRight w:val="0"/>
          <w:marTop w:val="0"/>
          <w:marBottom w:val="0"/>
          <w:divBdr>
            <w:top w:val="none" w:sz="0" w:space="0" w:color="auto"/>
            <w:left w:val="none" w:sz="0" w:space="0" w:color="auto"/>
            <w:bottom w:val="none" w:sz="0" w:space="0" w:color="auto"/>
            <w:right w:val="none" w:sz="0" w:space="0" w:color="auto"/>
          </w:divBdr>
        </w:div>
        <w:div w:id="250941540">
          <w:marLeft w:val="0"/>
          <w:marRight w:val="0"/>
          <w:marTop w:val="0"/>
          <w:marBottom w:val="0"/>
          <w:divBdr>
            <w:top w:val="none" w:sz="0" w:space="0" w:color="auto"/>
            <w:left w:val="none" w:sz="0" w:space="0" w:color="auto"/>
            <w:bottom w:val="none" w:sz="0" w:space="0" w:color="auto"/>
            <w:right w:val="none" w:sz="0" w:space="0" w:color="auto"/>
          </w:divBdr>
        </w:div>
        <w:div w:id="1657345272">
          <w:marLeft w:val="0"/>
          <w:marRight w:val="0"/>
          <w:marTop w:val="0"/>
          <w:marBottom w:val="0"/>
          <w:divBdr>
            <w:top w:val="none" w:sz="0" w:space="0" w:color="auto"/>
            <w:left w:val="none" w:sz="0" w:space="0" w:color="auto"/>
            <w:bottom w:val="none" w:sz="0" w:space="0" w:color="auto"/>
            <w:right w:val="none" w:sz="0" w:space="0" w:color="auto"/>
          </w:divBdr>
        </w:div>
        <w:div w:id="2036038525">
          <w:marLeft w:val="0"/>
          <w:marRight w:val="0"/>
          <w:marTop w:val="0"/>
          <w:marBottom w:val="0"/>
          <w:divBdr>
            <w:top w:val="none" w:sz="0" w:space="0" w:color="auto"/>
            <w:left w:val="none" w:sz="0" w:space="0" w:color="auto"/>
            <w:bottom w:val="none" w:sz="0" w:space="0" w:color="auto"/>
            <w:right w:val="none" w:sz="0" w:space="0" w:color="auto"/>
          </w:divBdr>
        </w:div>
        <w:div w:id="545022105">
          <w:marLeft w:val="0"/>
          <w:marRight w:val="0"/>
          <w:marTop w:val="0"/>
          <w:marBottom w:val="0"/>
          <w:divBdr>
            <w:top w:val="none" w:sz="0" w:space="0" w:color="auto"/>
            <w:left w:val="none" w:sz="0" w:space="0" w:color="auto"/>
            <w:bottom w:val="none" w:sz="0" w:space="0" w:color="auto"/>
            <w:right w:val="none" w:sz="0" w:space="0" w:color="auto"/>
          </w:divBdr>
        </w:div>
        <w:div w:id="1713725306">
          <w:marLeft w:val="0"/>
          <w:marRight w:val="0"/>
          <w:marTop w:val="0"/>
          <w:marBottom w:val="0"/>
          <w:divBdr>
            <w:top w:val="none" w:sz="0" w:space="0" w:color="auto"/>
            <w:left w:val="none" w:sz="0" w:space="0" w:color="auto"/>
            <w:bottom w:val="none" w:sz="0" w:space="0" w:color="auto"/>
            <w:right w:val="none" w:sz="0" w:space="0" w:color="auto"/>
          </w:divBdr>
        </w:div>
        <w:div w:id="1564945182">
          <w:marLeft w:val="0"/>
          <w:marRight w:val="0"/>
          <w:marTop w:val="0"/>
          <w:marBottom w:val="0"/>
          <w:divBdr>
            <w:top w:val="none" w:sz="0" w:space="0" w:color="auto"/>
            <w:left w:val="none" w:sz="0" w:space="0" w:color="auto"/>
            <w:bottom w:val="none" w:sz="0" w:space="0" w:color="auto"/>
            <w:right w:val="none" w:sz="0" w:space="0" w:color="auto"/>
          </w:divBdr>
        </w:div>
        <w:div w:id="645210076">
          <w:marLeft w:val="0"/>
          <w:marRight w:val="0"/>
          <w:marTop w:val="0"/>
          <w:marBottom w:val="0"/>
          <w:divBdr>
            <w:top w:val="none" w:sz="0" w:space="0" w:color="auto"/>
            <w:left w:val="none" w:sz="0" w:space="0" w:color="auto"/>
            <w:bottom w:val="none" w:sz="0" w:space="0" w:color="auto"/>
            <w:right w:val="none" w:sz="0" w:space="0" w:color="auto"/>
          </w:divBdr>
        </w:div>
        <w:div w:id="1131167236">
          <w:marLeft w:val="0"/>
          <w:marRight w:val="0"/>
          <w:marTop w:val="0"/>
          <w:marBottom w:val="0"/>
          <w:divBdr>
            <w:top w:val="none" w:sz="0" w:space="0" w:color="auto"/>
            <w:left w:val="none" w:sz="0" w:space="0" w:color="auto"/>
            <w:bottom w:val="none" w:sz="0" w:space="0" w:color="auto"/>
            <w:right w:val="none" w:sz="0" w:space="0" w:color="auto"/>
          </w:divBdr>
        </w:div>
        <w:div w:id="947393880">
          <w:marLeft w:val="0"/>
          <w:marRight w:val="0"/>
          <w:marTop w:val="0"/>
          <w:marBottom w:val="0"/>
          <w:divBdr>
            <w:top w:val="none" w:sz="0" w:space="0" w:color="auto"/>
            <w:left w:val="none" w:sz="0" w:space="0" w:color="auto"/>
            <w:bottom w:val="none" w:sz="0" w:space="0" w:color="auto"/>
            <w:right w:val="none" w:sz="0" w:space="0" w:color="auto"/>
          </w:divBdr>
        </w:div>
        <w:div w:id="1645085415">
          <w:marLeft w:val="0"/>
          <w:marRight w:val="0"/>
          <w:marTop w:val="0"/>
          <w:marBottom w:val="0"/>
          <w:divBdr>
            <w:top w:val="none" w:sz="0" w:space="0" w:color="auto"/>
            <w:left w:val="none" w:sz="0" w:space="0" w:color="auto"/>
            <w:bottom w:val="none" w:sz="0" w:space="0" w:color="auto"/>
            <w:right w:val="none" w:sz="0" w:space="0" w:color="auto"/>
          </w:divBdr>
        </w:div>
        <w:div w:id="1689404024">
          <w:marLeft w:val="0"/>
          <w:marRight w:val="0"/>
          <w:marTop w:val="0"/>
          <w:marBottom w:val="0"/>
          <w:divBdr>
            <w:top w:val="none" w:sz="0" w:space="0" w:color="auto"/>
            <w:left w:val="none" w:sz="0" w:space="0" w:color="auto"/>
            <w:bottom w:val="none" w:sz="0" w:space="0" w:color="auto"/>
            <w:right w:val="none" w:sz="0" w:space="0" w:color="auto"/>
          </w:divBdr>
        </w:div>
        <w:div w:id="138425942">
          <w:marLeft w:val="0"/>
          <w:marRight w:val="0"/>
          <w:marTop w:val="0"/>
          <w:marBottom w:val="0"/>
          <w:divBdr>
            <w:top w:val="none" w:sz="0" w:space="0" w:color="auto"/>
            <w:left w:val="none" w:sz="0" w:space="0" w:color="auto"/>
            <w:bottom w:val="none" w:sz="0" w:space="0" w:color="auto"/>
            <w:right w:val="none" w:sz="0" w:space="0" w:color="auto"/>
          </w:divBdr>
        </w:div>
        <w:div w:id="484660436">
          <w:marLeft w:val="0"/>
          <w:marRight w:val="0"/>
          <w:marTop w:val="0"/>
          <w:marBottom w:val="0"/>
          <w:divBdr>
            <w:top w:val="none" w:sz="0" w:space="0" w:color="auto"/>
            <w:left w:val="none" w:sz="0" w:space="0" w:color="auto"/>
            <w:bottom w:val="none" w:sz="0" w:space="0" w:color="auto"/>
            <w:right w:val="none" w:sz="0" w:space="0" w:color="auto"/>
          </w:divBdr>
        </w:div>
        <w:div w:id="1738361024">
          <w:marLeft w:val="0"/>
          <w:marRight w:val="0"/>
          <w:marTop w:val="0"/>
          <w:marBottom w:val="0"/>
          <w:divBdr>
            <w:top w:val="none" w:sz="0" w:space="0" w:color="auto"/>
            <w:left w:val="none" w:sz="0" w:space="0" w:color="auto"/>
            <w:bottom w:val="none" w:sz="0" w:space="0" w:color="auto"/>
            <w:right w:val="none" w:sz="0" w:space="0" w:color="auto"/>
          </w:divBdr>
        </w:div>
        <w:div w:id="2117946516">
          <w:marLeft w:val="0"/>
          <w:marRight w:val="0"/>
          <w:marTop w:val="0"/>
          <w:marBottom w:val="0"/>
          <w:divBdr>
            <w:top w:val="none" w:sz="0" w:space="0" w:color="auto"/>
            <w:left w:val="none" w:sz="0" w:space="0" w:color="auto"/>
            <w:bottom w:val="none" w:sz="0" w:space="0" w:color="auto"/>
            <w:right w:val="none" w:sz="0" w:space="0" w:color="auto"/>
          </w:divBdr>
        </w:div>
        <w:div w:id="1847941928">
          <w:marLeft w:val="0"/>
          <w:marRight w:val="0"/>
          <w:marTop w:val="0"/>
          <w:marBottom w:val="0"/>
          <w:divBdr>
            <w:top w:val="none" w:sz="0" w:space="0" w:color="auto"/>
            <w:left w:val="none" w:sz="0" w:space="0" w:color="auto"/>
            <w:bottom w:val="none" w:sz="0" w:space="0" w:color="auto"/>
            <w:right w:val="none" w:sz="0" w:space="0" w:color="auto"/>
          </w:divBdr>
        </w:div>
        <w:div w:id="1077676309">
          <w:marLeft w:val="0"/>
          <w:marRight w:val="0"/>
          <w:marTop w:val="0"/>
          <w:marBottom w:val="0"/>
          <w:divBdr>
            <w:top w:val="none" w:sz="0" w:space="0" w:color="auto"/>
            <w:left w:val="none" w:sz="0" w:space="0" w:color="auto"/>
            <w:bottom w:val="none" w:sz="0" w:space="0" w:color="auto"/>
            <w:right w:val="none" w:sz="0" w:space="0" w:color="auto"/>
          </w:divBdr>
        </w:div>
        <w:div w:id="1947422510">
          <w:marLeft w:val="0"/>
          <w:marRight w:val="0"/>
          <w:marTop w:val="0"/>
          <w:marBottom w:val="0"/>
          <w:divBdr>
            <w:top w:val="none" w:sz="0" w:space="0" w:color="auto"/>
            <w:left w:val="none" w:sz="0" w:space="0" w:color="auto"/>
            <w:bottom w:val="none" w:sz="0" w:space="0" w:color="auto"/>
            <w:right w:val="none" w:sz="0" w:space="0" w:color="auto"/>
          </w:divBdr>
        </w:div>
        <w:div w:id="812408715">
          <w:marLeft w:val="0"/>
          <w:marRight w:val="0"/>
          <w:marTop w:val="0"/>
          <w:marBottom w:val="0"/>
          <w:divBdr>
            <w:top w:val="none" w:sz="0" w:space="0" w:color="auto"/>
            <w:left w:val="none" w:sz="0" w:space="0" w:color="auto"/>
            <w:bottom w:val="none" w:sz="0" w:space="0" w:color="auto"/>
            <w:right w:val="none" w:sz="0" w:space="0" w:color="auto"/>
          </w:divBdr>
        </w:div>
        <w:div w:id="2119792433">
          <w:marLeft w:val="0"/>
          <w:marRight w:val="0"/>
          <w:marTop w:val="0"/>
          <w:marBottom w:val="0"/>
          <w:divBdr>
            <w:top w:val="none" w:sz="0" w:space="0" w:color="auto"/>
            <w:left w:val="none" w:sz="0" w:space="0" w:color="auto"/>
            <w:bottom w:val="none" w:sz="0" w:space="0" w:color="auto"/>
            <w:right w:val="none" w:sz="0" w:space="0" w:color="auto"/>
          </w:divBdr>
        </w:div>
        <w:div w:id="1258442437">
          <w:marLeft w:val="0"/>
          <w:marRight w:val="0"/>
          <w:marTop w:val="0"/>
          <w:marBottom w:val="0"/>
          <w:divBdr>
            <w:top w:val="none" w:sz="0" w:space="0" w:color="auto"/>
            <w:left w:val="none" w:sz="0" w:space="0" w:color="auto"/>
            <w:bottom w:val="none" w:sz="0" w:space="0" w:color="auto"/>
            <w:right w:val="none" w:sz="0" w:space="0" w:color="auto"/>
          </w:divBdr>
        </w:div>
      </w:divsChild>
    </w:div>
    <w:div w:id="2008828391">
      <w:bodyDiv w:val="1"/>
      <w:marLeft w:val="0"/>
      <w:marRight w:val="0"/>
      <w:marTop w:val="0"/>
      <w:marBottom w:val="0"/>
      <w:divBdr>
        <w:top w:val="none" w:sz="0" w:space="0" w:color="auto"/>
        <w:left w:val="none" w:sz="0" w:space="0" w:color="auto"/>
        <w:bottom w:val="none" w:sz="0" w:space="0" w:color="auto"/>
        <w:right w:val="none" w:sz="0" w:space="0" w:color="auto"/>
      </w:divBdr>
      <w:divsChild>
        <w:div w:id="2133742820">
          <w:marLeft w:val="0"/>
          <w:marRight w:val="0"/>
          <w:marTop w:val="0"/>
          <w:marBottom w:val="0"/>
          <w:divBdr>
            <w:top w:val="none" w:sz="0" w:space="0" w:color="auto"/>
            <w:left w:val="none" w:sz="0" w:space="0" w:color="auto"/>
            <w:bottom w:val="none" w:sz="0" w:space="0" w:color="auto"/>
            <w:right w:val="none" w:sz="0" w:space="0" w:color="auto"/>
          </w:divBdr>
        </w:div>
        <w:div w:id="1500389234">
          <w:marLeft w:val="0"/>
          <w:marRight w:val="0"/>
          <w:marTop w:val="0"/>
          <w:marBottom w:val="0"/>
          <w:divBdr>
            <w:top w:val="none" w:sz="0" w:space="0" w:color="auto"/>
            <w:left w:val="none" w:sz="0" w:space="0" w:color="auto"/>
            <w:bottom w:val="none" w:sz="0" w:space="0" w:color="auto"/>
            <w:right w:val="none" w:sz="0" w:space="0" w:color="auto"/>
          </w:divBdr>
        </w:div>
      </w:divsChild>
    </w:div>
    <w:div w:id="2019577173">
      <w:bodyDiv w:val="1"/>
      <w:marLeft w:val="0"/>
      <w:marRight w:val="0"/>
      <w:marTop w:val="0"/>
      <w:marBottom w:val="0"/>
      <w:divBdr>
        <w:top w:val="none" w:sz="0" w:space="0" w:color="auto"/>
        <w:left w:val="none" w:sz="0" w:space="0" w:color="auto"/>
        <w:bottom w:val="none" w:sz="0" w:space="0" w:color="auto"/>
        <w:right w:val="none" w:sz="0" w:space="0" w:color="auto"/>
      </w:divBdr>
      <w:divsChild>
        <w:div w:id="2144884361">
          <w:marLeft w:val="0"/>
          <w:marRight w:val="0"/>
          <w:marTop w:val="0"/>
          <w:marBottom w:val="0"/>
          <w:divBdr>
            <w:top w:val="none" w:sz="0" w:space="0" w:color="auto"/>
            <w:left w:val="none" w:sz="0" w:space="0" w:color="auto"/>
            <w:bottom w:val="none" w:sz="0" w:space="0" w:color="auto"/>
            <w:right w:val="none" w:sz="0" w:space="0" w:color="auto"/>
          </w:divBdr>
        </w:div>
        <w:div w:id="1827210078">
          <w:marLeft w:val="0"/>
          <w:marRight w:val="0"/>
          <w:marTop w:val="0"/>
          <w:marBottom w:val="0"/>
          <w:divBdr>
            <w:top w:val="none" w:sz="0" w:space="0" w:color="auto"/>
            <w:left w:val="none" w:sz="0" w:space="0" w:color="auto"/>
            <w:bottom w:val="none" w:sz="0" w:space="0" w:color="auto"/>
            <w:right w:val="none" w:sz="0" w:space="0" w:color="auto"/>
          </w:divBdr>
        </w:div>
        <w:div w:id="1019938142">
          <w:marLeft w:val="0"/>
          <w:marRight w:val="0"/>
          <w:marTop w:val="0"/>
          <w:marBottom w:val="0"/>
          <w:divBdr>
            <w:top w:val="none" w:sz="0" w:space="0" w:color="auto"/>
            <w:left w:val="none" w:sz="0" w:space="0" w:color="auto"/>
            <w:bottom w:val="none" w:sz="0" w:space="0" w:color="auto"/>
            <w:right w:val="none" w:sz="0" w:space="0" w:color="auto"/>
          </w:divBdr>
        </w:div>
      </w:divsChild>
    </w:div>
    <w:div w:id="2062829794">
      <w:bodyDiv w:val="1"/>
      <w:marLeft w:val="0"/>
      <w:marRight w:val="0"/>
      <w:marTop w:val="0"/>
      <w:marBottom w:val="0"/>
      <w:divBdr>
        <w:top w:val="none" w:sz="0" w:space="0" w:color="auto"/>
        <w:left w:val="none" w:sz="0" w:space="0" w:color="auto"/>
        <w:bottom w:val="none" w:sz="0" w:space="0" w:color="auto"/>
        <w:right w:val="none" w:sz="0" w:space="0" w:color="auto"/>
      </w:divBdr>
      <w:divsChild>
        <w:div w:id="1564869771">
          <w:marLeft w:val="0"/>
          <w:marRight w:val="0"/>
          <w:marTop w:val="0"/>
          <w:marBottom w:val="0"/>
          <w:divBdr>
            <w:top w:val="none" w:sz="0" w:space="0" w:color="auto"/>
            <w:left w:val="none" w:sz="0" w:space="0" w:color="auto"/>
            <w:bottom w:val="none" w:sz="0" w:space="0" w:color="auto"/>
            <w:right w:val="none" w:sz="0" w:space="0" w:color="auto"/>
          </w:divBdr>
        </w:div>
        <w:div w:id="1397438041">
          <w:marLeft w:val="0"/>
          <w:marRight w:val="0"/>
          <w:marTop w:val="0"/>
          <w:marBottom w:val="0"/>
          <w:divBdr>
            <w:top w:val="none" w:sz="0" w:space="0" w:color="auto"/>
            <w:left w:val="none" w:sz="0" w:space="0" w:color="auto"/>
            <w:bottom w:val="none" w:sz="0" w:space="0" w:color="auto"/>
            <w:right w:val="none" w:sz="0" w:space="0" w:color="auto"/>
          </w:divBdr>
        </w:div>
        <w:div w:id="98843601">
          <w:marLeft w:val="0"/>
          <w:marRight w:val="0"/>
          <w:marTop w:val="0"/>
          <w:marBottom w:val="0"/>
          <w:divBdr>
            <w:top w:val="none" w:sz="0" w:space="0" w:color="auto"/>
            <w:left w:val="none" w:sz="0" w:space="0" w:color="auto"/>
            <w:bottom w:val="none" w:sz="0" w:space="0" w:color="auto"/>
            <w:right w:val="none" w:sz="0" w:space="0" w:color="auto"/>
          </w:divBdr>
        </w:div>
        <w:div w:id="1298299056">
          <w:marLeft w:val="0"/>
          <w:marRight w:val="0"/>
          <w:marTop w:val="0"/>
          <w:marBottom w:val="0"/>
          <w:divBdr>
            <w:top w:val="none" w:sz="0" w:space="0" w:color="auto"/>
            <w:left w:val="none" w:sz="0" w:space="0" w:color="auto"/>
            <w:bottom w:val="none" w:sz="0" w:space="0" w:color="auto"/>
            <w:right w:val="none" w:sz="0" w:space="0" w:color="auto"/>
          </w:divBdr>
        </w:div>
        <w:div w:id="830297204">
          <w:marLeft w:val="0"/>
          <w:marRight w:val="0"/>
          <w:marTop w:val="0"/>
          <w:marBottom w:val="0"/>
          <w:divBdr>
            <w:top w:val="none" w:sz="0" w:space="0" w:color="auto"/>
            <w:left w:val="none" w:sz="0" w:space="0" w:color="auto"/>
            <w:bottom w:val="none" w:sz="0" w:space="0" w:color="auto"/>
            <w:right w:val="none" w:sz="0" w:space="0" w:color="auto"/>
          </w:divBdr>
        </w:div>
      </w:divsChild>
    </w:div>
    <w:div w:id="2130784180">
      <w:bodyDiv w:val="1"/>
      <w:marLeft w:val="0"/>
      <w:marRight w:val="0"/>
      <w:marTop w:val="0"/>
      <w:marBottom w:val="0"/>
      <w:divBdr>
        <w:top w:val="none" w:sz="0" w:space="0" w:color="auto"/>
        <w:left w:val="none" w:sz="0" w:space="0" w:color="auto"/>
        <w:bottom w:val="none" w:sz="0" w:space="0" w:color="auto"/>
        <w:right w:val="none" w:sz="0" w:space="0" w:color="auto"/>
      </w:divBdr>
      <w:divsChild>
        <w:div w:id="1567102447">
          <w:marLeft w:val="0"/>
          <w:marRight w:val="0"/>
          <w:marTop w:val="0"/>
          <w:marBottom w:val="0"/>
          <w:divBdr>
            <w:top w:val="none" w:sz="0" w:space="0" w:color="auto"/>
            <w:left w:val="none" w:sz="0" w:space="0" w:color="auto"/>
            <w:bottom w:val="none" w:sz="0" w:space="0" w:color="auto"/>
            <w:right w:val="none" w:sz="0" w:space="0" w:color="auto"/>
          </w:divBdr>
        </w:div>
        <w:div w:id="148326638">
          <w:marLeft w:val="0"/>
          <w:marRight w:val="0"/>
          <w:marTop w:val="0"/>
          <w:marBottom w:val="0"/>
          <w:divBdr>
            <w:top w:val="none" w:sz="0" w:space="0" w:color="auto"/>
            <w:left w:val="none" w:sz="0" w:space="0" w:color="auto"/>
            <w:bottom w:val="none" w:sz="0" w:space="0" w:color="auto"/>
            <w:right w:val="none" w:sz="0" w:space="0" w:color="auto"/>
          </w:divBdr>
        </w:div>
        <w:div w:id="2124491789">
          <w:marLeft w:val="0"/>
          <w:marRight w:val="0"/>
          <w:marTop w:val="0"/>
          <w:marBottom w:val="0"/>
          <w:divBdr>
            <w:top w:val="none" w:sz="0" w:space="0" w:color="auto"/>
            <w:left w:val="none" w:sz="0" w:space="0" w:color="auto"/>
            <w:bottom w:val="none" w:sz="0" w:space="0" w:color="auto"/>
            <w:right w:val="none" w:sz="0" w:space="0" w:color="auto"/>
          </w:divBdr>
        </w:div>
        <w:div w:id="2078934380">
          <w:marLeft w:val="0"/>
          <w:marRight w:val="0"/>
          <w:marTop w:val="0"/>
          <w:marBottom w:val="0"/>
          <w:divBdr>
            <w:top w:val="none" w:sz="0" w:space="0" w:color="auto"/>
            <w:left w:val="none" w:sz="0" w:space="0" w:color="auto"/>
            <w:bottom w:val="none" w:sz="0" w:space="0" w:color="auto"/>
            <w:right w:val="none" w:sz="0" w:space="0" w:color="auto"/>
          </w:divBdr>
        </w:div>
        <w:div w:id="16066126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consultantplus://offline/ref=C70128F1DB20AF9B7D8BE596A6F0E4D69F155AC64C055F4CBF0CB8E9A6EC8DB125C13FF5BEB9DF03DA83E24Fw9U0L"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consultantplus://offline/ref=B0BCB8E4B20450E8AC533930A41A904292E1A152925189709D5D72FF1D85B5FAADB94EDF11E7F1D034574EF6HBM" TargetMode="External"/><Relationship Id="rId5" Type="http://schemas.openxmlformats.org/officeDocument/2006/relationships/webSettings" Target="webSettings.xml"/><Relationship Id="rId10"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8C575F-25B8-48BB-A5D8-192B4457D5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713</TotalTime>
  <Pages>88</Pages>
  <Words>32830</Words>
  <Characters>187136</Characters>
  <Application>Microsoft Office Word</Application>
  <DocSecurity>0</DocSecurity>
  <Lines>1559</Lines>
  <Paragraphs>439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219527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ProotdelVS</dc:creator>
  <cp:lastModifiedBy>РайАдм - Кубрякова Людмила Евгеньевна</cp:lastModifiedBy>
  <cp:revision>13</cp:revision>
  <cp:lastPrinted>2017-08-15T06:27:00Z</cp:lastPrinted>
  <dcterms:created xsi:type="dcterms:W3CDTF">2024-04-09T11:18:00Z</dcterms:created>
  <dcterms:modified xsi:type="dcterms:W3CDTF">2024-04-12T06:43:00Z</dcterms:modified>
</cp:coreProperties>
</file>